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408A" w14:textId="04DFE525" w:rsidR="00923776" w:rsidRDefault="00923776" w:rsidP="00923776">
      <w:pPr>
        <w:pStyle w:val="BodyText"/>
        <w:spacing w:before="5"/>
        <w:rPr>
          <w:rFonts w:ascii="Century Gothic" w:eastAsiaTheme="minorHAnsi"/>
          <w:b/>
          <w:color w:val="FFFFFF"/>
          <w:sz w:val="50"/>
        </w:rPr>
      </w:pPr>
      <w:r>
        <w:rPr>
          <w:rFonts w:ascii="Times New Roman"/>
          <w:noProof/>
          <w:sz w:val="16"/>
        </w:rPr>
        <w:drawing>
          <wp:inline distT="0" distB="0" distL="0" distR="0" wp14:anchorId="4E8C92E3" wp14:editId="239EC684">
            <wp:extent cx="3105150" cy="781716"/>
            <wp:effectExtent l="0" t="0" r="0" b="0"/>
            <wp:docPr id="18150399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4910" cy="791725"/>
                    </a:xfrm>
                    <a:prstGeom prst="rect">
                      <a:avLst/>
                    </a:prstGeom>
                    <a:noFill/>
                    <a:ln>
                      <a:noFill/>
                    </a:ln>
                  </pic:spPr>
                </pic:pic>
              </a:graphicData>
            </a:graphic>
          </wp:inline>
        </w:drawing>
      </w:r>
      <w:r>
        <w:rPr>
          <w:noProof/>
        </w:rPr>
        <w:drawing>
          <wp:inline distT="0" distB="0" distL="0" distR="0" wp14:anchorId="1C6670AB" wp14:editId="7ADC88B7">
            <wp:extent cx="2342890" cy="7810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0113" cy="786792"/>
                    </a:xfrm>
                    <a:prstGeom prst="rect">
                      <a:avLst/>
                    </a:prstGeom>
                    <a:noFill/>
                    <a:ln>
                      <a:noFill/>
                    </a:ln>
                  </pic:spPr>
                </pic:pic>
              </a:graphicData>
            </a:graphic>
          </wp:inline>
        </w:drawing>
      </w:r>
    </w:p>
    <w:p w14:paraId="4F9C6D10" w14:textId="220F43F1" w:rsidR="00083140" w:rsidRDefault="00923776" w:rsidP="00923776">
      <w:pPr>
        <w:pStyle w:val="BodyText"/>
        <w:spacing w:before="5"/>
      </w:pPr>
      <w:r>
        <w:rPr>
          <w:rFonts w:ascii="Times New Roman"/>
          <w:noProof/>
          <w:sz w:val="20"/>
        </w:rPr>
        <mc:AlternateContent>
          <mc:Choice Requires="wpg">
            <w:drawing>
              <wp:inline distT="0" distB="0" distL="0" distR="0" wp14:anchorId="554B0045" wp14:editId="3BCD9710">
                <wp:extent cx="1962150" cy="439420"/>
                <wp:effectExtent l="0" t="0" r="0" b="17780"/>
                <wp:docPr id="2039567734" name="Group 2039567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2150" cy="439420"/>
                          <a:chOff x="-2220" y="-1140"/>
                          <a:chExt cx="5275" cy="737"/>
                        </a:xfrm>
                      </wpg:grpSpPr>
                      <wps:wsp>
                        <wps:cNvPr id="1128113056" name="Freeform 3"/>
                        <wps:cNvSpPr>
                          <a:spLocks/>
                        </wps:cNvSpPr>
                        <wps:spPr bwMode="auto">
                          <a:xfrm>
                            <a:off x="-2220" y="-1140"/>
                            <a:ext cx="5275" cy="737"/>
                          </a:xfrm>
                          <a:custGeom>
                            <a:avLst/>
                            <a:gdLst>
                              <a:gd name="T0" fmla="*/ 3552 w 3850"/>
                              <a:gd name="T1" fmla="*/ 0 h 737"/>
                              <a:gd name="T2" fmla="*/ 0 w 3850"/>
                              <a:gd name="T3" fmla="*/ 0 h 737"/>
                              <a:gd name="T4" fmla="*/ 0 w 3850"/>
                              <a:gd name="T5" fmla="*/ 737 h 737"/>
                              <a:gd name="T6" fmla="*/ 3850 w 3850"/>
                              <a:gd name="T7" fmla="*/ 737 h 737"/>
                              <a:gd name="T8" fmla="*/ 3552 w 3850"/>
                              <a:gd name="T9" fmla="*/ 0 h 737"/>
                            </a:gdLst>
                            <a:ahLst/>
                            <a:cxnLst>
                              <a:cxn ang="0">
                                <a:pos x="T0" y="T1"/>
                              </a:cxn>
                              <a:cxn ang="0">
                                <a:pos x="T2" y="T3"/>
                              </a:cxn>
                              <a:cxn ang="0">
                                <a:pos x="T4" y="T5"/>
                              </a:cxn>
                              <a:cxn ang="0">
                                <a:pos x="T6" y="T7"/>
                              </a:cxn>
                              <a:cxn ang="0">
                                <a:pos x="T8" y="T9"/>
                              </a:cxn>
                            </a:cxnLst>
                            <a:rect l="0" t="0" r="r" b="b"/>
                            <a:pathLst>
                              <a:path w="3850" h="737">
                                <a:moveTo>
                                  <a:pt x="3552" y="0"/>
                                </a:moveTo>
                                <a:lnTo>
                                  <a:pt x="0" y="0"/>
                                </a:lnTo>
                                <a:lnTo>
                                  <a:pt x="0" y="737"/>
                                </a:lnTo>
                                <a:lnTo>
                                  <a:pt x="3850" y="737"/>
                                </a:lnTo>
                                <a:lnTo>
                                  <a:pt x="3552"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5215957" name="Text Box 4"/>
                        <wps:cNvSpPr txBox="1">
                          <a:spLocks noChangeArrowheads="1"/>
                        </wps:cNvSpPr>
                        <wps:spPr bwMode="auto">
                          <a:xfrm>
                            <a:off x="-1455" y="-1109"/>
                            <a:ext cx="3850" cy="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95F9B" w14:textId="77777777" w:rsidR="00923776" w:rsidRDefault="00923776" w:rsidP="00923776">
                              <w:pPr>
                                <w:spacing w:before="66"/>
                                <w:rPr>
                                  <w:rFonts w:ascii="Century Gothic"/>
                                  <w:b/>
                                  <w:sz w:val="50"/>
                                </w:rPr>
                              </w:pPr>
                              <w:r>
                                <w:rPr>
                                  <w:rFonts w:ascii="Century Gothic"/>
                                  <w:b/>
                                  <w:color w:val="FFFFFF"/>
                                  <w:sz w:val="50"/>
                                </w:rPr>
                                <w:t>LGPEN 70</w:t>
                              </w:r>
                            </w:p>
                          </w:txbxContent>
                        </wps:txbx>
                        <wps:bodyPr rot="0" vert="horz" wrap="square" lIns="0" tIns="0" rIns="0" bIns="0" anchor="t" anchorCtr="0" upright="1">
                          <a:noAutofit/>
                        </wps:bodyPr>
                      </wps:wsp>
                    </wpg:wgp>
                  </a:graphicData>
                </a:graphic>
              </wp:inline>
            </w:drawing>
          </mc:Choice>
          <mc:Fallback>
            <w:pict>
              <v:group w14:anchorId="554B0045" id="Group 2039567734" o:spid="_x0000_s1026" style="width:154.5pt;height:34.6pt;mso-position-horizontal-relative:char;mso-position-vertical-relative:line" coordorigin="-2220,-1140" coordsize="527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">
                <v:shape id="Freeform 3" o:spid="_x0000_s1027" style="position:absolute;left:-2220;top:-1140;width:5275;height:737;visibility:visible;mso-wrap-style:square;v-text-anchor:top" coordsize="3850,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" path="m3552,l,,,737r3850,l3552,xe" fillcolor="#221f1f" stroked="f">
                  <v:path arrowok="t" o:connecttype="custom" o:connectlocs="4867,0;0,0;0,737;5275,737;4867,0" o:connectangles="0,0,0,0,0"/>
                </v:shape>
                <v:shapetype id="_x0000_t202" coordsize="21600,21600" o:spt="202" path="m,l,21600r21600,l21600,xe">
                  <v:stroke joinstyle="miter"/>
                  <v:path gradientshapeok="t" o:connecttype="rect"/>
                </v:shapetype>
                <v:shape id="Text Box 4" o:spid="_x0000_s1028" type="#_x0000_t202" style="position:absolute;left:-1455;top:-1109;width:3850;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" filled="f" stroked="f">
                  <v:textbox inset="0,0,0,0">
                    <w:txbxContent>
                      <w:p w14:paraId="78495F9B" w14:textId="77777777" w:rsidR="00923776" w:rsidRDefault="00923776" w:rsidP="00923776">
                        <w:pPr>
                          <w:spacing w:before="66"/>
                          <w:rPr>
                            <w:rFonts w:ascii="Century Gothic"/>
                            <w:b/>
                            <w:sz w:val="50"/>
                          </w:rPr>
                        </w:pPr>
                        <w:r>
                          <w:rPr>
                            <w:rFonts w:ascii="Century Gothic"/>
                            <w:b/>
                            <w:color w:val="FFFFFF"/>
                            <w:sz w:val="50"/>
                          </w:rPr>
                          <w:t>LGPEN 70</w:t>
                        </w:r>
                      </w:p>
                    </w:txbxContent>
                  </v:textbox>
                </v:shape>
                <w10:anchorlock/>
              </v:group>
            </w:pict>
          </mc:Fallback>
        </mc:AlternateContent>
      </w:r>
    </w:p>
    <w:p w14:paraId="4FB53A75" w14:textId="581E28C1" w:rsidR="0041649D" w:rsidRDefault="00DD0BD4" w:rsidP="00AA3DE1">
      <w:pPr>
        <w:pStyle w:val="Heading1"/>
        <w:spacing w:before="360" w:after="360"/>
      </w:pPr>
      <w:r w:rsidRPr="00DD0BD4">
        <w:t>A guide to the Local Government Pension Scheme (</w:t>
      </w:r>
      <w:r w:rsidR="004629E5">
        <w:t>LGPS</w:t>
      </w:r>
      <w:r w:rsidRPr="00DD0BD4">
        <w:t xml:space="preserve">) for </w:t>
      </w:r>
      <w:r w:rsidR="00E173B3">
        <w:t>councillors and mayors</w:t>
      </w:r>
      <w:r w:rsidRPr="00DD0BD4">
        <w:t xml:space="preserve"> in England</w:t>
      </w:r>
    </w:p>
    <w:p w14:paraId="73BE87DE" w14:textId="756EEF4C" w:rsidR="005A578A" w:rsidRDefault="005A578A" w:rsidP="00246B1A">
      <w:pPr>
        <w:pStyle w:val="Heading2"/>
        <w:rPr>
          <w:snapToGrid w:val="0"/>
        </w:rPr>
      </w:pPr>
      <w:r w:rsidRPr="00CD56C3">
        <w:rPr>
          <w:snapToGrid w:val="0"/>
        </w:rPr>
        <w:t>Contents</w:t>
      </w:r>
    </w:p>
    <w:p w14:paraId="38E24757" w14:textId="31624B08" w:rsidR="00246B1A" w:rsidRDefault="005A578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r>
        <w:rPr>
          <w:snapToGrid w:val="0"/>
        </w:rPr>
        <w:fldChar w:fldCharType="begin"/>
      </w:r>
      <w:r>
        <w:rPr>
          <w:snapToGrid w:val="0"/>
        </w:rPr>
        <w:instrText xml:space="preserve"> TOC \o "2-3" \h \z \u </w:instrText>
      </w:r>
      <w:r>
        <w:rPr>
          <w:snapToGrid w:val="0"/>
        </w:rPr>
        <w:fldChar w:fldCharType="separate"/>
      </w:r>
      <w:hyperlink w:anchor="_Toc229743730" w:history="1">
        <w:r w:rsidR="00246B1A" w:rsidRPr="0008612A">
          <w:rPr>
            <w:rStyle w:val="Hyperlink"/>
            <w:noProof/>
          </w:rPr>
          <w:t>Introduction</w:t>
        </w:r>
        <w:r w:rsidR="00246B1A">
          <w:rPr>
            <w:noProof/>
            <w:webHidden/>
          </w:rPr>
          <w:tab/>
        </w:r>
        <w:r w:rsidR="00246B1A">
          <w:rPr>
            <w:noProof/>
            <w:webHidden/>
          </w:rPr>
          <w:fldChar w:fldCharType="begin"/>
        </w:r>
        <w:r w:rsidR="00246B1A">
          <w:rPr>
            <w:noProof/>
            <w:webHidden/>
          </w:rPr>
          <w:instrText xml:space="preserve"> PAGEREF _Toc229743730 \h </w:instrText>
        </w:r>
        <w:r w:rsidR="00246B1A">
          <w:rPr>
            <w:noProof/>
            <w:webHidden/>
          </w:rPr>
        </w:r>
        <w:r w:rsidR="00246B1A">
          <w:rPr>
            <w:noProof/>
            <w:webHidden/>
          </w:rPr>
          <w:fldChar w:fldCharType="separate"/>
        </w:r>
        <w:r w:rsidR="00246B1A">
          <w:rPr>
            <w:noProof/>
            <w:webHidden/>
          </w:rPr>
          <w:t>3</w:t>
        </w:r>
        <w:r w:rsidR="00246B1A">
          <w:rPr>
            <w:noProof/>
            <w:webHidden/>
          </w:rPr>
          <w:fldChar w:fldCharType="end"/>
        </w:r>
      </w:hyperlink>
    </w:p>
    <w:p w14:paraId="5BD7B2A4" w14:textId="4EDA4F9D"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1" w:history="1">
        <w:r w:rsidRPr="0008612A">
          <w:rPr>
            <w:rStyle w:val="Hyperlink"/>
            <w:noProof/>
          </w:rPr>
          <w:t>Highlights of the LGPS</w:t>
        </w:r>
        <w:r>
          <w:rPr>
            <w:noProof/>
            <w:webHidden/>
          </w:rPr>
          <w:tab/>
        </w:r>
        <w:r>
          <w:rPr>
            <w:noProof/>
            <w:webHidden/>
          </w:rPr>
          <w:fldChar w:fldCharType="begin"/>
        </w:r>
        <w:r>
          <w:rPr>
            <w:noProof/>
            <w:webHidden/>
          </w:rPr>
          <w:instrText xml:space="preserve"> PAGEREF _Toc229743731 \h </w:instrText>
        </w:r>
        <w:r>
          <w:rPr>
            <w:noProof/>
            <w:webHidden/>
          </w:rPr>
        </w:r>
        <w:r>
          <w:rPr>
            <w:noProof/>
            <w:webHidden/>
          </w:rPr>
          <w:fldChar w:fldCharType="separate"/>
        </w:r>
        <w:r>
          <w:rPr>
            <w:noProof/>
            <w:webHidden/>
          </w:rPr>
          <w:t>3</w:t>
        </w:r>
        <w:r>
          <w:rPr>
            <w:noProof/>
            <w:webHidden/>
          </w:rPr>
          <w:fldChar w:fldCharType="end"/>
        </w:r>
      </w:hyperlink>
    </w:p>
    <w:p w14:paraId="7CED15D7" w14:textId="65857CDB"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32" w:history="1">
        <w:r w:rsidRPr="0008612A">
          <w:rPr>
            <w:rStyle w:val="Hyperlink"/>
            <w:noProof/>
          </w:rPr>
          <w:t>The Scheme</w:t>
        </w:r>
        <w:r>
          <w:rPr>
            <w:noProof/>
            <w:webHidden/>
          </w:rPr>
          <w:tab/>
        </w:r>
        <w:r>
          <w:rPr>
            <w:noProof/>
            <w:webHidden/>
          </w:rPr>
          <w:fldChar w:fldCharType="begin"/>
        </w:r>
        <w:r>
          <w:rPr>
            <w:noProof/>
            <w:webHidden/>
          </w:rPr>
          <w:instrText xml:space="preserve"> PAGEREF _Toc229743732 \h </w:instrText>
        </w:r>
        <w:r>
          <w:rPr>
            <w:noProof/>
            <w:webHidden/>
          </w:rPr>
        </w:r>
        <w:r>
          <w:rPr>
            <w:noProof/>
            <w:webHidden/>
          </w:rPr>
          <w:fldChar w:fldCharType="separate"/>
        </w:r>
        <w:r>
          <w:rPr>
            <w:noProof/>
            <w:webHidden/>
          </w:rPr>
          <w:t>5</w:t>
        </w:r>
        <w:r>
          <w:rPr>
            <w:noProof/>
            <w:webHidden/>
          </w:rPr>
          <w:fldChar w:fldCharType="end"/>
        </w:r>
      </w:hyperlink>
    </w:p>
    <w:p w14:paraId="2E6BD843" w14:textId="089D93A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3" w:history="1">
        <w:r w:rsidRPr="0008612A">
          <w:rPr>
            <w:rStyle w:val="Hyperlink"/>
            <w:noProof/>
          </w:rPr>
          <w:t>What kind of scheme is it?</w:t>
        </w:r>
        <w:r>
          <w:rPr>
            <w:noProof/>
            <w:webHidden/>
          </w:rPr>
          <w:tab/>
        </w:r>
        <w:r>
          <w:rPr>
            <w:noProof/>
            <w:webHidden/>
          </w:rPr>
          <w:fldChar w:fldCharType="begin"/>
        </w:r>
        <w:r>
          <w:rPr>
            <w:noProof/>
            <w:webHidden/>
          </w:rPr>
          <w:instrText xml:space="preserve"> PAGEREF _Toc229743733 \h </w:instrText>
        </w:r>
        <w:r>
          <w:rPr>
            <w:noProof/>
            <w:webHidden/>
          </w:rPr>
        </w:r>
        <w:r>
          <w:rPr>
            <w:noProof/>
            <w:webHidden/>
          </w:rPr>
          <w:fldChar w:fldCharType="separate"/>
        </w:r>
        <w:r>
          <w:rPr>
            <w:noProof/>
            <w:webHidden/>
          </w:rPr>
          <w:t>5</w:t>
        </w:r>
        <w:r>
          <w:rPr>
            <w:noProof/>
            <w:webHidden/>
          </w:rPr>
          <w:fldChar w:fldCharType="end"/>
        </w:r>
      </w:hyperlink>
    </w:p>
    <w:p w14:paraId="7A543F41" w14:textId="64AE83D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4" w:history="1">
        <w:r w:rsidRPr="0008612A">
          <w:rPr>
            <w:rStyle w:val="Hyperlink"/>
            <w:noProof/>
          </w:rPr>
          <w:t>Who can join?</w:t>
        </w:r>
        <w:r>
          <w:rPr>
            <w:noProof/>
            <w:webHidden/>
          </w:rPr>
          <w:tab/>
        </w:r>
        <w:r>
          <w:rPr>
            <w:noProof/>
            <w:webHidden/>
          </w:rPr>
          <w:fldChar w:fldCharType="begin"/>
        </w:r>
        <w:r>
          <w:rPr>
            <w:noProof/>
            <w:webHidden/>
          </w:rPr>
          <w:instrText xml:space="preserve"> PAGEREF _Toc229743734 \h </w:instrText>
        </w:r>
        <w:r>
          <w:rPr>
            <w:noProof/>
            <w:webHidden/>
          </w:rPr>
        </w:r>
        <w:r>
          <w:rPr>
            <w:noProof/>
            <w:webHidden/>
          </w:rPr>
          <w:fldChar w:fldCharType="separate"/>
        </w:r>
        <w:r>
          <w:rPr>
            <w:noProof/>
            <w:webHidden/>
          </w:rPr>
          <w:t>5</w:t>
        </w:r>
        <w:r>
          <w:rPr>
            <w:noProof/>
            <w:webHidden/>
          </w:rPr>
          <w:fldChar w:fldCharType="end"/>
        </w:r>
      </w:hyperlink>
    </w:p>
    <w:p w14:paraId="0D0B944E" w14:textId="4703D4F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5" w:history="1">
        <w:r w:rsidRPr="0008612A">
          <w:rPr>
            <w:rStyle w:val="Hyperlink"/>
            <w:noProof/>
          </w:rPr>
          <w:t>How to join</w:t>
        </w:r>
        <w:r>
          <w:rPr>
            <w:noProof/>
            <w:webHidden/>
          </w:rPr>
          <w:tab/>
        </w:r>
        <w:r>
          <w:rPr>
            <w:noProof/>
            <w:webHidden/>
          </w:rPr>
          <w:fldChar w:fldCharType="begin"/>
        </w:r>
        <w:r>
          <w:rPr>
            <w:noProof/>
            <w:webHidden/>
          </w:rPr>
          <w:instrText xml:space="preserve"> PAGEREF _Toc229743735 \h </w:instrText>
        </w:r>
        <w:r>
          <w:rPr>
            <w:noProof/>
            <w:webHidden/>
          </w:rPr>
        </w:r>
        <w:r>
          <w:rPr>
            <w:noProof/>
            <w:webHidden/>
          </w:rPr>
          <w:fldChar w:fldCharType="separate"/>
        </w:r>
        <w:r>
          <w:rPr>
            <w:noProof/>
            <w:webHidden/>
          </w:rPr>
          <w:t>6</w:t>
        </w:r>
        <w:r>
          <w:rPr>
            <w:noProof/>
            <w:webHidden/>
          </w:rPr>
          <w:fldChar w:fldCharType="end"/>
        </w:r>
      </w:hyperlink>
    </w:p>
    <w:p w14:paraId="10453933" w14:textId="7C21818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6" w:history="1">
        <w:r w:rsidRPr="0008612A">
          <w:rPr>
            <w:rStyle w:val="Hyperlink"/>
            <w:noProof/>
            <w:snapToGrid w:val="0"/>
          </w:rPr>
          <w:t>Who is my Scheme employer?</w:t>
        </w:r>
        <w:r>
          <w:rPr>
            <w:noProof/>
            <w:webHidden/>
          </w:rPr>
          <w:tab/>
        </w:r>
        <w:r>
          <w:rPr>
            <w:noProof/>
            <w:webHidden/>
          </w:rPr>
          <w:fldChar w:fldCharType="begin"/>
        </w:r>
        <w:r>
          <w:rPr>
            <w:noProof/>
            <w:webHidden/>
          </w:rPr>
          <w:instrText xml:space="preserve"> PAGEREF _Toc229743736 \h </w:instrText>
        </w:r>
        <w:r>
          <w:rPr>
            <w:noProof/>
            <w:webHidden/>
          </w:rPr>
        </w:r>
        <w:r>
          <w:rPr>
            <w:noProof/>
            <w:webHidden/>
          </w:rPr>
          <w:fldChar w:fldCharType="separate"/>
        </w:r>
        <w:r>
          <w:rPr>
            <w:noProof/>
            <w:webHidden/>
          </w:rPr>
          <w:t>6</w:t>
        </w:r>
        <w:r>
          <w:rPr>
            <w:noProof/>
            <w:webHidden/>
          </w:rPr>
          <w:fldChar w:fldCharType="end"/>
        </w:r>
      </w:hyperlink>
    </w:p>
    <w:p w14:paraId="4AB00A3B" w14:textId="674239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7" w:history="1">
        <w:r w:rsidRPr="0008612A">
          <w:rPr>
            <w:rStyle w:val="Hyperlink"/>
            <w:noProof/>
          </w:rPr>
          <w:t>What is pensionable pay?</w:t>
        </w:r>
        <w:r>
          <w:rPr>
            <w:noProof/>
            <w:webHidden/>
          </w:rPr>
          <w:tab/>
        </w:r>
        <w:r>
          <w:rPr>
            <w:noProof/>
            <w:webHidden/>
          </w:rPr>
          <w:fldChar w:fldCharType="begin"/>
        </w:r>
        <w:r>
          <w:rPr>
            <w:noProof/>
            <w:webHidden/>
          </w:rPr>
          <w:instrText xml:space="preserve"> PAGEREF _Toc229743737 \h </w:instrText>
        </w:r>
        <w:r>
          <w:rPr>
            <w:noProof/>
            <w:webHidden/>
          </w:rPr>
        </w:r>
        <w:r>
          <w:rPr>
            <w:noProof/>
            <w:webHidden/>
          </w:rPr>
          <w:fldChar w:fldCharType="separate"/>
        </w:r>
        <w:r>
          <w:rPr>
            <w:noProof/>
            <w:webHidden/>
          </w:rPr>
          <w:t>6</w:t>
        </w:r>
        <w:r>
          <w:rPr>
            <w:noProof/>
            <w:webHidden/>
          </w:rPr>
          <w:fldChar w:fldCharType="end"/>
        </w:r>
      </w:hyperlink>
    </w:p>
    <w:p w14:paraId="5E8555D2" w14:textId="4386060F"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8" w:history="1">
        <w:r w:rsidRPr="0008612A">
          <w:rPr>
            <w:rStyle w:val="Hyperlink"/>
            <w:noProof/>
          </w:rPr>
          <w:t>What do I pay?</w:t>
        </w:r>
        <w:r>
          <w:rPr>
            <w:noProof/>
            <w:webHidden/>
          </w:rPr>
          <w:tab/>
        </w:r>
        <w:r>
          <w:rPr>
            <w:noProof/>
            <w:webHidden/>
          </w:rPr>
          <w:fldChar w:fldCharType="begin"/>
        </w:r>
        <w:r>
          <w:rPr>
            <w:noProof/>
            <w:webHidden/>
          </w:rPr>
          <w:instrText xml:space="preserve"> PAGEREF _Toc229743738 \h </w:instrText>
        </w:r>
        <w:r>
          <w:rPr>
            <w:noProof/>
            <w:webHidden/>
          </w:rPr>
        </w:r>
        <w:r>
          <w:rPr>
            <w:noProof/>
            <w:webHidden/>
          </w:rPr>
          <w:fldChar w:fldCharType="separate"/>
        </w:r>
        <w:r>
          <w:rPr>
            <w:noProof/>
            <w:webHidden/>
          </w:rPr>
          <w:t>7</w:t>
        </w:r>
        <w:r>
          <w:rPr>
            <w:noProof/>
            <w:webHidden/>
          </w:rPr>
          <w:fldChar w:fldCharType="end"/>
        </w:r>
      </w:hyperlink>
    </w:p>
    <w:p w14:paraId="3C3A31B4" w14:textId="1FC45E9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39" w:history="1">
        <w:r w:rsidRPr="0008612A">
          <w:rPr>
            <w:rStyle w:val="Hyperlink"/>
            <w:noProof/>
          </w:rPr>
          <w:t>Do I get tax relief?</w:t>
        </w:r>
        <w:r>
          <w:rPr>
            <w:noProof/>
            <w:webHidden/>
          </w:rPr>
          <w:tab/>
        </w:r>
        <w:r>
          <w:rPr>
            <w:noProof/>
            <w:webHidden/>
          </w:rPr>
          <w:fldChar w:fldCharType="begin"/>
        </w:r>
        <w:r>
          <w:rPr>
            <w:noProof/>
            <w:webHidden/>
          </w:rPr>
          <w:instrText xml:space="preserve"> PAGEREF _Toc229743739 \h </w:instrText>
        </w:r>
        <w:r>
          <w:rPr>
            <w:noProof/>
            <w:webHidden/>
          </w:rPr>
        </w:r>
        <w:r>
          <w:rPr>
            <w:noProof/>
            <w:webHidden/>
          </w:rPr>
          <w:fldChar w:fldCharType="separate"/>
        </w:r>
        <w:r>
          <w:rPr>
            <w:noProof/>
            <w:webHidden/>
          </w:rPr>
          <w:t>8</w:t>
        </w:r>
        <w:r>
          <w:rPr>
            <w:noProof/>
            <w:webHidden/>
          </w:rPr>
          <w:fldChar w:fldCharType="end"/>
        </w:r>
      </w:hyperlink>
    </w:p>
    <w:p w14:paraId="1F91AD1F" w14:textId="5C5830E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0" w:history="1">
        <w:r w:rsidRPr="0008612A">
          <w:rPr>
            <w:rStyle w:val="Hyperlink"/>
            <w:noProof/>
          </w:rPr>
          <w:t>Contributions</w:t>
        </w:r>
        <w:r>
          <w:rPr>
            <w:noProof/>
            <w:webHidden/>
          </w:rPr>
          <w:tab/>
        </w:r>
        <w:r>
          <w:rPr>
            <w:noProof/>
            <w:webHidden/>
          </w:rPr>
          <w:fldChar w:fldCharType="begin"/>
        </w:r>
        <w:r>
          <w:rPr>
            <w:noProof/>
            <w:webHidden/>
          </w:rPr>
          <w:instrText xml:space="preserve"> PAGEREF _Toc229743740 \h </w:instrText>
        </w:r>
        <w:r>
          <w:rPr>
            <w:noProof/>
            <w:webHidden/>
          </w:rPr>
        </w:r>
        <w:r>
          <w:rPr>
            <w:noProof/>
            <w:webHidden/>
          </w:rPr>
          <w:fldChar w:fldCharType="separate"/>
        </w:r>
        <w:r>
          <w:rPr>
            <w:noProof/>
            <w:webHidden/>
          </w:rPr>
          <w:t>9</w:t>
        </w:r>
        <w:r>
          <w:rPr>
            <w:noProof/>
            <w:webHidden/>
          </w:rPr>
          <w:fldChar w:fldCharType="end"/>
        </w:r>
      </w:hyperlink>
    </w:p>
    <w:p w14:paraId="32AB32DD" w14:textId="66E1A35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1" w:history="1">
        <w:r w:rsidRPr="0008612A">
          <w:rPr>
            <w:rStyle w:val="Hyperlink"/>
            <w:noProof/>
          </w:rPr>
          <w:t>Can I transfer in non-LGPS pensions?</w:t>
        </w:r>
        <w:r>
          <w:rPr>
            <w:noProof/>
            <w:webHidden/>
          </w:rPr>
          <w:tab/>
        </w:r>
        <w:r>
          <w:rPr>
            <w:noProof/>
            <w:webHidden/>
          </w:rPr>
          <w:fldChar w:fldCharType="begin"/>
        </w:r>
        <w:r>
          <w:rPr>
            <w:noProof/>
            <w:webHidden/>
          </w:rPr>
          <w:instrText xml:space="preserve"> PAGEREF _Toc229743741 \h </w:instrText>
        </w:r>
        <w:r>
          <w:rPr>
            <w:noProof/>
            <w:webHidden/>
          </w:rPr>
        </w:r>
        <w:r>
          <w:rPr>
            <w:noProof/>
            <w:webHidden/>
          </w:rPr>
          <w:fldChar w:fldCharType="separate"/>
        </w:r>
        <w:r>
          <w:rPr>
            <w:noProof/>
            <w:webHidden/>
          </w:rPr>
          <w:t>9</w:t>
        </w:r>
        <w:r>
          <w:rPr>
            <w:noProof/>
            <w:webHidden/>
          </w:rPr>
          <w:fldChar w:fldCharType="end"/>
        </w:r>
      </w:hyperlink>
    </w:p>
    <w:p w14:paraId="6CCB0F64" w14:textId="5C404A0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2" w:history="1">
        <w:r w:rsidRPr="0008612A">
          <w:rPr>
            <w:rStyle w:val="Hyperlink"/>
            <w:noProof/>
          </w:rPr>
          <w:t>Can I opt out of the LGPS and rejoin later?</w:t>
        </w:r>
        <w:r>
          <w:rPr>
            <w:noProof/>
            <w:webHidden/>
          </w:rPr>
          <w:tab/>
        </w:r>
        <w:r>
          <w:rPr>
            <w:noProof/>
            <w:webHidden/>
          </w:rPr>
          <w:fldChar w:fldCharType="begin"/>
        </w:r>
        <w:r>
          <w:rPr>
            <w:noProof/>
            <w:webHidden/>
          </w:rPr>
          <w:instrText xml:space="preserve"> PAGEREF _Toc229743742 \h </w:instrText>
        </w:r>
        <w:r>
          <w:rPr>
            <w:noProof/>
            <w:webHidden/>
          </w:rPr>
        </w:r>
        <w:r>
          <w:rPr>
            <w:noProof/>
            <w:webHidden/>
          </w:rPr>
          <w:fldChar w:fldCharType="separate"/>
        </w:r>
        <w:r>
          <w:rPr>
            <w:noProof/>
            <w:webHidden/>
          </w:rPr>
          <w:t>9</w:t>
        </w:r>
        <w:r>
          <w:rPr>
            <w:noProof/>
            <w:webHidden/>
          </w:rPr>
          <w:fldChar w:fldCharType="end"/>
        </w:r>
      </w:hyperlink>
    </w:p>
    <w:p w14:paraId="451A57A1" w14:textId="0DF7389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3" w:history="1">
        <w:r w:rsidRPr="0008612A">
          <w:rPr>
            <w:rStyle w:val="Hyperlink"/>
            <w:noProof/>
          </w:rPr>
          <w:t>What if I’m already receiving an LGPS pension?</w:t>
        </w:r>
        <w:r>
          <w:rPr>
            <w:noProof/>
            <w:webHidden/>
          </w:rPr>
          <w:tab/>
        </w:r>
        <w:r>
          <w:rPr>
            <w:noProof/>
            <w:webHidden/>
          </w:rPr>
          <w:fldChar w:fldCharType="begin"/>
        </w:r>
        <w:r>
          <w:rPr>
            <w:noProof/>
            <w:webHidden/>
          </w:rPr>
          <w:instrText xml:space="preserve"> PAGEREF _Toc229743743 \h </w:instrText>
        </w:r>
        <w:r>
          <w:rPr>
            <w:noProof/>
            <w:webHidden/>
          </w:rPr>
        </w:r>
        <w:r>
          <w:rPr>
            <w:noProof/>
            <w:webHidden/>
          </w:rPr>
          <w:fldChar w:fldCharType="separate"/>
        </w:r>
        <w:r>
          <w:rPr>
            <w:noProof/>
            <w:webHidden/>
          </w:rPr>
          <w:t>10</w:t>
        </w:r>
        <w:r>
          <w:rPr>
            <w:noProof/>
            <w:webHidden/>
          </w:rPr>
          <w:fldChar w:fldCharType="end"/>
        </w:r>
      </w:hyperlink>
    </w:p>
    <w:p w14:paraId="1EA08F56" w14:textId="5C2C94D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4" w:history="1">
        <w:r w:rsidRPr="0008612A">
          <w:rPr>
            <w:rStyle w:val="Hyperlink"/>
            <w:noProof/>
          </w:rPr>
          <w:t>Contribution flexibility</w:t>
        </w:r>
        <w:r>
          <w:rPr>
            <w:noProof/>
            <w:webHidden/>
          </w:rPr>
          <w:tab/>
        </w:r>
        <w:r>
          <w:rPr>
            <w:noProof/>
            <w:webHidden/>
          </w:rPr>
          <w:fldChar w:fldCharType="begin"/>
        </w:r>
        <w:r>
          <w:rPr>
            <w:noProof/>
            <w:webHidden/>
          </w:rPr>
          <w:instrText xml:space="preserve"> PAGEREF _Toc229743744 \h </w:instrText>
        </w:r>
        <w:r>
          <w:rPr>
            <w:noProof/>
            <w:webHidden/>
          </w:rPr>
        </w:r>
        <w:r>
          <w:rPr>
            <w:noProof/>
            <w:webHidden/>
          </w:rPr>
          <w:fldChar w:fldCharType="separate"/>
        </w:r>
        <w:r>
          <w:rPr>
            <w:noProof/>
            <w:webHidden/>
          </w:rPr>
          <w:t>12</w:t>
        </w:r>
        <w:r>
          <w:rPr>
            <w:noProof/>
            <w:webHidden/>
          </w:rPr>
          <w:fldChar w:fldCharType="end"/>
        </w:r>
      </w:hyperlink>
    </w:p>
    <w:p w14:paraId="10A79389" w14:textId="6CD3DB6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5" w:history="1">
        <w:r w:rsidRPr="0008612A">
          <w:rPr>
            <w:rStyle w:val="Hyperlink"/>
            <w:noProof/>
          </w:rPr>
          <w:t>Flexibility to pay less</w:t>
        </w:r>
        <w:r>
          <w:rPr>
            <w:noProof/>
            <w:webHidden/>
          </w:rPr>
          <w:tab/>
        </w:r>
        <w:r>
          <w:rPr>
            <w:noProof/>
            <w:webHidden/>
          </w:rPr>
          <w:fldChar w:fldCharType="begin"/>
        </w:r>
        <w:r>
          <w:rPr>
            <w:noProof/>
            <w:webHidden/>
          </w:rPr>
          <w:instrText xml:space="preserve"> PAGEREF _Toc229743745 \h </w:instrText>
        </w:r>
        <w:r>
          <w:rPr>
            <w:noProof/>
            <w:webHidden/>
          </w:rPr>
        </w:r>
        <w:r>
          <w:rPr>
            <w:noProof/>
            <w:webHidden/>
          </w:rPr>
          <w:fldChar w:fldCharType="separate"/>
        </w:r>
        <w:r>
          <w:rPr>
            <w:noProof/>
            <w:webHidden/>
          </w:rPr>
          <w:t>12</w:t>
        </w:r>
        <w:r>
          <w:rPr>
            <w:noProof/>
            <w:webHidden/>
          </w:rPr>
          <w:fldChar w:fldCharType="end"/>
        </w:r>
      </w:hyperlink>
    </w:p>
    <w:p w14:paraId="07D3B894" w14:textId="5C326CB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6" w:history="1">
        <w:r w:rsidRPr="0008612A">
          <w:rPr>
            <w:rStyle w:val="Hyperlink"/>
            <w:noProof/>
          </w:rPr>
          <w:t>Flexibility to pay more</w:t>
        </w:r>
        <w:r>
          <w:rPr>
            <w:noProof/>
            <w:webHidden/>
          </w:rPr>
          <w:tab/>
        </w:r>
        <w:r>
          <w:rPr>
            <w:noProof/>
            <w:webHidden/>
          </w:rPr>
          <w:fldChar w:fldCharType="begin"/>
        </w:r>
        <w:r>
          <w:rPr>
            <w:noProof/>
            <w:webHidden/>
          </w:rPr>
          <w:instrText xml:space="preserve"> PAGEREF _Toc229743746 \h </w:instrText>
        </w:r>
        <w:r>
          <w:rPr>
            <w:noProof/>
            <w:webHidden/>
          </w:rPr>
        </w:r>
        <w:r>
          <w:rPr>
            <w:noProof/>
            <w:webHidden/>
          </w:rPr>
          <w:fldChar w:fldCharType="separate"/>
        </w:r>
        <w:r>
          <w:rPr>
            <w:noProof/>
            <w:webHidden/>
          </w:rPr>
          <w:t>13</w:t>
        </w:r>
        <w:r>
          <w:rPr>
            <w:noProof/>
            <w:webHidden/>
          </w:rPr>
          <w:fldChar w:fldCharType="end"/>
        </w:r>
      </w:hyperlink>
    </w:p>
    <w:p w14:paraId="605CB605" w14:textId="2DF9C7AA"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7" w:history="1">
        <w:r w:rsidRPr="0008612A">
          <w:rPr>
            <w:rStyle w:val="Hyperlink"/>
            <w:noProof/>
          </w:rPr>
          <w:t>Your pension</w:t>
        </w:r>
        <w:r>
          <w:rPr>
            <w:noProof/>
            <w:webHidden/>
          </w:rPr>
          <w:tab/>
        </w:r>
        <w:r>
          <w:rPr>
            <w:noProof/>
            <w:webHidden/>
          </w:rPr>
          <w:fldChar w:fldCharType="begin"/>
        </w:r>
        <w:r>
          <w:rPr>
            <w:noProof/>
            <w:webHidden/>
          </w:rPr>
          <w:instrText xml:space="preserve"> PAGEREF _Toc229743747 \h </w:instrText>
        </w:r>
        <w:r>
          <w:rPr>
            <w:noProof/>
            <w:webHidden/>
          </w:rPr>
        </w:r>
        <w:r>
          <w:rPr>
            <w:noProof/>
            <w:webHidden/>
          </w:rPr>
          <w:fldChar w:fldCharType="separate"/>
        </w:r>
        <w:r>
          <w:rPr>
            <w:noProof/>
            <w:webHidden/>
          </w:rPr>
          <w:t>14</w:t>
        </w:r>
        <w:r>
          <w:rPr>
            <w:noProof/>
            <w:webHidden/>
          </w:rPr>
          <w:fldChar w:fldCharType="end"/>
        </w:r>
      </w:hyperlink>
    </w:p>
    <w:p w14:paraId="5FBFB6C1" w14:textId="2130D35A"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48" w:history="1">
        <w:r w:rsidRPr="0008612A">
          <w:rPr>
            <w:rStyle w:val="Hyperlink"/>
            <w:noProof/>
          </w:rPr>
          <w:t>How is my pension worked out?</w:t>
        </w:r>
        <w:r>
          <w:rPr>
            <w:noProof/>
            <w:webHidden/>
          </w:rPr>
          <w:tab/>
        </w:r>
        <w:r>
          <w:rPr>
            <w:noProof/>
            <w:webHidden/>
          </w:rPr>
          <w:fldChar w:fldCharType="begin"/>
        </w:r>
        <w:r>
          <w:rPr>
            <w:noProof/>
            <w:webHidden/>
          </w:rPr>
          <w:instrText xml:space="preserve"> PAGEREF _Toc229743748 \h </w:instrText>
        </w:r>
        <w:r>
          <w:rPr>
            <w:noProof/>
            <w:webHidden/>
          </w:rPr>
        </w:r>
        <w:r>
          <w:rPr>
            <w:noProof/>
            <w:webHidden/>
          </w:rPr>
          <w:fldChar w:fldCharType="separate"/>
        </w:r>
        <w:r>
          <w:rPr>
            <w:noProof/>
            <w:webHidden/>
          </w:rPr>
          <w:t>14</w:t>
        </w:r>
        <w:r>
          <w:rPr>
            <w:noProof/>
            <w:webHidden/>
          </w:rPr>
          <w:fldChar w:fldCharType="end"/>
        </w:r>
      </w:hyperlink>
    </w:p>
    <w:p w14:paraId="58D2FB41" w14:textId="62D5B67C"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49" w:history="1">
        <w:r w:rsidRPr="0008612A">
          <w:rPr>
            <w:rStyle w:val="Hyperlink"/>
            <w:noProof/>
          </w:rPr>
          <w:t>Leaving the Scheme before retirement</w:t>
        </w:r>
        <w:r>
          <w:rPr>
            <w:noProof/>
            <w:webHidden/>
          </w:rPr>
          <w:tab/>
        </w:r>
        <w:r>
          <w:rPr>
            <w:noProof/>
            <w:webHidden/>
          </w:rPr>
          <w:fldChar w:fldCharType="begin"/>
        </w:r>
        <w:r>
          <w:rPr>
            <w:noProof/>
            <w:webHidden/>
          </w:rPr>
          <w:instrText xml:space="preserve"> PAGEREF _Toc229743749 \h </w:instrText>
        </w:r>
        <w:r>
          <w:rPr>
            <w:noProof/>
            <w:webHidden/>
          </w:rPr>
        </w:r>
        <w:r>
          <w:rPr>
            <w:noProof/>
            <w:webHidden/>
          </w:rPr>
          <w:fldChar w:fldCharType="separate"/>
        </w:r>
        <w:r>
          <w:rPr>
            <w:noProof/>
            <w:webHidden/>
          </w:rPr>
          <w:t>16</w:t>
        </w:r>
        <w:r>
          <w:rPr>
            <w:noProof/>
            <w:webHidden/>
          </w:rPr>
          <w:fldChar w:fldCharType="end"/>
        </w:r>
      </w:hyperlink>
    </w:p>
    <w:p w14:paraId="30FDD118" w14:textId="4EC3A7D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0" w:history="1">
        <w:r w:rsidRPr="0008612A">
          <w:rPr>
            <w:rStyle w:val="Hyperlink"/>
            <w:noProof/>
          </w:rPr>
          <w:t>Refund of contributions</w:t>
        </w:r>
        <w:r>
          <w:rPr>
            <w:noProof/>
            <w:webHidden/>
          </w:rPr>
          <w:tab/>
        </w:r>
        <w:r>
          <w:rPr>
            <w:noProof/>
            <w:webHidden/>
          </w:rPr>
          <w:fldChar w:fldCharType="begin"/>
        </w:r>
        <w:r>
          <w:rPr>
            <w:noProof/>
            <w:webHidden/>
          </w:rPr>
          <w:instrText xml:space="preserve"> PAGEREF _Toc229743750 \h </w:instrText>
        </w:r>
        <w:r>
          <w:rPr>
            <w:noProof/>
            <w:webHidden/>
          </w:rPr>
        </w:r>
        <w:r>
          <w:rPr>
            <w:noProof/>
            <w:webHidden/>
          </w:rPr>
          <w:fldChar w:fldCharType="separate"/>
        </w:r>
        <w:r>
          <w:rPr>
            <w:noProof/>
            <w:webHidden/>
          </w:rPr>
          <w:t>16</w:t>
        </w:r>
        <w:r>
          <w:rPr>
            <w:noProof/>
            <w:webHidden/>
          </w:rPr>
          <w:fldChar w:fldCharType="end"/>
        </w:r>
      </w:hyperlink>
    </w:p>
    <w:p w14:paraId="144B4F74" w14:textId="18B2C657"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1" w:history="1">
        <w:r w:rsidRPr="0008612A">
          <w:rPr>
            <w:rStyle w:val="Hyperlink"/>
            <w:noProof/>
          </w:rPr>
          <w:t>Deferred benefits</w:t>
        </w:r>
        <w:r>
          <w:rPr>
            <w:noProof/>
            <w:webHidden/>
          </w:rPr>
          <w:tab/>
        </w:r>
        <w:r>
          <w:rPr>
            <w:noProof/>
            <w:webHidden/>
          </w:rPr>
          <w:fldChar w:fldCharType="begin"/>
        </w:r>
        <w:r>
          <w:rPr>
            <w:noProof/>
            <w:webHidden/>
          </w:rPr>
          <w:instrText xml:space="preserve"> PAGEREF _Toc229743751 \h </w:instrText>
        </w:r>
        <w:r>
          <w:rPr>
            <w:noProof/>
            <w:webHidden/>
          </w:rPr>
        </w:r>
        <w:r>
          <w:rPr>
            <w:noProof/>
            <w:webHidden/>
          </w:rPr>
          <w:fldChar w:fldCharType="separate"/>
        </w:r>
        <w:r>
          <w:rPr>
            <w:noProof/>
            <w:webHidden/>
          </w:rPr>
          <w:t>16</w:t>
        </w:r>
        <w:r>
          <w:rPr>
            <w:noProof/>
            <w:webHidden/>
          </w:rPr>
          <w:fldChar w:fldCharType="end"/>
        </w:r>
      </w:hyperlink>
    </w:p>
    <w:p w14:paraId="2833BE6E" w14:textId="638C8D90"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2" w:history="1">
        <w:r w:rsidRPr="0008612A">
          <w:rPr>
            <w:rStyle w:val="Hyperlink"/>
            <w:noProof/>
          </w:rPr>
          <w:t>Holding multiple pension accounts at the same time</w:t>
        </w:r>
        <w:r>
          <w:rPr>
            <w:noProof/>
            <w:webHidden/>
          </w:rPr>
          <w:tab/>
        </w:r>
        <w:r>
          <w:rPr>
            <w:noProof/>
            <w:webHidden/>
          </w:rPr>
          <w:fldChar w:fldCharType="begin"/>
        </w:r>
        <w:r>
          <w:rPr>
            <w:noProof/>
            <w:webHidden/>
          </w:rPr>
          <w:instrText xml:space="preserve"> PAGEREF _Toc229743752 \h </w:instrText>
        </w:r>
        <w:r>
          <w:rPr>
            <w:noProof/>
            <w:webHidden/>
          </w:rPr>
        </w:r>
        <w:r>
          <w:rPr>
            <w:noProof/>
            <w:webHidden/>
          </w:rPr>
          <w:fldChar w:fldCharType="separate"/>
        </w:r>
        <w:r>
          <w:rPr>
            <w:noProof/>
            <w:webHidden/>
          </w:rPr>
          <w:t>17</w:t>
        </w:r>
        <w:r>
          <w:rPr>
            <w:noProof/>
            <w:webHidden/>
          </w:rPr>
          <w:fldChar w:fldCharType="end"/>
        </w:r>
      </w:hyperlink>
    </w:p>
    <w:p w14:paraId="641D38A8" w14:textId="3439AAE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3" w:history="1">
        <w:r w:rsidRPr="0008612A">
          <w:rPr>
            <w:rStyle w:val="Hyperlink"/>
            <w:noProof/>
          </w:rPr>
          <w:t>Rejoining the LGPS</w:t>
        </w:r>
        <w:r>
          <w:rPr>
            <w:noProof/>
            <w:webHidden/>
          </w:rPr>
          <w:tab/>
        </w:r>
        <w:r>
          <w:rPr>
            <w:noProof/>
            <w:webHidden/>
          </w:rPr>
          <w:fldChar w:fldCharType="begin"/>
        </w:r>
        <w:r>
          <w:rPr>
            <w:noProof/>
            <w:webHidden/>
          </w:rPr>
          <w:instrText xml:space="preserve"> PAGEREF _Toc229743753 \h </w:instrText>
        </w:r>
        <w:r>
          <w:rPr>
            <w:noProof/>
            <w:webHidden/>
          </w:rPr>
        </w:r>
        <w:r>
          <w:rPr>
            <w:noProof/>
            <w:webHidden/>
          </w:rPr>
          <w:fldChar w:fldCharType="separate"/>
        </w:r>
        <w:r>
          <w:rPr>
            <w:noProof/>
            <w:webHidden/>
          </w:rPr>
          <w:t>18</w:t>
        </w:r>
        <w:r>
          <w:rPr>
            <w:noProof/>
            <w:webHidden/>
          </w:rPr>
          <w:fldChar w:fldCharType="end"/>
        </w:r>
      </w:hyperlink>
    </w:p>
    <w:p w14:paraId="501375CC" w14:textId="527B16F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4" w:history="1">
        <w:r w:rsidRPr="0008612A">
          <w:rPr>
            <w:rStyle w:val="Hyperlink"/>
            <w:noProof/>
          </w:rPr>
          <w:t>Transferring your benefits</w:t>
        </w:r>
        <w:r>
          <w:rPr>
            <w:noProof/>
            <w:webHidden/>
          </w:rPr>
          <w:tab/>
        </w:r>
        <w:r>
          <w:rPr>
            <w:noProof/>
            <w:webHidden/>
          </w:rPr>
          <w:fldChar w:fldCharType="begin"/>
        </w:r>
        <w:r>
          <w:rPr>
            <w:noProof/>
            <w:webHidden/>
          </w:rPr>
          <w:instrText xml:space="preserve"> PAGEREF _Toc229743754 \h </w:instrText>
        </w:r>
        <w:r>
          <w:rPr>
            <w:noProof/>
            <w:webHidden/>
          </w:rPr>
        </w:r>
        <w:r>
          <w:rPr>
            <w:noProof/>
            <w:webHidden/>
          </w:rPr>
          <w:fldChar w:fldCharType="separate"/>
        </w:r>
        <w:r>
          <w:rPr>
            <w:noProof/>
            <w:webHidden/>
          </w:rPr>
          <w:t>18</w:t>
        </w:r>
        <w:r>
          <w:rPr>
            <w:noProof/>
            <w:webHidden/>
          </w:rPr>
          <w:fldChar w:fldCharType="end"/>
        </w:r>
      </w:hyperlink>
    </w:p>
    <w:p w14:paraId="159AFB1D" w14:textId="7DAE77E7"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55" w:history="1">
        <w:r w:rsidRPr="0008612A">
          <w:rPr>
            <w:rStyle w:val="Hyperlink"/>
            <w:noProof/>
          </w:rPr>
          <w:t>Retirement</w:t>
        </w:r>
        <w:r>
          <w:rPr>
            <w:noProof/>
            <w:webHidden/>
          </w:rPr>
          <w:tab/>
        </w:r>
        <w:r>
          <w:rPr>
            <w:noProof/>
            <w:webHidden/>
          </w:rPr>
          <w:fldChar w:fldCharType="begin"/>
        </w:r>
        <w:r>
          <w:rPr>
            <w:noProof/>
            <w:webHidden/>
          </w:rPr>
          <w:instrText xml:space="preserve"> PAGEREF _Toc229743755 \h </w:instrText>
        </w:r>
        <w:r>
          <w:rPr>
            <w:noProof/>
            <w:webHidden/>
          </w:rPr>
        </w:r>
        <w:r>
          <w:rPr>
            <w:noProof/>
            <w:webHidden/>
          </w:rPr>
          <w:fldChar w:fldCharType="separate"/>
        </w:r>
        <w:r>
          <w:rPr>
            <w:noProof/>
            <w:webHidden/>
          </w:rPr>
          <w:t>22</w:t>
        </w:r>
        <w:r>
          <w:rPr>
            <w:noProof/>
            <w:webHidden/>
          </w:rPr>
          <w:fldChar w:fldCharType="end"/>
        </w:r>
      </w:hyperlink>
    </w:p>
    <w:p w14:paraId="75A03F81" w14:textId="5154EFD5"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6" w:history="1">
        <w:r w:rsidRPr="0008612A">
          <w:rPr>
            <w:rStyle w:val="Hyperlink"/>
            <w:noProof/>
          </w:rPr>
          <w:t>When can I retire and take my LGPS pension?</w:t>
        </w:r>
        <w:r>
          <w:rPr>
            <w:noProof/>
            <w:webHidden/>
          </w:rPr>
          <w:tab/>
        </w:r>
        <w:r>
          <w:rPr>
            <w:noProof/>
            <w:webHidden/>
          </w:rPr>
          <w:fldChar w:fldCharType="begin"/>
        </w:r>
        <w:r>
          <w:rPr>
            <w:noProof/>
            <w:webHidden/>
          </w:rPr>
          <w:instrText xml:space="preserve"> PAGEREF _Toc229743756 \h </w:instrText>
        </w:r>
        <w:r>
          <w:rPr>
            <w:noProof/>
            <w:webHidden/>
          </w:rPr>
        </w:r>
        <w:r>
          <w:rPr>
            <w:noProof/>
            <w:webHidden/>
          </w:rPr>
          <w:fldChar w:fldCharType="separate"/>
        </w:r>
        <w:r>
          <w:rPr>
            <w:noProof/>
            <w:webHidden/>
          </w:rPr>
          <w:t>22</w:t>
        </w:r>
        <w:r>
          <w:rPr>
            <w:noProof/>
            <w:webHidden/>
          </w:rPr>
          <w:fldChar w:fldCharType="end"/>
        </w:r>
      </w:hyperlink>
    </w:p>
    <w:p w14:paraId="1FB12C01" w14:textId="03686F1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7" w:history="1">
        <w:r w:rsidRPr="0008612A">
          <w:rPr>
            <w:rStyle w:val="Hyperlink"/>
            <w:noProof/>
          </w:rPr>
          <w:t>Will my pension be reduced if I retire early?</w:t>
        </w:r>
        <w:r>
          <w:rPr>
            <w:noProof/>
            <w:webHidden/>
          </w:rPr>
          <w:tab/>
        </w:r>
        <w:r>
          <w:rPr>
            <w:noProof/>
            <w:webHidden/>
          </w:rPr>
          <w:fldChar w:fldCharType="begin"/>
        </w:r>
        <w:r>
          <w:rPr>
            <w:noProof/>
            <w:webHidden/>
          </w:rPr>
          <w:instrText xml:space="preserve"> PAGEREF _Toc229743757 \h </w:instrText>
        </w:r>
        <w:r>
          <w:rPr>
            <w:noProof/>
            <w:webHidden/>
          </w:rPr>
        </w:r>
        <w:r>
          <w:rPr>
            <w:noProof/>
            <w:webHidden/>
          </w:rPr>
          <w:fldChar w:fldCharType="separate"/>
        </w:r>
        <w:r>
          <w:rPr>
            <w:noProof/>
            <w:webHidden/>
          </w:rPr>
          <w:t>22</w:t>
        </w:r>
        <w:r>
          <w:rPr>
            <w:noProof/>
            <w:webHidden/>
          </w:rPr>
          <w:fldChar w:fldCharType="end"/>
        </w:r>
      </w:hyperlink>
    </w:p>
    <w:p w14:paraId="6AF1EAD1" w14:textId="0C07D5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8" w:history="1">
        <w:r w:rsidRPr="0008612A">
          <w:rPr>
            <w:rStyle w:val="Hyperlink"/>
            <w:noProof/>
          </w:rPr>
          <w:t>What happens if I have to retire early due to ill health?</w:t>
        </w:r>
        <w:r>
          <w:rPr>
            <w:noProof/>
            <w:webHidden/>
          </w:rPr>
          <w:tab/>
        </w:r>
        <w:r>
          <w:rPr>
            <w:noProof/>
            <w:webHidden/>
          </w:rPr>
          <w:fldChar w:fldCharType="begin"/>
        </w:r>
        <w:r>
          <w:rPr>
            <w:noProof/>
            <w:webHidden/>
          </w:rPr>
          <w:instrText xml:space="preserve"> PAGEREF _Toc229743758 \h </w:instrText>
        </w:r>
        <w:r>
          <w:rPr>
            <w:noProof/>
            <w:webHidden/>
          </w:rPr>
        </w:r>
        <w:r>
          <w:rPr>
            <w:noProof/>
            <w:webHidden/>
          </w:rPr>
          <w:fldChar w:fldCharType="separate"/>
        </w:r>
        <w:r>
          <w:rPr>
            <w:noProof/>
            <w:webHidden/>
          </w:rPr>
          <w:t>22</w:t>
        </w:r>
        <w:r>
          <w:rPr>
            <w:noProof/>
            <w:webHidden/>
          </w:rPr>
          <w:fldChar w:fldCharType="end"/>
        </w:r>
      </w:hyperlink>
    </w:p>
    <w:p w14:paraId="5DCA4691" w14:textId="60A7777C"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59" w:history="1">
        <w:r w:rsidRPr="0008612A">
          <w:rPr>
            <w:rStyle w:val="Hyperlink"/>
            <w:noProof/>
          </w:rPr>
          <w:t>What if I carry on in office after my Normal Pension Age?</w:t>
        </w:r>
        <w:r>
          <w:rPr>
            <w:noProof/>
            <w:webHidden/>
          </w:rPr>
          <w:tab/>
        </w:r>
        <w:r>
          <w:rPr>
            <w:noProof/>
            <w:webHidden/>
          </w:rPr>
          <w:fldChar w:fldCharType="begin"/>
        </w:r>
        <w:r>
          <w:rPr>
            <w:noProof/>
            <w:webHidden/>
          </w:rPr>
          <w:instrText xml:space="preserve"> PAGEREF _Toc229743759 \h </w:instrText>
        </w:r>
        <w:r>
          <w:rPr>
            <w:noProof/>
            <w:webHidden/>
          </w:rPr>
        </w:r>
        <w:r>
          <w:rPr>
            <w:noProof/>
            <w:webHidden/>
          </w:rPr>
          <w:fldChar w:fldCharType="separate"/>
        </w:r>
        <w:r>
          <w:rPr>
            <w:noProof/>
            <w:webHidden/>
          </w:rPr>
          <w:t>23</w:t>
        </w:r>
        <w:r>
          <w:rPr>
            <w:noProof/>
            <w:webHidden/>
          </w:rPr>
          <w:fldChar w:fldCharType="end"/>
        </w:r>
      </w:hyperlink>
    </w:p>
    <w:p w14:paraId="3401FF38" w14:textId="742D629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0" w:history="1">
        <w:r w:rsidRPr="0008612A">
          <w:rPr>
            <w:rStyle w:val="Hyperlink"/>
            <w:noProof/>
          </w:rPr>
          <w:t>Pension age changes</w:t>
        </w:r>
        <w:r>
          <w:rPr>
            <w:noProof/>
            <w:webHidden/>
          </w:rPr>
          <w:tab/>
        </w:r>
        <w:r>
          <w:rPr>
            <w:noProof/>
            <w:webHidden/>
          </w:rPr>
          <w:fldChar w:fldCharType="begin"/>
        </w:r>
        <w:r>
          <w:rPr>
            <w:noProof/>
            <w:webHidden/>
          </w:rPr>
          <w:instrText xml:space="preserve"> PAGEREF _Toc229743760 \h </w:instrText>
        </w:r>
        <w:r>
          <w:rPr>
            <w:noProof/>
            <w:webHidden/>
          </w:rPr>
        </w:r>
        <w:r>
          <w:rPr>
            <w:noProof/>
            <w:webHidden/>
          </w:rPr>
          <w:fldChar w:fldCharType="separate"/>
        </w:r>
        <w:r>
          <w:rPr>
            <w:noProof/>
            <w:webHidden/>
          </w:rPr>
          <w:t>23</w:t>
        </w:r>
        <w:r>
          <w:rPr>
            <w:noProof/>
            <w:webHidden/>
          </w:rPr>
          <w:fldChar w:fldCharType="end"/>
        </w:r>
      </w:hyperlink>
    </w:p>
    <w:p w14:paraId="4BA8D951" w14:textId="4062CDCB"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1" w:history="1">
        <w:r w:rsidRPr="0008612A">
          <w:rPr>
            <w:rStyle w:val="Hyperlink"/>
            <w:noProof/>
          </w:rPr>
          <w:t>How does my pension keep its value?</w:t>
        </w:r>
        <w:r>
          <w:rPr>
            <w:noProof/>
            <w:webHidden/>
          </w:rPr>
          <w:tab/>
        </w:r>
        <w:r>
          <w:rPr>
            <w:noProof/>
            <w:webHidden/>
          </w:rPr>
          <w:fldChar w:fldCharType="begin"/>
        </w:r>
        <w:r>
          <w:rPr>
            <w:noProof/>
            <w:webHidden/>
          </w:rPr>
          <w:instrText xml:space="preserve"> PAGEREF _Toc229743761 \h </w:instrText>
        </w:r>
        <w:r>
          <w:rPr>
            <w:noProof/>
            <w:webHidden/>
          </w:rPr>
        </w:r>
        <w:r>
          <w:rPr>
            <w:noProof/>
            <w:webHidden/>
          </w:rPr>
          <w:fldChar w:fldCharType="separate"/>
        </w:r>
        <w:r>
          <w:rPr>
            <w:noProof/>
            <w:webHidden/>
          </w:rPr>
          <w:t>23</w:t>
        </w:r>
        <w:r>
          <w:rPr>
            <w:noProof/>
            <w:webHidden/>
          </w:rPr>
          <w:fldChar w:fldCharType="end"/>
        </w:r>
      </w:hyperlink>
    </w:p>
    <w:p w14:paraId="27A5C754" w14:textId="5755FA0D"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2" w:history="1">
        <w:r w:rsidRPr="0008612A">
          <w:rPr>
            <w:rStyle w:val="Hyperlink"/>
            <w:noProof/>
          </w:rPr>
          <w:t>Can I exchange part of my pension for a lump sum?</w:t>
        </w:r>
        <w:r>
          <w:rPr>
            <w:noProof/>
            <w:webHidden/>
          </w:rPr>
          <w:tab/>
        </w:r>
        <w:r>
          <w:rPr>
            <w:noProof/>
            <w:webHidden/>
          </w:rPr>
          <w:fldChar w:fldCharType="begin"/>
        </w:r>
        <w:r>
          <w:rPr>
            <w:noProof/>
            <w:webHidden/>
          </w:rPr>
          <w:instrText xml:space="preserve"> PAGEREF _Toc229743762 \h </w:instrText>
        </w:r>
        <w:r>
          <w:rPr>
            <w:noProof/>
            <w:webHidden/>
          </w:rPr>
        </w:r>
        <w:r>
          <w:rPr>
            <w:noProof/>
            <w:webHidden/>
          </w:rPr>
          <w:fldChar w:fldCharType="separate"/>
        </w:r>
        <w:r>
          <w:rPr>
            <w:noProof/>
            <w:webHidden/>
          </w:rPr>
          <w:t>23</w:t>
        </w:r>
        <w:r>
          <w:rPr>
            <w:noProof/>
            <w:webHidden/>
          </w:rPr>
          <w:fldChar w:fldCharType="end"/>
        </w:r>
      </w:hyperlink>
    </w:p>
    <w:p w14:paraId="1DDC9F42" w14:textId="36FA0829"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3" w:history="1">
        <w:r w:rsidRPr="0008612A">
          <w:rPr>
            <w:rStyle w:val="Hyperlink"/>
            <w:noProof/>
          </w:rPr>
          <w:t>Taking AVCs as cash</w:t>
        </w:r>
        <w:r>
          <w:rPr>
            <w:noProof/>
            <w:webHidden/>
          </w:rPr>
          <w:tab/>
        </w:r>
        <w:r>
          <w:rPr>
            <w:noProof/>
            <w:webHidden/>
          </w:rPr>
          <w:fldChar w:fldCharType="begin"/>
        </w:r>
        <w:r>
          <w:rPr>
            <w:noProof/>
            <w:webHidden/>
          </w:rPr>
          <w:instrText xml:space="preserve"> PAGEREF _Toc229743763 \h </w:instrText>
        </w:r>
        <w:r>
          <w:rPr>
            <w:noProof/>
            <w:webHidden/>
          </w:rPr>
        </w:r>
        <w:r>
          <w:rPr>
            <w:noProof/>
            <w:webHidden/>
          </w:rPr>
          <w:fldChar w:fldCharType="separate"/>
        </w:r>
        <w:r>
          <w:rPr>
            <w:noProof/>
            <w:webHidden/>
          </w:rPr>
          <w:t>24</w:t>
        </w:r>
        <w:r>
          <w:rPr>
            <w:noProof/>
            <w:webHidden/>
          </w:rPr>
          <w:fldChar w:fldCharType="end"/>
        </w:r>
      </w:hyperlink>
    </w:p>
    <w:p w14:paraId="33D6743B" w14:textId="7E519C93"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4" w:history="1">
        <w:r w:rsidRPr="0008612A">
          <w:rPr>
            <w:rStyle w:val="Hyperlink"/>
            <w:noProof/>
          </w:rPr>
          <w:t>Other ways to use your AVC</w:t>
        </w:r>
        <w:r>
          <w:rPr>
            <w:noProof/>
            <w:webHidden/>
          </w:rPr>
          <w:tab/>
        </w:r>
        <w:r>
          <w:rPr>
            <w:noProof/>
            <w:webHidden/>
          </w:rPr>
          <w:fldChar w:fldCharType="begin"/>
        </w:r>
        <w:r>
          <w:rPr>
            <w:noProof/>
            <w:webHidden/>
          </w:rPr>
          <w:instrText xml:space="preserve"> PAGEREF _Toc229743764 \h </w:instrText>
        </w:r>
        <w:r>
          <w:rPr>
            <w:noProof/>
            <w:webHidden/>
          </w:rPr>
        </w:r>
        <w:r>
          <w:rPr>
            <w:noProof/>
            <w:webHidden/>
          </w:rPr>
          <w:fldChar w:fldCharType="separate"/>
        </w:r>
        <w:r>
          <w:rPr>
            <w:noProof/>
            <w:webHidden/>
          </w:rPr>
          <w:t>24</w:t>
        </w:r>
        <w:r>
          <w:rPr>
            <w:noProof/>
            <w:webHidden/>
          </w:rPr>
          <w:fldChar w:fldCharType="end"/>
        </w:r>
      </w:hyperlink>
    </w:p>
    <w:p w14:paraId="4535B953" w14:textId="7D54E566"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65" w:history="1">
        <w:r w:rsidRPr="0008612A">
          <w:rPr>
            <w:rStyle w:val="Hyperlink"/>
            <w:noProof/>
          </w:rPr>
          <w:t>Protection for your family</w:t>
        </w:r>
        <w:r>
          <w:rPr>
            <w:noProof/>
            <w:webHidden/>
          </w:rPr>
          <w:tab/>
        </w:r>
        <w:r>
          <w:rPr>
            <w:noProof/>
            <w:webHidden/>
          </w:rPr>
          <w:fldChar w:fldCharType="begin"/>
        </w:r>
        <w:r>
          <w:rPr>
            <w:noProof/>
            <w:webHidden/>
          </w:rPr>
          <w:instrText xml:space="preserve"> PAGEREF _Toc229743765 \h </w:instrText>
        </w:r>
        <w:r>
          <w:rPr>
            <w:noProof/>
            <w:webHidden/>
          </w:rPr>
        </w:r>
        <w:r>
          <w:rPr>
            <w:noProof/>
            <w:webHidden/>
          </w:rPr>
          <w:fldChar w:fldCharType="separate"/>
        </w:r>
        <w:r>
          <w:rPr>
            <w:noProof/>
            <w:webHidden/>
          </w:rPr>
          <w:t>26</w:t>
        </w:r>
        <w:r>
          <w:rPr>
            <w:noProof/>
            <w:webHidden/>
          </w:rPr>
          <w:fldChar w:fldCharType="end"/>
        </w:r>
      </w:hyperlink>
    </w:p>
    <w:p w14:paraId="39138057" w14:textId="153FBB12"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6" w:history="1">
        <w:r w:rsidRPr="0008612A">
          <w:rPr>
            <w:rStyle w:val="Hyperlink"/>
            <w:noProof/>
          </w:rPr>
          <w:t>What benefits will be paid when I die?</w:t>
        </w:r>
        <w:r>
          <w:rPr>
            <w:noProof/>
            <w:webHidden/>
          </w:rPr>
          <w:tab/>
        </w:r>
        <w:r>
          <w:rPr>
            <w:noProof/>
            <w:webHidden/>
          </w:rPr>
          <w:fldChar w:fldCharType="begin"/>
        </w:r>
        <w:r>
          <w:rPr>
            <w:noProof/>
            <w:webHidden/>
          </w:rPr>
          <w:instrText xml:space="preserve"> PAGEREF _Toc229743766 \h </w:instrText>
        </w:r>
        <w:r>
          <w:rPr>
            <w:noProof/>
            <w:webHidden/>
          </w:rPr>
        </w:r>
        <w:r>
          <w:rPr>
            <w:noProof/>
            <w:webHidden/>
          </w:rPr>
          <w:fldChar w:fldCharType="separate"/>
        </w:r>
        <w:r>
          <w:rPr>
            <w:noProof/>
            <w:webHidden/>
          </w:rPr>
          <w:t>26</w:t>
        </w:r>
        <w:r>
          <w:rPr>
            <w:noProof/>
            <w:webHidden/>
          </w:rPr>
          <w:fldChar w:fldCharType="end"/>
        </w:r>
      </w:hyperlink>
    </w:p>
    <w:p w14:paraId="3C2F659E" w14:textId="7BF05474"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7" w:history="1">
        <w:r w:rsidRPr="0008612A">
          <w:rPr>
            <w:rStyle w:val="Hyperlink"/>
            <w:noProof/>
          </w:rPr>
          <w:t>How much will the lump sum death grant be?</w:t>
        </w:r>
        <w:r>
          <w:rPr>
            <w:noProof/>
            <w:webHidden/>
          </w:rPr>
          <w:tab/>
        </w:r>
        <w:r>
          <w:rPr>
            <w:noProof/>
            <w:webHidden/>
          </w:rPr>
          <w:fldChar w:fldCharType="begin"/>
        </w:r>
        <w:r>
          <w:rPr>
            <w:noProof/>
            <w:webHidden/>
          </w:rPr>
          <w:instrText xml:space="preserve"> PAGEREF _Toc229743767 \h </w:instrText>
        </w:r>
        <w:r>
          <w:rPr>
            <w:noProof/>
            <w:webHidden/>
          </w:rPr>
        </w:r>
        <w:r>
          <w:rPr>
            <w:noProof/>
            <w:webHidden/>
          </w:rPr>
          <w:fldChar w:fldCharType="separate"/>
        </w:r>
        <w:r>
          <w:rPr>
            <w:noProof/>
            <w:webHidden/>
          </w:rPr>
          <w:t>26</w:t>
        </w:r>
        <w:r>
          <w:rPr>
            <w:noProof/>
            <w:webHidden/>
          </w:rPr>
          <w:fldChar w:fldCharType="end"/>
        </w:r>
      </w:hyperlink>
    </w:p>
    <w:p w14:paraId="015A3A57" w14:textId="634B59C8"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8" w:history="1">
        <w:r w:rsidRPr="0008612A">
          <w:rPr>
            <w:rStyle w:val="Hyperlink"/>
            <w:noProof/>
            <w:snapToGrid w:val="0"/>
          </w:rPr>
          <w:t>Who is the lump sum death grant paid to?</w:t>
        </w:r>
        <w:r>
          <w:rPr>
            <w:noProof/>
            <w:webHidden/>
          </w:rPr>
          <w:tab/>
        </w:r>
        <w:r>
          <w:rPr>
            <w:noProof/>
            <w:webHidden/>
          </w:rPr>
          <w:fldChar w:fldCharType="begin"/>
        </w:r>
        <w:r>
          <w:rPr>
            <w:noProof/>
            <w:webHidden/>
          </w:rPr>
          <w:instrText xml:space="preserve"> PAGEREF _Toc229743768 \h </w:instrText>
        </w:r>
        <w:r>
          <w:rPr>
            <w:noProof/>
            <w:webHidden/>
          </w:rPr>
        </w:r>
        <w:r>
          <w:rPr>
            <w:noProof/>
            <w:webHidden/>
          </w:rPr>
          <w:fldChar w:fldCharType="separate"/>
        </w:r>
        <w:r>
          <w:rPr>
            <w:noProof/>
            <w:webHidden/>
          </w:rPr>
          <w:t>26</w:t>
        </w:r>
        <w:r>
          <w:rPr>
            <w:noProof/>
            <w:webHidden/>
          </w:rPr>
          <w:fldChar w:fldCharType="end"/>
        </w:r>
      </w:hyperlink>
    </w:p>
    <w:p w14:paraId="7D7CCA35" w14:textId="57836D96"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69" w:history="1">
        <w:r w:rsidRPr="0008612A">
          <w:rPr>
            <w:rStyle w:val="Hyperlink"/>
            <w:noProof/>
          </w:rPr>
          <w:t>What will be paid to my surviving partner?</w:t>
        </w:r>
        <w:r>
          <w:rPr>
            <w:noProof/>
            <w:webHidden/>
          </w:rPr>
          <w:tab/>
        </w:r>
        <w:r>
          <w:rPr>
            <w:noProof/>
            <w:webHidden/>
          </w:rPr>
          <w:fldChar w:fldCharType="begin"/>
        </w:r>
        <w:r>
          <w:rPr>
            <w:noProof/>
            <w:webHidden/>
          </w:rPr>
          <w:instrText xml:space="preserve"> PAGEREF _Toc229743769 \h </w:instrText>
        </w:r>
        <w:r>
          <w:rPr>
            <w:noProof/>
            <w:webHidden/>
          </w:rPr>
        </w:r>
        <w:r>
          <w:rPr>
            <w:noProof/>
            <w:webHidden/>
          </w:rPr>
          <w:fldChar w:fldCharType="separate"/>
        </w:r>
        <w:r>
          <w:rPr>
            <w:noProof/>
            <w:webHidden/>
          </w:rPr>
          <w:t>27</w:t>
        </w:r>
        <w:r>
          <w:rPr>
            <w:noProof/>
            <w:webHidden/>
          </w:rPr>
          <w:fldChar w:fldCharType="end"/>
        </w:r>
      </w:hyperlink>
    </w:p>
    <w:p w14:paraId="376652B5" w14:textId="46BFFFA9"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0" w:history="1">
        <w:r w:rsidRPr="0008612A">
          <w:rPr>
            <w:rStyle w:val="Hyperlink"/>
            <w:noProof/>
          </w:rPr>
          <w:t>Help with pension problems</w:t>
        </w:r>
        <w:r>
          <w:rPr>
            <w:noProof/>
            <w:webHidden/>
          </w:rPr>
          <w:tab/>
        </w:r>
        <w:r>
          <w:rPr>
            <w:noProof/>
            <w:webHidden/>
          </w:rPr>
          <w:fldChar w:fldCharType="begin"/>
        </w:r>
        <w:r>
          <w:rPr>
            <w:noProof/>
            <w:webHidden/>
          </w:rPr>
          <w:instrText xml:space="preserve"> PAGEREF _Toc229743770 \h </w:instrText>
        </w:r>
        <w:r>
          <w:rPr>
            <w:noProof/>
            <w:webHidden/>
          </w:rPr>
        </w:r>
        <w:r>
          <w:rPr>
            <w:noProof/>
            <w:webHidden/>
          </w:rPr>
          <w:fldChar w:fldCharType="separate"/>
        </w:r>
        <w:r>
          <w:rPr>
            <w:noProof/>
            <w:webHidden/>
          </w:rPr>
          <w:t>28</w:t>
        </w:r>
        <w:r>
          <w:rPr>
            <w:noProof/>
            <w:webHidden/>
          </w:rPr>
          <w:fldChar w:fldCharType="end"/>
        </w:r>
      </w:hyperlink>
    </w:p>
    <w:p w14:paraId="6B7FCE15" w14:textId="322562A1"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1" w:history="1">
        <w:r w:rsidRPr="0008612A">
          <w:rPr>
            <w:rStyle w:val="Hyperlink"/>
            <w:noProof/>
          </w:rPr>
          <w:t>Who can help me if I have a query or complaint?</w:t>
        </w:r>
        <w:r>
          <w:rPr>
            <w:noProof/>
            <w:webHidden/>
          </w:rPr>
          <w:tab/>
        </w:r>
        <w:r>
          <w:rPr>
            <w:noProof/>
            <w:webHidden/>
          </w:rPr>
          <w:fldChar w:fldCharType="begin"/>
        </w:r>
        <w:r>
          <w:rPr>
            <w:noProof/>
            <w:webHidden/>
          </w:rPr>
          <w:instrText xml:space="preserve"> PAGEREF _Toc229743771 \h </w:instrText>
        </w:r>
        <w:r>
          <w:rPr>
            <w:noProof/>
            <w:webHidden/>
          </w:rPr>
        </w:r>
        <w:r>
          <w:rPr>
            <w:noProof/>
            <w:webHidden/>
          </w:rPr>
          <w:fldChar w:fldCharType="separate"/>
        </w:r>
        <w:r>
          <w:rPr>
            <w:noProof/>
            <w:webHidden/>
          </w:rPr>
          <w:t>28</w:t>
        </w:r>
        <w:r>
          <w:rPr>
            <w:noProof/>
            <w:webHidden/>
          </w:rPr>
          <w:fldChar w:fldCharType="end"/>
        </w:r>
      </w:hyperlink>
    </w:p>
    <w:p w14:paraId="2111DDCA" w14:textId="0B8909FE" w:rsidR="00246B1A" w:rsidRDefault="00246B1A">
      <w:pPr>
        <w:pStyle w:val="TOC3"/>
        <w:tabs>
          <w:tab w:val="right" w:leader="dot" w:pos="9016"/>
        </w:tabs>
        <w:rPr>
          <w:rFonts w:asciiTheme="minorHAnsi" w:eastAsiaTheme="minorEastAsia" w:hAnsiTheme="minorHAnsi" w:cstheme="minorBidi"/>
          <w:noProof/>
          <w:color w:val="auto"/>
          <w:kern w:val="2"/>
          <w:lang w:eastAsia="en-GB"/>
          <w14:ligatures w14:val="standardContextual"/>
        </w:rPr>
      </w:pPr>
      <w:hyperlink w:anchor="_Toc229743772" w:history="1">
        <w:r w:rsidRPr="0008612A">
          <w:rPr>
            <w:rStyle w:val="Hyperlink"/>
            <w:noProof/>
          </w:rPr>
          <w:t>How can I trace my pension rights?</w:t>
        </w:r>
        <w:r>
          <w:rPr>
            <w:noProof/>
            <w:webHidden/>
          </w:rPr>
          <w:tab/>
        </w:r>
        <w:r>
          <w:rPr>
            <w:noProof/>
            <w:webHidden/>
          </w:rPr>
          <w:fldChar w:fldCharType="begin"/>
        </w:r>
        <w:r>
          <w:rPr>
            <w:noProof/>
            <w:webHidden/>
          </w:rPr>
          <w:instrText xml:space="preserve"> PAGEREF _Toc229743772 \h </w:instrText>
        </w:r>
        <w:r>
          <w:rPr>
            <w:noProof/>
            <w:webHidden/>
          </w:rPr>
        </w:r>
        <w:r>
          <w:rPr>
            <w:noProof/>
            <w:webHidden/>
          </w:rPr>
          <w:fldChar w:fldCharType="separate"/>
        </w:r>
        <w:r>
          <w:rPr>
            <w:noProof/>
            <w:webHidden/>
          </w:rPr>
          <w:t>30</w:t>
        </w:r>
        <w:r>
          <w:rPr>
            <w:noProof/>
            <w:webHidden/>
          </w:rPr>
          <w:fldChar w:fldCharType="end"/>
        </w:r>
      </w:hyperlink>
    </w:p>
    <w:p w14:paraId="4576400F" w14:textId="77B814A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3" w:history="1">
        <w:r w:rsidRPr="0008612A">
          <w:rPr>
            <w:rStyle w:val="Hyperlink"/>
            <w:noProof/>
          </w:rPr>
          <w:t>Some terms we use</w:t>
        </w:r>
        <w:r>
          <w:rPr>
            <w:noProof/>
            <w:webHidden/>
          </w:rPr>
          <w:tab/>
        </w:r>
        <w:r>
          <w:rPr>
            <w:noProof/>
            <w:webHidden/>
          </w:rPr>
          <w:fldChar w:fldCharType="begin"/>
        </w:r>
        <w:r>
          <w:rPr>
            <w:noProof/>
            <w:webHidden/>
          </w:rPr>
          <w:instrText xml:space="preserve"> PAGEREF _Toc229743773 \h </w:instrText>
        </w:r>
        <w:r>
          <w:rPr>
            <w:noProof/>
            <w:webHidden/>
          </w:rPr>
        </w:r>
        <w:r>
          <w:rPr>
            <w:noProof/>
            <w:webHidden/>
          </w:rPr>
          <w:fldChar w:fldCharType="separate"/>
        </w:r>
        <w:r>
          <w:rPr>
            <w:noProof/>
            <w:webHidden/>
          </w:rPr>
          <w:t>31</w:t>
        </w:r>
        <w:r>
          <w:rPr>
            <w:noProof/>
            <w:webHidden/>
          </w:rPr>
          <w:fldChar w:fldCharType="end"/>
        </w:r>
      </w:hyperlink>
    </w:p>
    <w:p w14:paraId="648469B2" w14:textId="1D96682F" w:rsidR="00246B1A" w:rsidRDefault="00246B1A">
      <w:pPr>
        <w:pStyle w:val="TOC2"/>
        <w:tabs>
          <w:tab w:val="right" w:leader="dot" w:pos="9016"/>
        </w:tabs>
        <w:rPr>
          <w:rFonts w:asciiTheme="minorHAnsi" w:eastAsiaTheme="minorEastAsia" w:hAnsiTheme="minorHAnsi" w:cstheme="minorBidi"/>
          <w:b w:val="0"/>
          <w:noProof/>
          <w:color w:val="auto"/>
          <w:kern w:val="2"/>
          <w:sz w:val="24"/>
          <w:lang w:eastAsia="en-GB"/>
          <w14:ligatures w14:val="standardContextual"/>
        </w:rPr>
      </w:pPr>
      <w:hyperlink w:anchor="_Toc229743774" w:history="1">
        <w:r w:rsidRPr="0008612A">
          <w:rPr>
            <w:rStyle w:val="Hyperlink"/>
            <w:noProof/>
          </w:rPr>
          <w:t>Further information and disclaimer</w:t>
        </w:r>
        <w:r>
          <w:rPr>
            <w:noProof/>
            <w:webHidden/>
          </w:rPr>
          <w:tab/>
        </w:r>
        <w:r>
          <w:rPr>
            <w:noProof/>
            <w:webHidden/>
          </w:rPr>
          <w:fldChar w:fldCharType="begin"/>
        </w:r>
        <w:r>
          <w:rPr>
            <w:noProof/>
            <w:webHidden/>
          </w:rPr>
          <w:instrText xml:space="preserve"> PAGEREF _Toc229743774 \h </w:instrText>
        </w:r>
        <w:r>
          <w:rPr>
            <w:noProof/>
            <w:webHidden/>
          </w:rPr>
        </w:r>
        <w:r>
          <w:rPr>
            <w:noProof/>
            <w:webHidden/>
          </w:rPr>
          <w:fldChar w:fldCharType="separate"/>
        </w:r>
        <w:r>
          <w:rPr>
            <w:noProof/>
            <w:webHidden/>
          </w:rPr>
          <w:t>36</w:t>
        </w:r>
        <w:r>
          <w:rPr>
            <w:noProof/>
            <w:webHidden/>
          </w:rPr>
          <w:fldChar w:fldCharType="end"/>
        </w:r>
      </w:hyperlink>
    </w:p>
    <w:p w14:paraId="0EC236CE" w14:textId="46D7C13B" w:rsidR="00250BFC" w:rsidRDefault="005A578A" w:rsidP="002D3C52">
      <w:pPr>
        <w:widowControl w:val="0"/>
        <w:sectPr w:rsidR="00250BFC" w:rsidSect="007C1AF8">
          <w:footerReference w:type="default" r:id="rId13"/>
          <w:footerReference w:type="first" r:id="rId14"/>
          <w:pgSz w:w="11906" w:h="16838"/>
          <w:pgMar w:top="1440" w:right="1440" w:bottom="1440" w:left="1440" w:header="708" w:footer="708" w:gutter="0"/>
          <w:cols w:space="708"/>
          <w:titlePg/>
          <w:docGrid w:linePitch="360"/>
        </w:sectPr>
      </w:pPr>
      <w:r>
        <w:rPr>
          <w:snapToGrid w:val="0"/>
        </w:rPr>
        <w:fldChar w:fldCharType="end"/>
      </w:r>
    </w:p>
    <w:p w14:paraId="31CDD9B4" w14:textId="5EECEC41" w:rsidR="00F76E1B" w:rsidRPr="00F76E1B" w:rsidRDefault="00F76E1B" w:rsidP="00955781">
      <w:pPr>
        <w:pStyle w:val="Heading2"/>
      </w:pPr>
      <w:bookmarkStart w:id="0" w:name="_Toc229743730"/>
      <w:r>
        <w:lastRenderedPageBreak/>
        <w:t>Introduction</w:t>
      </w:r>
      <w:bookmarkEnd w:id="0"/>
    </w:p>
    <w:p w14:paraId="49CA58E1" w14:textId="257BCE41" w:rsidR="00955781" w:rsidRDefault="00752C3D" w:rsidP="00F76E1B">
      <w:r>
        <w:t>This guide provides information about the LGPS for councillor</w:t>
      </w:r>
      <w:r w:rsidR="00D85AFE">
        <w:t>s</w:t>
      </w:r>
      <w:r>
        <w:t xml:space="preserve"> and mayors</w:t>
      </w:r>
      <w:r w:rsidR="0005438B">
        <w:t xml:space="preserve"> in England</w:t>
      </w:r>
      <w:r>
        <w:t xml:space="preserve"> who </w:t>
      </w:r>
      <w:r w:rsidR="00D85AFE">
        <w:t xml:space="preserve">are eligible to </w:t>
      </w:r>
      <w:r>
        <w:t>join the Scheme from 11 May 2026.</w:t>
      </w:r>
    </w:p>
    <w:p w14:paraId="2E3BAFD8" w14:textId="77777777" w:rsidR="00F76E1B" w:rsidRPr="00DC6612" w:rsidRDefault="00F76E1B" w:rsidP="00F76E1B">
      <w:r w:rsidRPr="00DC6612">
        <w:t>This guide does not cover LGPS benefits built up:</w:t>
      </w:r>
    </w:p>
    <w:p w14:paraId="42D5B07C" w14:textId="77777777" w:rsidR="00F76E1B" w:rsidRPr="00DC6612" w:rsidRDefault="00F76E1B" w:rsidP="00F76E1B">
      <w:pPr>
        <w:pStyle w:val="ListParagraph"/>
      </w:pPr>
      <w:r w:rsidRPr="00DC6612">
        <w:t>as an employee</w:t>
      </w:r>
    </w:p>
    <w:p w14:paraId="1AE0612C" w14:textId="77777777" w:rsidR="00F76E1B" w:rsidRPr="00DC6612" w:rsidRDefault="00F76E1B" w:rsidP="00F76E1B">
      <w:pPr>
        <w:pStyle w:val="ListParagraph"/>
      </w:pPr>
      <w:r w:rsidRPr="00DC6612">
        <w:t>as a councillor in Wales</w:t>
      </w:r>
    </w:p>
    <w:p w14:paraId="2CFCA828" w14:textId="77777777" w:rsidR="00F76E1B" w:rsidRPr="00DC6612" w:rsidRDefault="00F76E1B" w:rsidP="00F76E1B">
      <w:pPr>
        <w:pStyle w:val="ListParagraph"/>
      </w:pPr>
      <w:r w:rsidRPr="00DC6612">
        <w:t>as a councillor</w:t>
      </w:r>
      <w:r>
        <w:t xml:space="preserve"> or elected mayor</w:t>
      </w:r>
      <w:r w:rsidRPr="00DC6612">
        <w:t xml:space="preserve"> in England,</w:t>
      </w:r>
      <w:r>
        <w:t xml:space="preserve"> </w:t>
      </w:r>
      <w:r w:rsidRPr="00DC6612">
        <w:t>the Mayor of London or as a member of the London Assembly for a term of office that began on or before 1 April 2014.</w:t>
      </w:r>
    </w:p>
    <w:p w14:paraId="6E78D3F1" w14:textId="46A21F97" w:rsidR="00F76E1B" w:rsidRDefault="00F76E1B" w:rsidP="00FF57EB">
      <w:r w:rsidRPr="00DC6612">
        <w:t>Separate guides are available for these benefits.</w:t>
      </w:r>
    </w:p>
    <w:p w14:paraId="0E70EEF6" w14:textId="48D6AB5C" w:rsidR="00DD0BD4" w:rsidRDefault="00DD0BD4" w:rsidP="002A6A4B">
      <w:pPr>
        <w:pStyle w:val="Heading2"/>
      </w:pPr>
      <w:bookmarkStart w:id="1" w:name="_Toc229743731"/>
      <w:r w:rsidRPr="00DD0BD4">
        <w:t xml:space="preserve">Highlights of the </w:t>
      </w:r>
      <w:r w:rsidR="004629E5">
        <w:t>LGPS</w:t>
      </w:r>
      <w:bookmarkEnd w:id="1"/>
    </w:p>
    <w:p w14:paraId="452BD941" w14:textId="52F6B919" w:rsidR="00DD0BD4" w:rsidRPr="00DD0BD4" w:rsidRDefault="00DD0BD4" w:rsidP="007073F8">
      <w:pPr>
        <w:pBdr>
          <w:top w:val="single" w:sz="24" w:space="4" w:color="002060"/>
          <w:left w:val="single" w:sz="24" w:space="4" w:color="002060"/>
          <w:bottom w:val="single" w:sz="24" w:space="4" w:color="002060"/>
          <w:right w:val="single" w:sz="24" w:space="4" w:color="002060"/>
        </w:pBdr>
      </w:pPr>
      <w:r w:rsidRPr="00DD0BD4">
        <w:rPr>
          <w:b/>
        </w:rPr>
        <w:t>Secure benefits</w:t>
      </w:r>
      <w:r w:rsidR="00851060">
        <w:rPr>
          <w:b/>
        </w:rPr>
        <w:t>:</w:t>
      </w:r>
      <w:r w:rsidR="00F13453">
        <w:rPr>
          <w:b/>
        </w:rPr>
        <w:br/>
      </w:r>
      <w:r w:rsidRPr="00DD0BD4">
        <w:t xml:space="preserve">the Scheme provides you with a </w:t>
      </w:r>
      <w:r w:rsidR="00501247">
        <w:t>guaranteed income in reti</w:t>
      </w:r>
      <w:r w:rsidR="00F63131">
        <w:t>rement</w:t>
      </w:r>
      <w:r w:rsidR="00844188">
        <w:t>. Your pension is based on your pensionable pay and how long you’ve been a member, not investment performance</w:t>
      </w:r>
      <w:r w:rsidRPr="00DD0BD4">
        <w:t>.</w:t>
      </w:r>
    </w:p>
    <w:p w14:paraId="6F21617A" w14:textId="5E5BC384" w:rsidR="00413CC6" w:rsidRDefault="00844188" w:rsidP="007073F8">
      <w:pPr>
        <w:pBdr>
          <w:top w:val="single" w:sz="24" w:space="4" w:color="002060"/>
          <w:left w:val="single" w:sz="24" w:space="4" w:color="002060"/>
          <w:bottom w:val="single" w:sz="24" w:space="4" w:color="002060"/>
          <w:right w:val="single" w:sz="24" w:space="4" w:color="002060"/>
        </w:pBdr>
        <w:rPr>
          <w:b/>
        </w:rPr>
      </w:pPr>
      <w:r>
        <w:rPr>
          <w:b/>
        </w:rPr>
        <w:t>Protection against inflation</w:t>
      </w:r>
      <w:r w:rsidR="00413CC6">
        <w:rPr>
          <w:b/>
        </w:rPr>
        <w:t xml:space="preserve">: </w:t>
      </w:r>
      <w:r w:rsidR="00413CC6">
        <w:rPr>
          <w:b/>
        </w:rPr>
        <w:br/>
      </w:r>
      <w:r w:rsidR="00413CC6" w:rsidRPr="00413CC6">
        <w:rPr>
          <w:bCs/>
        </w:rPr>
        <w:t>your pension is adjusted each year to keep up with the cost of livi</w:t>
      </w:r>
      <w:r w:rsidR="00413CC6">
        <w:rPr>
          <w:bCs/>
        </w:rPr>
        <w:t>ng</w:t>
      </w:r>
      <w:r w:rsidR="001962ED">
        <w:rPr>
          <w:bCs/>
        </w:rPr>
        <w:t>.</w:t>
      </w:r>
    </w:p>
    <w:p w14:paraId="49053778" w14:textId="39303B9B" w:rsidR="00DD0BD4" w:rsidRPr="00DD0BD4" w:rsidRDefault="00432D6A" w:rsidP="007073F8">
      <w:pPr>
        <w:pBdr>
          <w:top w:val="single" w:sz="24" w:space="4" w:color="002060"/>
          <w:left w:val="single" w:sz="24" w:space="4" w:color="002060"/>
          <w:bottom w:val="single" w:sz="24" w:space="4" w:color="002060"/>
          <w:right w:val="single" w:sz="24" w:space="4" w:color="002060"/>
        </w:pBdr>
      </w:pPr>
      <w:r>
        <w:rPr>
          <w:b/>
        </w:rPr>
        <w:t>Y</w:t>
      </w:r>
      <w:r w:rsidR="00DD0BD4" w:rsidRPr="00DD0BD4">
        <w:rPr>
          <w:b/>
        </w:rPr>
        <w:t xml:space="preserve">our </w:t>
      </w:r>
      <w:r w:rsidR="006757AB">
        <w:rPr>
          <w:b/>
        </w:rPr>
        <w:t xml:space="preserve">Scheme </w:t>
      </w:r>
      <w:r w:rsidR="00DD0BD4" w:rsidRPr="00DD0BD4">
        <w:rPr>
          <w:b/>
        </w:rPr>
        <w:t>employer pays in too</w:t>
      </w:r>
      <w:r w:rsidR="00851060">
        <w:rPr>
          <w:b/>
        </w:rPr>
        <w:t>:</w:t>
      </w:r>
      <w:r w:rsidR="00582D54">
        <w:rPr>
          <w:b/>
        </w:rPr>
        <w:br/>
      </w:r>
      <w:r w:rsidR="00DD0BD4" w:rsidRPr="00DD0BD4">
        <w:t xml:space="preserve">the Scheme is provided by your </w:t>
      </w:r>
      <w:r w:rsidR="006757AB">
        <w:t xml:space="preserve">Scheme </w:t>
      </w:r>
      <w:r w:rsidR="00DD0BD4" w:rsidRPr="00DD0BD4">
        <w:t xml:space="preserve">employer who meets the balance of the cost of providing your benefits in the </w:t>
      </w:r>
      <w:r w:rsidR="007451FE">
        <w:t>LGPS</w:t>
      </w:r>
      <w:r w:rsidR="00DD0BD4" w:rsidRPr="00DD0BD4">
        <w:t>.</w:t>
      </w:r>
    </w:p>
    <w:p w14:paraId="2CED0ACB" w14:textId="54A021FD" w:rsidR="00712186" w:rsidRDefault="00DD0BD4" w:rsidP="00DD0BD4">
      <w:pPr>
        <w:rPr>
          <w:b/>
        </w:rPr>
      </w:pPr>
      <w:r w:rsidRPr="00DD0BD4">
        <w:t xml:space="preserve">You can look forward to your retirement in the </w:t>
      </w:r>
      <w:r w:rsidR="007451FE">
        <w:t>LGPS</w:t>
      </w:r>
      <w:r w:rsidRPr="00DD0BD4">
        <w:t xml:space="preserve"> with:</w:t>
      </w:r>
    </w:p>
    <w:p w14:paraId="0714577E" w14:textId="72527258" w:rsidR="005551EE" w:rsidRDefault="00DD0BD4" w:rsidP="005551EE">
      <w:pPr>
        <w:pStyle w:val="Heading4"/>
      </w:pPr>
      <w:r w:rsidRPr="00DD0BD4">
        <w:t>A secure pension</w:t>
      </w:r>
    </w:p>
    <w:p w14:paraId="4624F0B9" w14:textId="56EA2BF0" w:rsidR="00DD0BD4" w:rsidRPr="00DD0BD4" w:rsidRDefault="0000772D" w:rsidP="00DD0BD4">
      <w:r>
        <w:t xml:space="preserve">Your pension is </w:t>
      </w:r>
      <w:r w:rsidR="00DD0BD4" w:rsidRPr="00DD0BD4">
        <w:t xml:space="preserve">worked out every </w:t>
      </w:r>
      <w:r w:rsidR="00BF69CA">
        <w:t xml:space="preserve">year </w:t>
      </w:r>
      <w:r w:rsidR="00DD0BD4" w:rsidRPr="00DD0BD4">
        <w:t xml:space="preserve">and added to your </w:t>
      </w:r>
      <w:r w:rsidR="00DD0BD4" w:rsidRPr="00DD6605">
        <w:rPr>
          <w:rStyle w:val="Hyperlink"/>
          <w:b/>
          <w:i/>
          <w:color w:val="auto"/>
          <w:u w:val="none"/>
        </w:rPr>
        <w:t>pension account</w:t>
      </w:r>
      <w:r w:rsidR="00DD0BD4" w:rsidRPr="00840D78">
        <w:rPr>
          <w:rStyle w:val="Hyperlink"/>
          <w:b/>
          <w:i/>
          <w:color w:val="auto"/>
          <w:u w:val="none"/>
        </w:rPr>
        <w:t>.</w:t>
      </w:r>
      <w:r w:rsidR="00DD0BD4" w:rsidRPr="00840D78">
        <w:t xml:space="preserve"> </w:t>
      </w:r>
      <w:r w:rsidR="00C2226E">
        <w:t>Each year 1/</w:t>
      </w:r>
      <w:r w:rsidR="00DD0BD4" w:rsidRPr="00DD0BD4">
        <w:t xml:space="preserve">49th of your </w:t>
      </w:r>
      <w:r w:rsidR="00DD0BD4" w:rsidRPr="00840D78">
        <w:rPr>
          <w:rStyle w:val="Hyperlink"/>
          <w:b/>
          <w:i/>
          <w:color w:val="auto"/>
          <w:u w:val="none"/>
        </w:rPr>
        <w:t>pensionable pay</w:t>
      </w:r>
      <w:r w:rsidR="00DD0BD4" w:rsidRPr="00DD0BD4">
        <w:t xml:space="preserve"> i</w:t>
      </w:r>
      <w:r w:rsidR="00921B66">
        <w:t xml:space="preserve">s put into your pension account. </w:t>
      </w:r>
      <w:r w:rsidR="00247A77">
        <w:t xml:space="preserve">At the end of that year </w:t>
      </w:r>
      <w:r w:rsidR="00BE338C">
        <w:t xml:space="preserve">the </w:t>
      </w:r>
      <w:r w:rsidR="00CE1753">
        <w:t xml:space="preserve">total amount of pension in your account </w:t>
      </w:r>
      <w:r w:rsidR="00DD0BD4" w:rsidRPr="00DD0BD4">
        <w:t>is adjusted</w:t>
      </w:r>
      <w:r w:rsidR="00CE1753">
        <w:t xml:space="preserve"> </w:t>
      </w:r>
      <w:r w:rsidR="00050E6D">
        <w:t>in line with changes in</w:t>
      </w:r>
      <w:r w:rsidR="00DD0BD4" w:rsidRPr="00DD0BD4">
        <w:t xml:space="preserve"> the cost of living</w:t>
      </w:r>
      <w:r w:rsidR="00480D95">
        <w:t>,</w:t>
      </w:r>
      <w:r w:rsidR="00DD0BD4" w:rsidRPr="00DD0BD4">
        <w:t xml:space="preserve"> </w:t>
      </w:r>
      <w:r w:rsidR="00AC39F0">
        <w:t xml:space="preserve">as </w:t>
      </w:r>
      <w:r w:rsidR="00DD0BD4" w:rsidRPr="00DD0BD4">
        <w:t xml:space="preserve">measured by the </w:t>
      </w:r>
      <w:r w:rsidR="00DD0BD4" w:rsidRPr="00840D78">
        <w:rPr>
          <w:rStyle w:val="Hyperlink"/>
          <w:b/>
          <w:i/>
          <w:color w:val="auto"/>
          <w:u w:val="none"/>
        </w:rPr>
        <w:t>Consumer Prices Index (C</w:t>
      </w:r>
      <w:r w:rsidR="00176DCC" w:rsidRPr="00176DCC">
        <w:rPr>
          <w:rStyle w:val="Hyperlink"/>
          <w:b/>
          <w:i/>
          <w:color w:val="auto"/>
          <w:spacing w:val="-70"/>
          <w:u w:val="none"/>
        </w:rPr>
        <w:t> </w:t>
      </w:r>
      <w:r w:rsidR="00DD0BD4" w:rsidRPr="00840D78">
        <w:rPr>
          <w:rStyle w:val="Hyperlink"/>
          <w:b/>
          <w:i/>
          <w:color w:val="auto"/>
          <w:u w:val="none"/>
        </w:rPr>
        <w:t>P</w:t>
      </w:r>
      <w:r w:rsidR="00176DCC" w:rsidRPr="00176DCC">
        <w:rPr>
          <w:rStyle w:val="Hyperlink"/>
          <w:b/>
          <w:i/>
          <w:color w:val="auto"/>
          <w:spacing w:val="-70"/>
          <w:u w:val="none"/>
        </w:rPr>
        <w:t> </w:t>
      </w:r>
      <w:r w:rsidR="00DD0BD4" w:rsidRPr="00840D78">
        <w:rPr>
          <w:rStyle w:val="Hyperlink"/>
          <w:b/>
          <w:i/>
          <w:color w:val="auto"/>
          <w:u w:val="none"/>
        </w:rPr>
        <w:t>I)</w:t>
      </w:r>
      <w:r w:rsidR="00DD0BD4" w:rsidRPr="00DD0BD4">
        <w:t>.</w:t>
      </w:r>
      <w:r w:rsidR="007368A4">
        <w:t xml:space="preserve"> The </w:t>
      </w:r>
      <w:r w:rsidR="007368A4" w:rsidRPr="00280F80">
        <w:rPr>
          <w:b/>
          <w:bCs/>
          <w:i/>
          <w:iCs/>
        </w:rPr>
        <w:t>Scheme year</w:t>
      </w:r>
      <w:r w:rsidR="007368A4">
        <w:t xml:space="preserve"> runs from 1 April to 31 March.</w:t>
      </w:r>
    </w:p>
    <w:p w14:paraId="6DF69A2E" w14:textId="700439CC" w:rsidR="00CF0253" w:rsidRDefault="00DD0BD4" w:rsidP="00CF0253">
      <w:pPr>
        <w:pStyle w:val="Heading4"/>
      </w:pPr>
      <w:r w:rsidRPr="00DD0BD4">
        <w:lastRenderedPageBreak/>
        <w:t>Flexibility to pay more or less contributions</w:t>
      </w:r>
    </w:p>
    <w:p w14:paraId="70067AAB" w14:textId="0A6B6A5A" w:rsidR="00DD0BD4" w:rsidRPr="00DD0BD4" w:rsidRDefault="00335049" w:rsidP="00DD0BD4">
      <w:r>
        <w:t>Y</w:t>
      </w:r>
      <w:r w:rsidR="00DD0BD4" w:rsidRPr="00DD0BD4">
        <w:t xml:space="preserve">ou can boost your pension by paying more contributions, </w:t>
      </w:r>
      <w:r w:rsidR="00AC39F0">
        <w:t xml:space="preserve">with </w:t>
      </w:r>
      <w:r w:rsidR="00DD0BD4" w:rsidRPr="00DD0BD4">
        <w:t>tax relief. You also have the option to pay half your normal contributions in return for half your normal pension. This is known as the 50/50 section of the Scheme</w:t>
      </w:r>
      <w:r w:rsidR="00154FAE">
        <w:t>. The 50/50 section</w:t>
      </w:r>
      <w:r w:rsidR="00DD0BD4" w:rsidRPr="00DD0BD4">
        <w:t xml:space="preserve"> is designed to help members stay in the Scheme when times are financially tough.</w:t>
      </w:r>
    </w:p>
    <w:p w14:paraId="5FCA2865" w14:textId="00642EDB" w:rsidR="00CF0253" w:rsidRDefault="00DD0BD4" w:rsidP="00CF0253">
      <w:pPr>
        <w:pStyle w:val="Heading4"/>
      </w:pPr>
      <w:r w:rsidRPr="00DD0BD4">
        <w:t>Tax-free cash</w:t>
      </w:r>
    </w:p>
    <w:p w14:paraId="22429CDF" w14:textId="55DBA548" w:rsidR="00DD0BD4" w:rsidRPr="00DD0BD4" w:rsidRDefault="00D10BF6" w:rsidP="00DD0BD4">
      <w:r>
        <w:t>W</w:t>
      </w:r>
      <w:r w:rsidR="005946EE">
        <w:t xml:space="preserve">hen you take your pension, </w:t>
      </w:r>
      <w:r w:rsidR="00DD0BD4" w:rsidRPr="00DD0BD4">
        <w:t xml:space="preserve">you </w:t>
      </w:r>
      <w:r w:rsidR="00534883">
        <w:t>can swap</w:t>
      </w:r>
      <w:r w:rsidR="00DD0BD4" w:rsidRPr="00DD0BD4">
        <w:t xml:space="preserve"> part of it for some tax-free cash.</w:t>
      </w:r>
    </w:p>
    <w:p w14:paraId="2A8679E8" w14:textId="5842DE6F" w:rsidR="00CF0253" w:rsidRDefault="00DD0BD4" w:rsidP="00CF0253">
      <w:pPr>
        <w:pStyle w:val="Heading4"/>
      </w:pPr>
      <w:r w:rsidRPr="00DD0BD4">
        <w:t>Peace of mind</w:t>
      </w:r>
    </w:p>
    <w:p w14:paraId="7598EE0C" w14:textId="6660A9E6" w:rsidR="00DD0BD4" w:rsidRPr="00DD0BD4" w:rsidRDefault="00D10BF6" w:rsidP="00DD0BD4">
      <w:r>
        <w:t>Y</w:t>
      </w:r>
      <w:r w:rsidR="00DD0BD4" w:rsidRPr="00DD0BD4">
        <w:t xml:space="preserve">our family enjoys financial security, with immediate life cover and a pension for your spouse, </w:t>
      </w:r>
      <w:r w:rsidR="00DD0BD4" w:rsidRPr="00812481">
        <w:rPr>
          <w:rStyle w:val="Hyperlink"/>
          <w:bCs/>
          <w:iCs/>
          <w:color w:val="auto"/>
          <w:u w:val="none"/>
        </w:rPr>
        <w:t>civil partner</w:t>
      </w:r>
      <w:r w:rsidR="00DD0BD4" w:rsidRPr="00840D78">
        <w:t xml:space="preserve"> </w:t>
      </w:r>
      <w:r w:rsidR="00DD0BD4" w:rsidRPr="00DD0BD4">
        <w:t xml:space="preserve">or </w:t>
      </w:r>
      <w:r w:rsidR="00DD0BD4" w:rsidRPr="00840D78">
        <w:rPr>
          <w:rStyle w:val="Hyperlink"/>
          <w:b/>
          <w:i/>
          <w:color w:val="auto"/>
          <w:u w:val="none"/>
        </w:rPr>
        <w:t>eligible cohabiting partner</w:t>
      </w:r>
      <w:r w:rsidR="00DD0BD4" w:rsidRPr="00840D78" w:rsidDel="00DA6943">
        <w:t xml:space="preserve"> </w:t>
      </w:r>
      <w:r w:rsidR="00DD0BD4" w:rsidRPr="00DD0BD4">
        <w:t xml:space="preserve">and </w:t>
      </w:r>
      <w:r w:rsidR="00DD0BD4" w:rsidRPr="00840D78">
        <w:rPr>
          <w:rStyle w:val="Hyperlink"/>
          <w:b/>
          <w:i/>
          <w:color w:val="auto"/>
          <w:u w:val="none"/>
        </w:rPr>
        <w:t>eligible children</w:t>
      </w:r>
      <w:r w:rsidR="00DD0BD4" w:rsidRPr="00840D78">
        <w:t xml:space="preserve"> </w:t>
      </w:r>
      <w:r w:rsidR="002675E7">
        <w:t>if you die</w:t>
      </w:r>
      <w:r w:rsidR="00C504FC">
        <w:t xml:space="preserve"> </w:t>
      </w:r>
      <w:r w:rsidR="00DD0BD4" w:rsidRPr="00DD0BD4">
        <w:t>in service. If you become seriously ill and you've met the two year</w:t>
      </w:r>
      <w:r w:rsidR="00D33CEE">
        <w:t xml:space="preserve"> </w:t>
      </w:r>
      <w:r w:rsidR="00D33CEE" w:rsidRPr="00430C6E">
        <w:rPr>
          <w:rStyle w:val="Hyperlink"/>
          <w:b/>
          <w:i/>
          <w:color w:val="auto"/>
          <w:u w:val="none"/>
        </w:rPr>
        <w:t>qualifying</w:t>
      </w:r>
      <w:r w:rsidR="00DD0BD4" w:rsidRPr="00840D78">
        <w:rPr>
          <w:rStyle w:val="Hyperlink"/>
          <w:b/>
          <w:i/>
          <w:color w:val="auto"/>
          <w:u w:val="none"/>
        </w:rPr>
        <w:t xml:space="preserve"> period</w:t>
      </w:r>
      <w:r w:rsidR="00DD0BD4" w:rsidRPr="00DD0BD4">
        <w:t>, you could receive immediate ill health benefits.</w:t>
      </w:r>
    </w:p>
    <w:p w14:paraId="15B129B2" w14:textId="77777777" w:rsidR="00CF0253" w:rsidRDefault="00DD0BD4" w:rsidP="00CF0253">
      <w:pPr>
        <w:pStyle w:val="Heading4"/>
      </w:pPr>
      <w:r w:rsidRPr="00DD0BD4">
        <w:t>Freedom to choose when to take your pension</w:t>
      </w:r>
    </w:p>
    <w:p w14:paraId="6EC7ADA8" w14:textId="2562C83B" w:rsidR="00DD0BD4" w:rsidRPr="00DD0BD4" w:rsidRDefault="00DD0BD4" w:rsidP="00DD0BD4">
      <w:r w:rsidRPr="00DD0BD4">
        <w:t xml:space="preserve">You do not need to have reached your </w:t>
      </w:r>
      <w:r w:rsidRPr="00840D78">
        <w:rPr>
          <w:rStyle w:val="Hyperlink"/>
          <w:b/>
          <w:i/>
          <w:color w:val="auto"/>
          <w:u w:val="none"/>
        </w:rPr>
        <w:t>Normal Pension Age</w:t>
      </w:r>
      <w:r w:rsidRPr="00840D78">
        <w:t xml:space="preserve"> </w:t>
      </w:r>
      <w:r w:rsidRPr="00DD0BD4">
        <w:t xml:space="preserve">to take your pension. Once you've met the two year </w:t>
      </w:r>
      <w:r w:rsidR="007F51E6">
        <w:rPr>
          <w:rStyle w:val="Hyperlink"/>
          <w:b/>
          <w:i/>
          <w:color w:val="auto"/>
          <w:u w:val="none"/>
        </w:rPr>
        <w:t>qualifying</w:t>
      </w:r>
      <w:r w:rsidRPr="00840D78">
        <w:rPr>
          <w:rStyle w:val="Hyperlink"/>
          <w:b/>
          <w:i/>
          <w:color w:val="auto"/>
          <w:u w:val="none"/>
        </w:rPr>
        <w:t xml:space="preserve"> period</w:t>
      </w:r>
      <w:r w:rsidRPr="00DD0BD4">
        <w:t xml:space="preserve">, you can choose to retire and take your pension at any time between age 55 and 75. Your </w:t>
      </w:r>
      <w:r w:rsidRPr="00DD0BD4">
        <w:rPr>
          <w:b/>
          <w:i/>
        </w:rPr>
        <w:t>Normal Pension Age</w:t>
      </w:r>
      <w:r w:rsidRPr="00DD0BD4">
        <w:t xml:space="preserve"> is the age you can retire and take the pension you've built up in full. </w:t>
      </w:r>
      <w:r w:rsidR="00154FAE">
        <w:t>I</w:t>
      </w:r>
      <w:r w:rsidRPr="00DD0BD4">
        <w:t xml:space="preserve">f you choose to take your pension before your </w:t>
      </w:r>
      <w:r w:rsidRPr="00DD0BD4">
        <w:rPr>
          <w:b/>
          <w:i/>
        </w:rPr>
        <w:t>Normal Pension Age</w:t>
      </w:r>
      <w:r w:rsidR="002A34B5" w:rsidRPr="00CF0253">
        <w:rPr>
          <w:bCs/>
          <w:iCs/>
        </w:rPr>
        <w:t>,</w:t>
      </w:r>
      <w:r w:rsidRPr="00CF0253">
        <w:rPr>
          <w:iCs/>
        </w:rPr>
        <w:t xml:space="preserve"> </w:t>
      </w:r>
      <w:r w:rsidRPr="00DD0BD4">
        <w:t xml:space="preserve">it will be reduced, as it's being paid earlier. If you take it later than your </w:t>
      </w:r>
      <w:r w:rsidRPr="00DD0BD4">
        <w:rPr>
          <w:b/>
          <w:i/>
        </w:rPr>
        <w:t xml:space="preserve">Normal Pension </w:t>
      </w:r>
      <w:r w:rsidR="00545A9E" w:rsidRPr="00DD0BD4">
        <w:rPr>
          <w:b/>
          <w:i/>
        </w:rPr>
        <w:t>Age</w:t>
      </w:r>
      <w:r w:rsidR="00545A9E" w:rsidRPr="001962ED">
        <w:rPr>
          <w:bCs/>
          <w:i/>
        </w:rPr>
        <w:t>,</w:t>
      </w:r>
      <w:r w:rsidRPr="00DD0BD4">
        <w:t xml:space="preserve"> it's increased because it's being paid later.</w:t>
      </w:r>
    </w:p>
    <w:p w14:paraId="7C25AEB0" w14:textId="59A83395" w:rsidR="003B5986" w:rsidRPr="00DD0BD4" w:rsidRDefault="003B5986" w:rsidP="00D854CC">
      <w:pPr>
        <w:pBdr>
          <w:top w:val="single" w:sz="24" w:space="4" w:color="002060"/>
          <w:left w:val="single" w:sz="24" w:space="4" w:color="002060"/>
          <w:bottom w:val="single" w:sz="24" w:space="4" w:color="002060"/>
          <w:right w:val="single" w:sz="24" w:space="4" w:color="002060"/>
        </w:pBdr>
      </w:pPr>
      <w:r>
        <w:t xml:space="preserve">The Government has announced that the earliest age you can take your pension will increase from 55 to 57 from </w:t>
      </w:r>
      <w:r w:rsidR="00DB48EF">
        <w:t xml:space="preserve">6 April 2028. Find out more in </w:t>
      </w:r>
      <w:r w:rsidR="00DB48EF" w:rsidRPr="009B5EC4">
        <w:t xml:space="preserve">the </w:t>
      </w:r>
      <w:hyperlink w:anchor="_Pension_age_changes" w:history="1">
        <w:r w:rsidR="00250A72" w:rsidRPr="00B06D35">
          <w:rPr>
            <w:rStyle w:val="Hyperlink"/>
            <w:b/>
            <w:bCs/>
          </w:rPr>
          <w:t>Pension age changes</w:t>
        </w:r>
      </w:hyperlink>
      <w:r w:rsidR="00DB48EF">
        <w:t xml:space="preserve"> section.</w:t>
      </w:r>
    </w:p>
    <w:p w14:paraId="1724367C" w14:textId="77777777" w:rsidR="000A09D7" w:rsidRDefault="000A09D7" w:rsidP="002A6A4B">
      <w:pPr>
        <w:pStyle w:val="Heading2"/>
        <w:sectPr w:rsidR="000A09D7">
          <w:headerReference w:type="default" r:id="rId15"/>
          <w:pgSz w:w="11906" w:h="16838"/>
          <w:pgMar w:top="1440" w:right="1440" w:bottom="1440" w:left="1440" w:header="708" w:footer="708" w:gutter="0"/>
          <w:cols w:space="708"/>
          <w:docGrid w:linePitch="360"/>
        </w:sectPr>
      </w:pPr>
    </w:p>
    <w:p w14:paraId="5B3FEB7B" w14:textId="58893146" w:rsidR="00E536E0" w:rsidRPr="00E536E0" w:rsidRDefault="00DD0BD4" w:rsidP="00E536E0">
      <w:pPr>
        <w:pStyle w:val="Heading2"/>
      </w:pPr>
      <w:bookmarkStart w:id="2" w:name="_Toc229743732"/>
      <w:r>
        <w:lastRenderedPageBreak/>
        <w:t>The Scheme</w:t>
      </w:r>
      <w:bookmarkEnd w:id="2"/>
    </w:p>
    <w:p w14:paraId="09C4221F" w14:textId="24CFC528" w:rsidR="00E536E0" w:rsidRDefault="00DA695A" w:rsidP="004F787C">
      <w:pPr>
        <w:pBdr>
          <w:top w:val="single" w:sz="24" w:space="4" w:color="002060"/>
          <w:left w:val="single" w:sz="24" w:space="4" w:color="002060"/>
          <w:bottom w:val="single" w:sz="24" w:space="4" w:color="002060"/>
          <w:right w:val="single" w:sz="24" w:space="4" w:color="002060"/>
        </w:pBdr>
      </w:pPr>
      <w:r>
        <w:t xml:space="preserve">You can find out more about </w:t>
      </w:r>
      <w:r w:rsidR="00613A36">
        <w:t xml:space="preserve">the </w:t>
      </w:r>
      <w:r w:rsidR="00F258E3">
        <w:t>S</w:t>
      </w:r>
      <w:r w:rsidR="00613A36">
        <w:t xml:space="preserve">cheme in the </w:t>
      </w:r>
      <w:hyperlink r:id="rId16" w:history="1">
        <w:r w:rsidR="00D77B57">
          <w:rPr>
            <w:rStyle w:val="Hyperlink"/>
          </w:rPr>
          <w:t>LGPS member videos: Pensions Made Simple</w:t>
        </w:r>
      </w:hyperlink>
      <w:r w:rsidR="002C6D6D">
        <w:t xml:space="preserve">. </w:t>
      </w:r>
      <w:r w:rsidR="00070DAE">
        <w:t xml:space="preserve">‘What is a Pension’ and ‘How your Pension Works’ provide brief introductions to the </w:t>
      </w:r>
      <w:r w:rsidR="0062641A">
        <w:t>S</w:t>
      </w:r>
      <w:r w:rsidR="00070DAE">
        <w:t>cheme.</w:t>
      </w:r>
    </w:p>
    <w:p w14:paraId="2C85BAB4" w14:textId="1D00C6C9" w:rsidR="00DD0BD4" w:rsidRPr="00DD0BD4" w:rsidRDefault="00DD0BD4" w:rsidP="00944D52">
      <w:pPr>
        <w:pStyle w:val="Heading3"/>
      </w:pPr>
      <w:bookmarkStart w:id="3" w:name="_Toc229743733"/>
      <w:r w:rsidRPr="00DD0BD4">
        <w:t>What kind of scheme is it?</w:t>
      </w:r>
      <w:bookmarkEnd w:id="3"/>
    </w:p>
    <w:p w14:paraId="2158501A" w14:textId="60B64456" w:rsidR="00DD0BD4" w:rsidRDefault="00DD0BD4" w:rsidP="00DD0BD4">
      <w:pPr>
        <w:rPr>
          <w:snapToGrid w:val="0"/>
        </w:rPr>
      </w:pPr>
      <w:r w:rsidRPr="00E93B12">
        <w:t xml:space="preserve">The </w:t>
      </w:r>
      <w:r w:rsidR="007451FE">
        <w:t>LGPS</w:t>
      </w:r>
      <w:r w:rsidRPr="00E93B12">
        <w:t xml:space="preserve"> is a tax approved, defined benefit occupational pension scheme</w:t>
      </w:r>
      <w:r w:rsidR="00E1282A">
        <w:t>.</w:t>
      </w:r>
    </w:p>
    <w:p w14:paraId="69EC72F5" w14:textId="0EC5E7E7" w:rsidR="00DD0BD4" w:rsidRDefault="00DD0BD4" w:rsidP="00DD0BD4">
      <w:pPr>
        <w:rPr>
          <w:bCs/>
        </w:rPr>
      </w:pPr>
      <w:r>
        <w:t xml:space="preserve">The amount of pension you earn in a </w:t>
      </w:r>
      <w:r w:rsidR="002A4E36" w:rsidRPr="00574C73">
        <w:rPr>
          <w:bCs/>
        </w:rPr>
        <w:t xml:space="preserve">year </w:t>
      </w:r>
      <w:r w:rsidRPr="002A4E36">
        <w:rPr>
          <w:bCs/>
        </w:rPr>
        <w:t>is</w:t>
      </w:r>
      <w:r>
        <w:t xml:space="preserve"> worked out each year and added to your </w:t>
      </w:r>
      <w:r w:rsidRPr="000E4F28">
        <w:rPr>
          <w:rStyle w:val="Hyperlink"/>
          <w:b/>
          <w:i/>
          <w:color w:val="auto"/>
          <w:u w:val="none"/>
        </w:rPr>
        <w:t>pension account</w:t>
      </w:r>
      <w:r>
        <w:t xml:space="preserve">. The total amount of pension in your </w:t>
      </w:r>
      <w:r w:rsidRPr="00B051B0">
        <w:rPr>
          <w:b/>
          <w:i/>
        </w:rPr>
        <w:t>pension account</w:t>
      </w:r>
      <w:r>
        <w:t xml:space="preserve"> is </w:t>
      </w:r>
      <w:r w:rsidR="006E3281">
        <w:rPr>
          <w:bCs/>
        </w:rPr>
        <w:t xml:space="preserve">adjusted </w:t>
      </w:r>
      <w:r w:rsidR="00642782">
        <w:rPr>
          <w:bCs/>
        </w:rPr>
        <w:t xml:space="preserve">in the April following </w:t>
      </w:r>
      <w:r>
        <w:rPr>
          <w:bCs/>
        </w:rPr>
        <w:t xml:space="preserve">the end of each </w:t>
      </w:r>
      <w:r w:rsidRPr="00B051B0">
        <w:rPr>
          <w:b/>
          <w:bCs/>
          <w:i/>
        </w:rPr>
        <w:t>Scheme year</w:t>
      </w:r>
      <w:r w:rsidR="00E05588" w:rsidRPr="00E05588">
        <w:rPr>
          <w:i/>
        </w:rPr>
        <w:t>,</w:t>
      </w:r>
      <w:r w:rsidRPr="00E05588">
        <w:t xml:space="preserve"> </w:t>
      </w:r>
      <w:r>
        <w:rPr>
          <w:bCs/>
        </w:rPr>
        <w:t>so your pension keeps up with the cost of living.</w:t>
      </w:r>
    </w:p>
    <w:p w14:paraId="230D033C" w14:textId="7DF613F9" w:rsidR="00DD0BD4" w:rsidRDefault="00DD0BD4" w:rsidP="00DD0BD4">
      <w:r>
        <w:t xml:space="preserve">The </w:t>
      </w:r>
      <w:r w:rsidR="004629E5">
        <w:t>LGPS</w:t>
      </w:r>
      <w:r>
        <w:t xml:space="preserve"> is very secure because the benefits are set out in law.</w:t>
      </w:r>
    </w:p>
    <w:p w14:paraId="097BC249" w14:textId="77777777" w:rsidR="00DD0BD4" w:rsidRDefault="00DD0BD4" w:rsidP="00944D52">
      <w:pPr>
        <w:pStyle w:val="Heading3"/>
      </w:pPr>
      <w:bookmarkStart w:id="4" w:name="_Toc229743734"/>
      <w:r>
        <w:t>Who can join?</w:t>
      </w:r>
      <w:bookmarkEnd w:id="4"/>
    </w:p>
    <w:p w14:paraId="296FE301" w14:textId="784C39AF" w:rsidR="00D12DED" w:rsidRDefault="008A7B9A" w:rsidP="003B5BDF">
      <w:pPr>
        <w:rPr>
          <w:snapToGrid w:val="0"/>
        </w:rPr>
      </w:pPr>
      <w:r>
        <w:rPr>
          <w:snapToGrid w:val="0"/>
        </w:rPr>
        <w:t xml:space="preserve">The Scheme is available to </w:t>
      </w:r>
      <w:r w:rsidR="00B761A7">
        <w:rPr>
          <w:snapToGrid w:val="0"/>
        </w:rPr>
        <w:t xml:space="preserve">the </w:t>
      </w:r>
      <w:r>
        <w:rPr>
          <w:snapToGrid w:val="0"/>
        </w:rPr>
        <w:t>councillors</w:t>
      </w:r>
      <w:r w:rsidR="0056382E">
        <w:rPr>
          <w:snapToGrid w:val="0"/>
        </w:rPr>
        <w:t xml:space="preserve"> and mayors</w:t>
      </w:r>
      <w:r w:rsidR="003F3EEF">
        <w:rPr>
          <w:snapToGrid w:val="0"/>
        </w:rPr>
        <w:t xml:space="preserve"> in England</w:t>
      </w:r>
      <w:r w:rsidR="00B761A7">
        <w:rPr>
          <w:snapToGrid w:val="0"/>
        </w:rPr>
        <w:t xml:space="preserve"> listed below</w:t>
      </w:r>
      <w:r w:rsidR="000C6209">
        <w:rPr>
          <w:snapToGrid w:val="0"/>
        </w:rPr>
        <w:t xml:space="preserve"> (referred to collectively as “</w:t>
      </w:r>
      <w:r w:rsidR="000C6209" w:rsidRPr="001962ED">
        <w:rPr>
          <w:b/>
          <w:bCs/>
          <w:i/>
          <w:iCs/>
          <w:snapToGrid w:val="0"/>
        </w:rPr>
        <w:t>elected members</w:t>
      </w:r>
      <w:r w:rsidR="000C6209">
        <w:rPr>
          <w:snapToGrid w:val="0"/>
        </w:rPr>
        <w:t>” in this guide)</w:t>
      </w:r>
      <w:r>
        <w:rPr>
          <w:snapToGrid w:val="0"/>
        </w:rPr>
        <w:t xml:space="preserve"> </w:t>
      </w:r>
      <w:r w:rsidR="00B761A7">
        <w:rPr>
          <w:snapToGrid w:val="0"/>
        </w:rPr>
        <w:t xml:space="preserve">provided they are </w:t>
      </w:r>
      <w:r>
        <w:rPr>
          <w:snapToGrid w:val="0"/>
        </w:rPr>
        <w:t>aged under 75</w:t>
      </w:r>
      <w:r w:rsidR="00B761A7">
        <w:rPr>
          <w:snapToGrid w:val="0"/>
        </w:rPr>
        <w:t>:</w:t>
      </w:r>
    </w:p>
    <w:p w14:paraId="47C30ED6" w14:textId="18461F3F" w:rsidR="00B761A7" w:rsidRDefault="00B761A7" w:rsidP="00B761A7">
      <w:pPr>
        <w:pStyle w:val="Heading4"/>
        <w:rPr>
          <w:snapToGrid w:val="0"/>
        </w:rPr>
      </w:pPr>
      <w:r>
        <w:rPr>
          <w:snapToGrid w:val="0"/>
        </w:rPr>
        <w:t>Mayors</w:t>
      </w:r>
    </w:p>
    <w:p w14:paraId="6E5799A5" w14:textId="21B57596" w:rsidR="00B761A7" w:rsidRDefault="00BC15F8" w:rsidP="00BC15F8">
      <w:pPr>
        <w:pStyle w:val="ListParagraph"/>
        <w:numPr>
          <w:ilvl w:val="0"/>
          <w:numId w:val="30"/>
        </w:numPr>
      </w:pPr>
      <w:r>
        <w:t>mayors and deputy mayors of combined authorities</w:t>
      </w:r>
    </w:p>
    <w:p w14:paraId="0F520634" w14:textId="78B2A0F2" w:rsidR="00BC15F8" w:rsidRDefault="00BC15F8" w:rsidP="00BC15F8">
      <w:pPr>
        <w:pStyle w:val="ListParagraph"/>
        <w:numPr>
          <w:ilvl w:val="0"/>
          <w:numId w:val="30"/>
        </w:numPr>
      </w:pPr>
      <w:r>
        <w:t>mayors and deputy mayors of combined county authorities</w:t>
      </w:r>
    </w:p>
    <w:p w14:paraId="4F4A049F" w14:textId="02B94733" w:rsidR="00BC15F8" w:rsidRDefault="00BC15F8" w:rsidP="00BC15F8">
      <w:pPr>
        <w:pStyle w:val="ListParagraph"/>
        <w:numPr>
          <w:ilvl w:val="0"/>
          <w:numId w:val="30"/>
        </w:numPr>
      </w:pPr>
      <w:r>
        <w:t>the Mayor of London</w:t>
      </w:r>
      <w:r w:rsidR="00F673AD">
        <w:t xml:space="preserve">, if </w:t>
      </w:r>
      <w:r w:rsidR="003A64F7">
        <w:t xml:space="preserve">the </w:t>
      </w:r>
      <w:r w:rsidR="002A00F0">
        <w:t>Greater London Authority deem them eligible</w:t>
      </w:r>
    </w:p>
    <w:p w14:paraId="7C77131B" w14:textId="4454E5E4" w:rsidR="00BC15F8" w:rsidRDefault="00BC15F8" w:rsidP="00BC15F8">
      <w:pPr>
        <w:pStyle w:val="ListParagraph"/>
        <w:numPr>
          <w:ilvl w:val="0"/>
          <w:numId w:val="30"/>
        </w:numPr>
      </w:pPr>
      <w:r>
        <w:t>mayors of single authorities – although access is in their role as a councillor</w:t>
      </w:r>
      <w:r w:rsidR="00115B17">
        <w:t>.</w:t>
      </w:r>
    </w:p>
    <w:p w14:paraId="49C7AA96" w14:textId="74796AB7" w:rsidR="00BC15F8" w:rsidRDefault="00BC15F8" w:rsidP="00BC15F8">
      <w:pPr>
        <w:pStyle w:val="Heading4"/>
      </w:pPr>
      <w:r>
        <w:t>Councillors</w:t>
      </w:r>
    </w:p>
    <w:p w14:paraId="5BFCE9D3" w14:textId="2262421D" w:rsidR="00BC15F8" w:rsidRDefault="00A9358A" w:rsidP="00BC15F8">
      <w:pPr>
        <w:pStyle w:val="ListParagraph"/>
        <w:numPr>
          <w:ilvl w:val="0"/>
          <w:numId w:val="31"/>
        </w:numPr>
      </w:pPr>
      <w:r>
        <w:t xml:space="preserve">members of </w:t>
      </w:r>
      <w:r w:rsidR="00BC15F8">
        <w:t>county and district councils (including unitary councils</w:t>
      </w:r>
      <w:r w:rsidR="00B675BB">
        <w:t>)</w:t>
      </w:r>
    </w:p>
    <w:p w14:paraId="2335D61A" w14:textId="788EE414" w:rsidR="00A9358A" w:rsidRDefault="00A40C29" w:rsidP="00BC15F8">
      <w:pPr>
        <w:pStyle w:val="ListParagraph"/>
        <w:numPr>
          <w:ilvl w:val="0"/>
          <w:numId w:val="31"/>
        </w:numPr>
      </w:pPr>
      <w:r>
        <w:t>members of London boroughs</w:t>
      </w:r>
    </w:p>
    <w:p w14:paraId="304F8443" w14:textId="4C68819E" w:rsidR="00A40C29" w:rsidRDefault="00A40C29" w:rsidP="00ED4EA9">
      <w:pPr>
        <w:pStyle w:val="ListParagraph"/>
        <w:numPr>
          <w:ilvl w:val="0"/>
          <w:numId w:val="31"/>
        </w:numPr>
      </w:pPr>
      <w:r>
        <w:t xml:space="preserve">members of the </w:t>
      </w:r>
      <w:r w:rsidR="00CD4D2F">
        <w:t xml:space="preserve">Court of </w:t>
      </w:r>
      <w:r>
        <w:t>Common Council of the City of London</w:t>
      </w:r>
      <w:r w:rsidR="00C974F1">
        <w:t xml:space="preserve">, if the authority deems </w:t>
      </w:r>
      <w:r w:rsidR="00462978">
        <w:t>them</w:t>
      </w:r>
      <w:r w:rsidR="00C974F1">
        <w:t xml:space="preserve"> eligible</w:t>
      </w:r>
    </w:p>
    <w:p w14:paraId="090A5D1E" w14:textId="120CD632" w:rsidR="00A40C29" w:rsidRPr="00E1282A" w:rsidRDefault="00A40C29" w:rsidP="00E1282A">
      <w:pPr>
        <w:pStyle w:val="ListParagraph"/>
        <w:numPr>
          <w:ilvl w:val="0"/>
          <w:numId w:val="31"/>
        </w:numPr>
      </w:pPr>
      <w:r>
        <w:t>members of the London Assembly</w:t>
      </w:r>
      <w:r w:rsidR="00462978">
        <w:t xml:space="preserve">, if the </w:t>
      </w:r>
      <w:r w:rsidR="00066530">
        <w:t>Greater London Authority</w:t>
      </w:r>
      <w:r w:rsidR="00462978">
        <w:t xml:space="preserve"> deems them eligible</w:t>
      </w:r>
      <w:r w:rsidR="00115B17">
        <w:t>.</w:t>
      </w:r>
    </w:p>
    <w:p w14:paraId="4F1E5383" w14:textId="181720B7" w:rsidR="006329DE" w:rsidRDefault="004C3AA5" w:rsidP="004C3AA5">
      <w:pPr>
        <w:rPr>
          <w:snapToGrid w:val="0"/>
        </w:rPr>
      </w:pPr>
      <w:r w:rsidRPr="004C3AA5">
        <w:rPr>
          <w:snapToGrid w:val="0"/>
        </w:rPr>
        <w:t>Town and parish councillors are not eligible to join the LGPS.</w:t>
      </w:r>
    </w:p>
    <w:p w14:paraId="33A59CD6" w14:textId="707BC3FD" w:rsidR="00EC461F" w:rsidRDefault="000D251F" w:rsidP="00A71F84">
      <w:pPr>
        <w:pStyle w:val="Heading3"/>
      </w:pPr>
      <w:bookmarkStart w:id="5" w:name="_Toc229743735"/>
      <w:r>
        <w:lastRenderedPageBreak/>
        <w:t>How to join</w:t>
      </w:r>
      <w:bookmarkEnd w:id="5"/>
    </w:p>
    <w:p w14:paraId="3DAF729B" w14:textId="7231E3CF" w:rsidR="00893383" w:rsidRPr="00893383" w:rsidRDefault="00893383" w:rsidP="00893383">
      <w:pPr>
        <w:rPr>
          <w:snapToGrid w:val="0"/>
        </w:rPr>
      </w:pPr>
      <w:r w:rsidRPr="00893383">
        <w:rPr>
          <w:snapToGrid w:val="0"/>
        </w:rPr>
        <w:t>Joining the LGPS is not automatic for elected members. You must opt in.</w:t>
      </w:r>
    </w:p>
    <w:p w14:paraId="7C69D8B3" w14:textId="5535B9F3" w:rsidR="002C59F0" w:rsidRDefault="00D42605" w:rsidP="003B5BDF">
      <w:pPr>
        <w:rPr>
          <w:snapToGrid w:val="0"/>
        </w:rPr>
      </w:pPr>
      <w:r>
        <w:rPr>
          <w:snapToGrid w:val="0"/>
        </w:rPr>
        <w:t xml:space="preserve">You can join the Scheme by </w:t>
      </w:r>
      <w:r w:rsidR="00272D4D">
        <w:rPr>
          <w:snapToGrid w:val="0"/>
        </w:rPr>
        <w:t xml:space="preserve">writing to </w:t>
      </w:r>
      <w:r w:rsidR="00A80514">
        <w:rPr>
          <w:snapToGrid w:val="0"/>
        </w:rPr>
        <w:t>your Scheme employer</w:t>
      </w:r>
      <w:r w:rsidR="004D6D24">
        <w:rPr>
          <w:snapToGrid w:val="0"/>
        </w:rPr>
        <w:t xml:space="preserve"> or </w:t>
      </w:r>
      <w:r w:rsidR="00DF1976">
        <w:rPr>
          <w:snapToGrid w:val="0"/>
        </w:rPr>
        <w:t xml:space="preserve">by completing an opt in form. </w:t>
      </w:r>
      <w:r w:rsidR="00A80514">
        <w:rPr>
          <w:snapToGrid w:val="0"/>
        </w:rPr>
        <w:t xml:space="preserve">You will then join the Scheme </w:t>
      </w:r>
      <w:r w:rsidR="00EE7DCF">
        <w:rPr>
          <w:snapToGrid w:val="0"/>
        </w:rPr>
        <w:t>from the first day of the next payment period.</w:t>
      </w:r>
      <w:r w:rsidR="00634C2B">
        <w:rPr>
          <w:snapToGrid w:val="0"/>
        </w:rPr>
        <w:t xml:space="preserve"> Membership cannot be backdated.</w:t>
      </w:r>
    </w:p>
    <w:p w14:paraId="246D1C32" w14:textId="595E35A6" w:rsidR="00877516" w:rsidRDefault="00877516" w:rsidP="00877516">
      <w:r>
        <w:t>On joining, r</w:t>
      </w:r>
      <w:r w:rsidRPr="00E93B12">
        <w:t>elevant records</w:t>
      </w:r>
      <w:r>
        <w:t xml:space="preserve"> and a </w:t>
      </w:r>
      <w:r w:rsidRPr="000E4F28">
        <w:rPr>
          <w:rStyle w:val="Hyperlink"/>
          <w:b/>
          <w:i/>
          <w:color w:val="auto"/>
          <w:u w:val="none"/>
        </w:rPr>
        <w:t>pension account</w:t>
      </w:r>
      <w:r w:rsidRPr="000E4F28">
        <w:t xml:space="preserve"> </w:t>
      </w:r>
      <w:r w:rsidRPr="00E93B12">
        <w:t>will be set up</w:t>
      </w:r>
      <w:r w:rsidR="00E05588">
        <w:t>,</w:t>
      </w:r>
      <w:r w:rsidRPr="00E93B12">
        <w:t xml:space="preserve"> and </w:t>
      </w:r>
      <w:r>
        <w:t xml:space="preserve">you will receive </w:t>
      </w:r>
      <w:r w:rsidRPr="00E93B12">
        <w:t>an official notification of your membership</w:t>
      </w:r>
      <w:r>
        <w:t>.</w:t>
      </w:r>
    </w:p>
    <w:p w14:paraId="08DF6DE7" w14:textId="77777777" w:rsidR="00877516" w:rsidRPr="003B0872" w:rsidRDefault="00877516" w:rsidP="00877516">
      <w:pPr>
        <w:rPr>
          <w:b/>
        </w:rPr>
      </w:pPr>
      <w:r w:rsidRPr="003B0872">
        <w:rPr>
          <w:b/>
        </w:rPr>
        <w:t>Y</w:t>
      </w:r>
      <w:r>
        <w:rPr>
          <w:b/>
        </w:rPr>
        <w:t>ou should check your pay</w:t>
      </w:r>
      <w:r w:rsidRPr="003B0872">
        <w:rPr>
          <w:b/>
        </w:rPr>
        <w:t>slip to make sure that pension contributions are being deducted.</w:t>
      </w:r>
    </w:p>
    <w:p w14:paraId="458308DC" w14:textId="737C6EA3" w:rsidR="00EE7DCF" w:rsidRDefault="00F677D4" w:rsidP="00F677D4">
      <w:pPr>
        <w:pStyle w:val="Heading3"/>
        <w:rPr>
          <w:snapToGrid w:val="0"/>
        </w:rPr>
      </w:pPr>
      <w:bookmarkStart w:id="6" w:name="_Toc229743736"/>
      <w:r>
        <w:rPr>
          <w:snapToGrid w:val="0"/>
        </w:rPr>
        <w:t xml:space="preserve">Who is my Scheme </w:t>
      </w:r>
      <w:r w:rsidR="002A3535">
        <w:rPr>
          <w:snapToGrid w:val="0"/>
        </w:rPr>
        <w:t>e</w:t>
      </w:r>
      <w:r>
        <w:rPr>
          <w:snapToGrid w:val="0"/>
        </w:rPr>
        <w:t>mployer?</w:t>
      </w:r>
      <w:bookmarkEnd w:id="6"/>
    </w:p>
    <w:p w14:paraId="4B30AB0A" w14:textId="634194C1" w:rsidR="00F677D4" w:rsidRDefault="00D8304B" w:rsidP="00F677D4">
      <w:r>
        <w:t xml:space="preserve">Your Scheme </w:t>
      </w:r>
      <w:r w:rsidR="002A3535">
        <w:t>e</w:t>
      </w:r>
      <w:r>
        <w:t xml:space="preserve">mployer is the body deemed to be responsible for your </w:t>
      </w:r>
      <w:r w:rsidR="00AD4295">
        <w:t xml:space="preserve">LGPS membership. </w:t>
      </w:r>
      <w:r w:rsidR="000C6209">
        <w:t xml:space="preserve">As an elected member, you do not have an employer and therefore a body is nominated to perform this </w:t>
      </w:r>
      <w:r w:rsidR="006757AB">
        <w:t>function</w:t>
      </w:r>
      <w:r w:rsidR="000C6209">
        <w:t xml:space="preserve"> for you.</w:t>
      </w:r>
    </w:p>
    <w:p w14:paraId="17CD274B" w14:textId="560D2DE1" w:rsidR="00D17651" w:rsidRDefault="00E94096" w:rsidP="00B07D09">
      <w:pPr>
        <w:spacing w:after="120"/>
      </w:pPr>
      <w:r>
        <w:t xml:space="preserve">Your Scheme employer is </w:t>
      </w:r>
      <w:r w:rsidR="0011193C">
        <w:t xml:space="preserve">generally the body that pays you </w:t>
      </w:r>
      <w:r w:rsidR="006D3D3D">
        <w:t>an allowance or salary and can therefore deduct contributions</w:t>
      </w:r>
      <w:r w:rsidR="00B07D09">
        <w:t xml:space="preserve"> directly.</w:t>
      </w:r>
    </w:p>
    <w:p w14:paraId="10FF7EB9" w14:textId="7265D23A" w:rsidR="00B07D09" w:rsidRDefault="00B07D09" w:rsidP="00B07D09">
      <w:pPr>
        <w:spacing w:after="120"/>
        <w:rPr>
          <w:lang w:eastAsia="en-GB"/>
        </w:rPr>
      </w:pPr>
      <w:r>
        <w:t xml:space="preserve">Some councillors </w:t>
      </w:r>
      <w:r w:rsidR="00B429CD">
        <w:t>are paid</w:t>
      </w:r>
      <w:r w:rsidR="00347FC7">
        <w:t xml:space="preserve"> </w:t>
      </w:r>
      <w:r w:rsidR="008308BE">
        <w:t xml:space="preserve">pensionable </w:t>
      </w:r>
      <w:r w:rsidR="00347FC7">
        <w:t>allowances</w:t>
      </w:r>
      <w:r w:rsidR="00F65B95">
        <w:t xml:space="preserve"> </w:t>
      </w:r>
      <w:r w:rsidR="00884652">
        <w:t xml:space="preserve">from </w:t>
      </w:r>
      <w:r>
        <w:t>m</w:t>
      </w:r>
      <w:r w:rsidR="00CC0E0F">
        <w:t>ore than one</w:t>
      </w:r>
      <w:r>
        <w:t xml:space="preserve"> Scheme employer</w:t>
      </w:r>
      <w:r w:rsidR="00CC0E0F">
        <w:t xml:space="preserve"> because they hold </w:t>
      </w:r>
      <w:r w:rsidR="008111FE">
        <w:t>multiple roles</w:t>
      </w:r>
      <w:r w:rsidR="00700AE3">
        <w:rPr>
          <w:i/>
          <w:iCs/>
        </w:rPr>
        <w:t>.</w:t>
      </w:r>
      <w:r>
        <w:t xml:space="preserve"> </w:t>
      </w:r>
      <w:r w:rsidR="008111FE">
        <w:t>These councillors</w:t>
      </w:r>
      <w:r w:rsidR="00700AE3">
        <w:t xml:space="preserve"> </w:t>
      </w:r>
      <w:r w:rsidR="005B4F3D">
        <w:t>are eligible for the LGPS for each role</w:t>
      </w:r>
      <w:r w:rsidR="00EC4141">
        <w:t xml:space="preserve">. This means they </w:t>
      </w:r>
      <w:r w:rsidR="00CC0E0F">
        <w:t xml:space="preserve">can </w:t>
      </w:r>
      <w:r>
        <w:t xml:space="preserve">opt into the Scheme </w:t>
      </w:r>
      <w:r w:rsidR="00333CCF">
        <w:t xml:space="preserve">separately for each </w:t>
      </w:r>
      <w:r w:rsidR="003C3EB7">
        <w:t>role</w:t>
      </w:r>
      <w:r w:rsidR="002B0A8A">
        <w:t xml:space="preserve"> and </w:t>
      </w:r>
      <w:r>
        <w:t xml:space="preserve">have multiple </w:t>
      </w:r>
      <w:r w:rsidRPr="00010368">
        <w:rPr>
          <w:b/>
          <w:bCs/>
          <w:i/>
          <w:iCs/>
        </w:rPr>
        <w:t>pension accounts</w:t>
      </w:r>
      <w:r w:rsidRPr="00A57E63">
        <w:t>.</w:t>
      </w:r>
      <w:r w:rsidR="00A57E63">
        <w:t xml:space="preserve"> See the definition of ‘pensionable pay’ in the </w:t>
      </w:r>
      <w:r w:rsidR="00150BB3">
        <w:rPr>
          <w:bCs/>
        </w:rPr>
        <w:t xml:space="preserve">next section </w:t>
      </w:r>
      <w:r w:rsidR="00A57E63">
        <w:t>for more information on what allowances are pensionable.</w:t>
      </w:r>
      <w:r w:rsidRPr="00A57E63">
        <w:t xml:space="preserve"> </w:t>
      </w:r>
      <w:r>
        <w:t xml:space="preserve">For example, </w:t>
      </w:r>
      <w:r w:rsidRPr="0007303B">
        <w:rPr>
          <w:lang w:eastAsia="en-GB"/>
        </w:rPr>
        <w:t>a</w:t>
      </w:r>
      <w:r>
        <w:rPr>
          <w:b/>
          <w:lang w:eastAsia="en-GB"/>
        </w:rPr>
        <w:t xml:space="preserve"> </w:t>
      </w:r>
      <w:r w:rsidRPr="00BA353F">
        <w:rPr>
          <w:lang w:eastAsia="en-GB"/>
        </w:rPr>
        <w:t>councillor</w:t>
      </w:r>
      <w:r w:rsidRPr="0007303B">
        <w:rPr>
          <w:lang w:eastAsia="en-GB"/>
        </w:rPr>
        <w:t xml:space="preserve"> </w:t>
      </w:r>
      <w:r>
        <w:rPr>
          <w:lang w:eastAsia="en-GB"/>
        </w:rPr>
        <w:t xml:space="preserve">who serves </w:t>
      </w:r>
      <w:r w:rsidRPr="0007303B">
        <w:rPr>
          <w:lang w:eastAsia="en-GB"/>
        </w:rPr>
        <w:t>on</w:t>
      </w:r>
      <w:r>
        <w:rPr>
          <w:lang w:eastAsia="en-GB"/>
        </w:rPr>
        <w:t>:</w:t>
      </w:r>
    </w:p>
    <w:p w14:paraId="34AD4CAF" w14:textId="77777777" w:rsidR="00B07D09" w:rsidRDefault="00B07D09" w:rsidP="00B07D09">
      <w:pPr>
        <w:pStyle w:val="ListParagraph"/>
        <w:numPr>
          <w:ilvl w:val="0"/>
          <w:numId w:val="34"/>
        </w:numPr>
        <w:spacing w:after="240"/>
        <w:ind w:right="96"/>
        <w:rPr>
          <w:lang w:eastAsia="en-GB"/>
        </w:rPr>
      </w:pPr>
      <w:r w:rsidRPr="0007303B">
        <w:rPr>
          <w:lang w:eastAsia="en-GB"/>
        </w:rPr>
        <w:t>Huntingdonshire District Council</w:t>
      </w:r>
    </w:p>
    <w:p w14:paraId="7763A85E" w14:textId="77777777" w:rsidR="00B07D09" w:rsidRDefault="00B07D09" w:rsidP="00B07D09">
      <w:pPr>
        <w:pStyle w:val="ListParagraph"/>
        <w:numPr>
          <w:ilvl w:val="0"/>
          <w:numId w:val="34"/>
        </w:numPr>
        <w:spacing w:after="240"/>
        <w:ind w:right="96"/>
        <w:rPr>
          <w:lang w:eastAsia="en-GB"/>
        </w:rPr>
      </w:pPr>
      <w:r w:rsidRPr="0007303B">
        <w:rPr>
          <w:lang w:eastAsia="en-GB"/>
        </w:rPr>
        <w:t>Cambridgeshire County Counci</w:t>
      </w:r>
      <w:r>
        <w:rPr>
          <w:lang w:eastAsia="en-GB"/>
        </w:rPr>
        <w:t>l</w:t>
      </w:r>
    </w:p>
    <w:p w14:paraId="453F1356" w14:textId="326C8CDF" w:rsidR="00B07D09" w:rsidRDefault="00B07D09" w:rsidP="00B07D09">
      <w:pPr>
        <w:pStyle w:val="ListParagraph"/>
        <w:numPr>
          <w:ilvl w:val="0"/>
          <w:numId w:val="34"/>
        </w:numPr>
        <w:spacing w:after="240"/>
        <w:ind w:right="96"/>
        <w:rPr>
          <w:lang w:eastAsia="en-GB"/>
        </w:rPr>
      </w:pPr>
      <w:r w:rsidRPr="0007303B">
        <w:rPr>
          <w:lang w:eastAsia="en-GB"/>
        </w:rPr>
        <w:t>Cambridgeshire and Peterborough Fire and Rescue Authority</w:t>
      </w:r>
      <w:r>
        <w:rPr>
          <w:lang w:eastAsia="en-GB"/>
        </w:rPr>
        <w:t>, and</w:t>
      </w:r>
    </w:p>
    <w:p w14:paraId="1FD5A761" w14:textId="77777777" w:rsidR="00B07D09" w:rsidRDefault="00B07D09" w:rsidP="00B07D09">
      <w:pPr>
        <w:pStyle w:val="ListParagraph"/>
        <w:numPr>
          <w:ilvl w:val="0"/>
          <w:numId w:val="34"/>
        </w:numPr>
        <w:ind w:left="714" w:right="96" w:hanging="357"/>
        <w:rPr>
          <w:lang w:eastAsia="en-GB"/>
        </w:rPr>
      </w:pPr>
      <w:r w:rsidRPr="0007303B">
        <w:rPr>
          <w:lang w:eastAsia="en-GB"/>
        </w:rPr>
        <w:t>the Overview and Scrutiny Committee for Cambridgeshire and Peterborough Combined Authority</w:t>
      </w:r>
    </w:p>
    <w:p w14:paraId="6283059C" w14:textId="5441C57F" w:rsidR="00B07D09" w:rsidRDefault="00B07D09" w:rsidP="00B07D09">
      <w:pPr>
        <w:rPr>
          <w:lang w:eastAsia="en-GB"/>
        </w:rPr>
      </w:pPr>
      <w:r>
        <w:rPr>
          <w:lang w:eastAsia="en-GB"/>
        </w:rPr>
        <w:t xml:space="preserve">will receive </w:t>
      </w:r>
      <w:r w:rsidR="00D53CD0">
        <w:rPr>
          <w:lang w:eastAsia="en-GB"/>
        </w:rPr>
        <w:t xml:space="preserve">pensionable </w:t>
      </w:r>
      <w:r>
        <w:rPr>
          <w:lang w:eastAsia="en-GB"/>
        </w:rPr>
        <w:t>allowances</w:t>
      </w:r>
      <w:r w:rsidR="00F65B95">
        <w:rPr>
          <w:lang w:eastAsia="en-GB"/>
        </w:rPr>
        <w:t xml:space="preserve"> </w:t>
      </w:r>
      <w:r>
        <w:rPr>
          <w:lang w:eastAsia="en-GB"/>
        </w:rPr>
        <w:t xml:space="preserve">paid directly from four separate bodies. As a result, </w:t>
      </w:r>
      <w:r w:rsidR="00085FB9">
        <w:rPr>
          <w:lang w:eastAsia="en-GB"/>
        </w:rPr>
        <w:t xml:space="preserve">providing they have opted in for each one, </w:t>
      </w:r>
      <w:r>
        <w:rPr>
          <w:lang w:eastAsia="en-GB"/>
        </w:rPr>
        <w:t xml:space="preserve">they will have four Scheme employers and four separate </w:t>
      </w:r>
      <w:r w:rsidRPr="00010368">
        <w:rPr>
          <w:b/>
          <w:bCs/>
          <w:i/>
          <w:iCs/>
          <w:lang w:eastAsia="en-GB"/>
        </w:rPr>
        <w:t>pension accounts</w:t>
      </w:r>
      <w:r>
        <w:rPr>
          <w:lang w:eastAsia="en-GB"/>
        </w:rPr>
        <w:t>.</w:t>
      </w:r>
    </w:p>
    <w:p w14:paraId="58535680" w14:textId="18723234" w:rsidR="005A42BC" w:rsidRPr="00FC74A2" w:rsidRDefault="00037620" w:rsidP="00FC74A2">
      <w:pPr>
        <w:pStyle w:val="Heading3"/>
        <w:rPr>
          <w:rStyle w:val="Strong"/>
          <w:bCs w:val="0"/>
          <w:sz w:val="32"/>
          <w:szCs w:val="24"/>
        </w:rPr>
      </w:pPr>
      <w:bookmarkStart w:id="7" w:name="_What_is_pensionable"/>
      <w:bookmarkStart w:id="8" w:name="_Toc229743737"/>
      <w:bookmarkEnd w:id="7"/>
      <w:r w:rsidRPr="00FC74A2">
        <w:rPr>
          <w:rStyle w:val="Strong"/>
          <w:bCs w:val="0"/>
          <w:sz w:val="32"/>
          <w:szCs w:val="24"/>
        </w:rPr>
        <w:t xml:space="preserve">What </w:t>
      </w:r>
      <w:r w:rsidR="00417D78">
        <w:rPr>
          <w:rStyle w:val="Strong"/>
          <w:bCs w:val="0"/>
          <w:sz w:val="32"/>
          <w:szCs w:val="24"/>
        </w:rPr>
        <w:t xml:space="preserve">is </w:t>
      </w:r>
      <w:r w:rsidR="00D9217A">
        <w:rPr>
          <w:rStyle w:val="Strong"/>
          <w:bCs w:val="0"/>
          <w:sz w:val="32"/>
          <w:szCs w:val="24"/>
        </w:rPr>
        <w:t>pensionable pay</w:t>
      </w:r>
      <w:r w:rsidR="00417D78">
        <w:rPr>
          <w:rStyle w:val="Strong"/>
          <w:bCs w:val="0"/>
          <w:sz w:val="32"/>
          <w:szCs w:val="24"/>
        </w:rPr>
        <w:t>?</w:t>
      </w:r>
      <w:bookmarkEnd w:id="8"/>
    </w:p>
    <w:p w14:paraId="102A63F0" w14:textId="77777777" w:rsidR="005A42BC" w:rsidRPr="0007303B" w:rsidRDefault="005A42BC" w:rsidP="005A42BC">
      <w:pPr>
        <w:rPr>
          <w:lang w:eastAsia="en-GB"/>
        </w:rPr>
      </w:pPr>
      <w:r w:rsidRPr="00FF78D6">
        <w:rPr>
          <w:lang w:eastAsia="en-GB"/>
        </w:rPr>
        <w:t>Pensionable pay</w:t>
      </w:r>
      <w:r>
        <w:rPr>
          <w:lang w:eastAsia="en-GB"/>
        </w:rPr>
        <w:t xml:space="preserve"> is used to work out your pension each </w:t>
      </w:r>
      <w:r w:rsidRPr="00364461">
        <w:rPr>
          <w:b/>
          <w:bCs/>
          <w:i/>
          <w:iCs/>
          <w:lang w:eastAsia="en-GB"/>
        </w:rPr>
        <w:t>scheme year</w:t>
      </w:r>
      <w:r>
        <w:rPr>
          <w:lang w:eastAsia="en-GB"/>
        </w:rPr>
        <w:t xml:space="preserve"> and is the pay on which you normally pay contributions. </w:t>
      </w:r>
      <w:r w:rsidRPr="0007303B">
        <w:rPr>
          <w:lang w:eastAsia="en-GB"/>
        </w:rPr>
        <w:t xml:space="preserve">For </w:t>
      </w:r>
      <w:r w:rsidRPr="00010368">
        <w:rPr>
          <w:b/>
          <w:bCs/>
          <w:i/>
          <w:iCs/>
          <w:lang w:eastAsia="en-GB"/>
        </w:rPr>
        <w:t>elected members</w:t>
      </w:r>
      <w:r w:rsidRPr="0007303B">
        <w:rPr>
          <w:lang w:eastAsia="en-GB"/>
        </w:rPr>
        <w:t xml:space="preserve">, </w:t>
      </w:r>
      <w:r w:rsidRPr="00FF78D6">
        <w:rPr>
          <w:lang w:eastAsia="en-GB"/>
        </w:rPr>
        <w:t>pensionable pay</w:t>
      </w:r>
      <w:r w:rsidRPr="0007303B">
        <w:rPr>
          <w:lang w:eastAsia="en-GB"/>
        </w:rPr>
        <w:t xml:space="preserve"> </w:t>
      </w:r>
      <w:r>
        <w:rPr>
          <w:lang w:eastAsia="en-GB"/>
        </w:rPr>
        <w:t xml:space="preserve">is </w:t>
      </w:r>
      <w:r>
        <w:rPr>
          <w:lang w:eastAsia="en-GB"/>
        </w:rPr>
        <w:lastRenderedPageBreak/>
        <w:t>the total of the</w:t>
      </w:r>
      <w:r w:rsidDel="00754B75">
        <w:rPr>
          <w:lang w:eastAsia="en-GB"/>
        </w:rPr>
        <w:t xml:space="preserve"> </w:t>
      </w:r>
      <w:r>
        <w:rPr>
          <w:lang w:eastAsia="en-GB"/>
        </w:rPr>
        <w:t>following amounts paid</w:t>
      </w:r>
      <w:r w:rsidRPr="0007303B">
        <w:rPr>
          <w:lang w:eastAsia="en-GB"/>
        </w:rPr>
        <w:t xml:space="preserve"> under the authority’s approved remuneration scheme:</w:t>
      </w:r>
    </w:p>
    <w:p w14:paraId="4548B632" w14:textId="77777777" w:rsidR="005A42BC" w:rsidRPr="0007303B" w:rsidRDefault="005A42BC" w:rsidP="005A42BC">
      <w:pPr>
        <w:pStyle w:val="ListParagraph"/>
        <w:numPr>
          <w:ilvl w:val="0"/>
          <w:numId w:val="36"/>
        </w:numPr>
        <w:spacing w:after="240"/>
        <w:ind w:right="96"/>
        <w:rPr>
          <w:lang w:eastAsia="en-GB"/>
        </w:rPr>
      </w:pPr>
      <w:r w:rsidRPr="0007303B">
        <w:rPr>
          <w:lang w:eastAsia="en-GB"/>
        </w:rPr>
        <w:t>basic allowances</w:t>
      </w:r>
    </w:p>
    <w:p w14:paraId="118264FF" w14:textId="77777777" w:rsidR="005A42BC" w:rsidRPr="0007303B" w:rsidRDefault="005A42BC" w:rsidP="005A42BC">
      <w:pPr>
        <w:pStyle w:val="ListParagraph"/>
        <w:numPr>
          <w:ilvl w:val="0"/>
          <w:numId w:val="36"/>
        </w:numPr>
        <w:spacing w:after="240"/>
        <w:ind w:right="96"/>
        <w:rPr>
          <w:lang w:eastAsia="en-GB"/>
        </w:rPr>
      </w:pPr>
      <w:r w:rsidRPr="0007303B">
        <w:rPr>
          <w:lang w:eastAsia="en-GB"/>
        </w:rPr>
        <w:t>special responsibility allowances</w:t>
      </w:r>
    </w:p>
    <w:p w14:paraId="52695364" w14:textId="77777777" w:rsidR="005A42BC" w:rsidRDefault="005A42BC" w:rsidP="005A42BC">
      <w:pPr>
        <w:pStyle w:val="ListParagraph"/>
        <w:numPr>
          <w:ilvl w:val="0"/>
          <w:numId w:val="36"/>
        </w:numPr>
        <w:spacing w:after="240"/>
        <w:ind w:right="96"/>
        <w:rPr>
          <w:lang w:eastAsia="en-GB"/>
        </w:rPr>
      </w:pPr>
      <w:r w:rsidRPr="0007303B">
        <w:rPr>
          <w:lang w:eastAsia="en-GB"/>
        </w:rPr>
        <w:t>relevant allowances</w:t>
      </w:r>
    </w:p>
    <w:p w14:paraId="2DB10B7B" w14:textId="77777777" w:rsidR="005A42BC" w:rsidRPr="0007303B" w:rsidRDefault="005A42BC" w:rsidP="005A42BC">
      <w:pPr>
        <w:pStyle w:val="ListParagraph"/>
        <w:numPr>
          <w:ilvl w:val="0"/>
          <w:numId w:val="36"/>
        </w:numPr>
        <w:spacing w:after="240"/>
        <w:ind w:right="96"/>
        <w:rPr>
          <w:lang w:eastAsia="en-GB"/>
        </w:rPr>
      </w:pPr>
      <w:r>
        <w:rPr>
          <w:lang w:eastAsia="en-GB"/>
        </w:rPr>
        <w:t>any salary paid (where applicable).</w:t>
      </w:r>
    </w:p>
    <w:p w14:paraId="7C123397" w14:textId="176D3517" w:rsidR="005A42BC" w:rsidRDefault="005A42BC" w:rsidP="005A42BC">
      <w:pPr>
        <w:rPr>
          <w:lang w:eastAsia="en-GB"/>
        </w:rPr>
      </w:pPr>
      <w:r>
        <w:rPr>
          <w:lang w:eastAsia="en-GB"/>
        </w:rPr>
        <w:t>‘R</w:t>
      </w:r>
      <w:r w:rsidRPr="0007303B">
        <w:rPr>
          <w:lang w:eastAsia="en-GB"/>
        </w:rPr>
        <w:t>elevant allowance</w:t>
      </w:r>
      <w:r>
        <w:rPr>
          <w:lang w:eastAsia="en-GB"/>
        </w:rPr>
        <w:t>’ means</w:t>
      </w:r>
      <w:r w:rsidRPr="0007303B">
        <w:rPr>
          <w:lang w:eastAsia="en-GB"/>
        </w:rPr>
        <w:t xml:space="preserve"> </w:t>
      </w:r>
      <w:r>
        <w:rPr>
          <w:lang w:eastAsia="en-GB"/>
        </w:rPr>
        <w:t xml:space="preserve">an </w:t>
      </w:r>
      <w:r w:rsidRPr="0007303B">
        <w:rPr>
          <w:lang w:eastAsia="en-GB"/>
        </w:rPr>
        <w:t xml:space="preserve">allowance paid under </w:t>
      </w:r>
      <w:r w:rsidRPr="00EA0F04">
        <w:rPr>
          <w:lang w:eastAsia="en-GB"/>
        </w:rPr>
        <w:t xml:space="preserve">a </w:t>
      </w:r>
      <w:r>
        <w:rPr>
          <w:lang w:eastAsia="en-GB"/>
        </w:rPr>
        <w:t>c</w:t>
      </w:r>
      <w:r w:rsidRPr="00EA0F04">
        <w:rPr>
          <w:lang w:eastAsia="en-GB"/>
        </w:rPr>
        <w:t xml:space="preserve">ombined </w:t>
      </w:r>
      <w:r>
        <w:rPr>
          <w:lang w:eastAsia="en-GB"/>
        </w:rPr>
        <w:t>a</w:t>
      </w:r>
      <w:r w:rsidRPr="00EA0F04">
        <w:rPr>
          <w:lang w:eastAsia="en-GB"/>
        </w:rPr>
        <w:t xml:space="preserve">uthority establishment order or </w:t>
      </w:r>
      <w:r>
        <w:rPr>
          <w:lang w:eastAsia="en-GB"/>
        </w:rPr>
        <w:t>c</w:t>
      </w:r>
      <w:r w:rsidRPr="00EA0F04">
        <w:rPr>
          <w:lang w:eastAsia="en-GB"/>
        </w:rPr>
        <w:t xml:space="preserve">ombined </w:t>
      </w:r>
      <w:r>
        <w:rPr>
          <w:lang w:eastAsia="en-GB"/>
        </w:rPr>
        <w:t>c</w:t>
      </w:r>
      <w:r w:rsidRPr="00EA0F04">
        <w:rPr>
          <w:lang w:eastAsia="en-GB"/>
        </w:rPr>
        <w:t xml:space="preserve">ounty </w:t>
      </w:r>
      <w:r>
        <w:rPr>
          <w:lang w:eastAsia="en-GB"/>
        </w:rPr>
        <w:t>a</w:t>
      </w:r>
      <w:r w:rsidRPr="00EA0F04">
        <w:rPr>
          <w:lang w:eastAsia="en-GB"/>
        </w:rPr>
        <w:t>uthority establishment regulations</w:t>
      </w:r>
      <w:r>
        <w:rPr>
          <w:lang w:eastAsia="en-GB"/>
        </w:rPr>
        <w:t xml:space="preserve"> </w:t>
      </w:r>
      <w:r w:rsidRPr="0007303B">
        <w:rPr>
          <w:lang w:eastAsia="en-GB"/>
        </w:rPr>
        <w:t>except travel and subsistence allowances. Travel and subsistence allowances are not pensionable.</w:t>
      </w:r>
    </w:p>
    <w:p w14:paraId="615213C0" w14:textId="77777777" w:rsidR="005A42BC" w:rsidRDefault="005A42BC" w:rsidP="005A42BC">
      <w:pPr>
        <w:rPr>
          <w:lang w:eastAsia="en-GB"/>
        </w:rPr>
      </w:pPr>
      <w:r w:rsidRPr="0007303B">
        <w:rPr>
          <w:lang w:eastAsia="en-GB"/>
        </w:rPr>
        <w:t>The remuneration scheme must be established under one of the following:</w:t>
      </w:r>
    </w:p>
    <w:p w14:paraId="24CC9C2C" w14:textId="77777777" w:rsidR="005A42BC" w:rsidRDefault="005A42BC" w:rsidP="005A42BC">
      <w:pPr>
        <w:pStyle w:val="ListParagraph"/>
        <w:numPr>
          <w:ilvl w:val="0"/>
          <w:numId w:val="37"/>
        </w:numPr>
        <w:spacing w:after="240"/>
        <w:ind w:right="96"/>
        <w:rPr>
          <w:lang w:eastAsia="en-GB"/>
        </w:rPr>
      </w:pPr>
      <w:r w:rsidRPr="0007303B">
        <w:rPr>
          <w:lang w:eastAsia="en-GB"/>
        </w:rPr>
        <w:t>the Local Authorities (Members’ Allowances) (England) Regulations 2003</w:t>
      </w:r>
    </w:p>
    <w:p w14:paraId="588FFB48" w14:textId="77777777" w:rsidR="005A42BC" w:rsidRDefault="005A42BC" w:rsidP="005A42BC">
      <w:pPr>
        <w:pStyle w:val="ListParagraph"/>
        <w:numPr>
          <w:ilvl w:val="0"/>
          <w:numId w:val="37"/>
        </w:numPr>
        <w:spacing w:after="240"/>
        <w:ind w:right="96"/>
        <w:rPr>
          <w:lang w:eastAsia="en-GB"/>
        </w:rPr>
      </w:pPr>
      <w:r w:rsidRPr="0007303B">
        <w:rPr>
          <w:lang w:eastAsia="en-GB"/>
        </w:rPr>
        <w:t>the Greater London Authority Act 1999</w:t>
      </w:r>
    </w:p>
    <w:p w14:paraId="26A7D4F2" w14:textId="77777777" w:rsidR="005A42BC" w:rsidRDefault="005A42BC" w:rsidP="005A42BC">
      <w:pPr>
        <w:pStyle w:val="ListParagraph"/>
        <w:numPr>
          <w:ilvl w:val="0"/>
          <w:numId w:val="37"/>
        </w:numPr>
        <w:spacing w:after="240"/>
        <w:ind w:right="96"/>
        <w:rPr>
          <w:lang w:eastAsia="en-GB"/>
        </w:rPr>
      </w:pPr>
      <w:r w:rsidRPr="0007303B">
        <w:rPr>
          <w:lang w:eastAsia="en-GB"/>
        </w:rPr>
        <w:t>a Combined Authority establishment order</w:t>
      </w:r>
    </w:p>
    <w:p w14:paraId="0FA10EF3" w14:textId="77777777" w:rsidR="005A42BC" w:rsidRDefault="005A42BC" w:rsidP="005A42BC">
      <w:pPr>
        <w:pStyle w:val="ListParagraph"/>
        <w:numPr>
          <w:ilvl w:val="0"/>
          <w:numId w:val="37"/>
        </w:numPr>
        <w:spacing w:after="240"/>
        <w:ind w:right="96"/>
        <w:rPr>
          <w:lang w:eastAsia="en-GB"/>
        </w:rPr>
      </w:pPr>
      <w:r w:rsidRPr="0007303B">
        <w:rPr>
          <w:lang w:eastAsia="en-GB"/>
        </w:rPr>
        <w:t>Combined County Authority establishment regulations, or</w:t>
      </w:r>
    </w:p>
    <w:p w14:paraId="30C73B3F" w14:textId="77777777" w:rsidR="005A42BC" w:rsidRDefault="005A42BC" w:rsidP="005A42BC">
      <w:pPr>
        <w:pStyle w:val="ListParagraph"/>
        <w:numPr>
          <w:ilvl w:val="0"/>
          <w:numId w:val="37"/>
        </w:numPr>
        <w:spacing w:after="240"/>
        <w:ind w:right="96"/>
        <w:rPr>
          <w:lang w:eastAsia="en-GB"/>
        </w:rPr>
      </w:pPr>
      <w:r w:rsidRPr="0007303B">
        <w:rPr>
          <w:lang w:eastAsia="en-GB"/>
        </w:rPr>
        <w:t>a remuneration arrangement for members of the Common Council of the City of London.</w:t>
      </w:r>
    </w:p>
    <w:p w14:paraId="6638B7DA" w14:textId="77777777" w:rsidR="005A42BC" w:rsidRDefault="005A42BC" w:rsidP="005A42BC">
      <w:pPr>
        <w:rPr>
          <w:lang w:eastAsia="en-GB"/>
        </w:rPr>
      </w:pPr>
      <w:r>
        <w:rPr>
          <w:lang w:eastAsia="en-GB"/>
        </w:rPr>
        <w:t>In practice, this generally means that where an eligible elected member receives a salary or any of the allowances listed above from:</w:t>
      </w:r>
    </w:p>
    <w:p w14:paraId="28F2097A" w14:textId="77777777" w:rsidR="005A42BC" w:rsidRDefault="005A42BC" w:rsidP="005A42BC">
      <w:pPr>
        <w:pStyle w:val="ListParagraph"/>
        <w:numPr>
          <w:ilvl w:val="0"/>
          <w:numId w:val="44"/>
        </w:numPr>
        <w:rPr>
          <w:lang w:eastAsia="en-GB"/>
        </w:rPr>
      </w:pPr>
      <w:r>
        <w:rPr>
          <w:lang w:eastAsia="en-GB"/>
        </w:rPr>
        <w:t>the authority to which they are elected</w:t>
      </w:r>
    </w:p>
    <w:p w14:paraId="68625AA5" w14:textId="77777777" w:rsidR="005A42BC" w:rsidRDefault="005A42BC" w:rsidP="005A42BC">
      <w:pPr>
        <w:pStyle w:val="ListParagraph"/>
        <w:numPr>
          <w:ilvl w:val="0"/>
          <w:numId w:val="44"/>
        </w:numPr>
        <w:rPr>
          <w:lang w:eastAsia="en-GB"/>
        </w:rPr>
      </w:pPr>
      <w:r>
        <w:rPr>
          <w:lang w:eastAsia="en-GB"/>
        </w:rPr>
        <w:t>a combined authority</w:t>
      </w:r>
    </w:p>
    <w:p w14:paraId="203C572B" w14:textId="77777777" w:rsidR="005A42BC" w:rsidRDefault="005A42BC" w:rsidP="005A42BC">
      <w:pPr>
        <w:pStyle w:val="ListParagraph"/>
        <w:numPr>
          <w:ilvl w:val="0"/>
          <w:numId w:val="44"/>
        </w:numPr>
        <w:rPr>
          <w:lang w:eastAsia="en-GB"/>
        </w:rPr>
      </w:pPr>
      <w:r>
        <w:rPr>
          <w:lang w:eastAsia="en-GB"/>
        </w:rPr>
        <w:t>a combined county authority</w:t>
      </w:r>
    </w:p>
    <w:p w14:paraId="45E8BD53" w14:textId="77777777" w:rsidR="005A42BC" w:rsidRDefault="005A42BC" w:rsidP="005A42BC">
      <w:pPr>
        <w:pStyle w:val="ListParagraph"/>
        <w:numPr>
          <w:ilvl w:val="0"/>
          <w:numId w:val="44"/>
        </w:numPr>
        <w:rPr>
          <w:lang w:eastAsia="en-GB"/>
        </w:rPr>
      </w:pPr>
      <w:r>
        <w:rPr>
          <w:lang w:eastAsia="en-GB"/>
        </w:rPr>
        <w:t>a fire and rescue authority</w:t>
      </w:r>
    </w:p>
    <w:p w14:paraId="142E893B" w14:textId="01E16F91" w:rsidR="005A42BC" w:rsidRPr="0007303B" w:rsidRDefault="005A42BC" w:rsidP="00B07D09">
      <w:pPr>
        <w:rPr>
          <w:lang w:eastAsia="en-GB"/>
        </w:rPr>
      </w:pPr>
      <w:r>
        <w:rPr>
          <w:lang w:eastAsia="en-GB"/>
        </w:rPr>
        <w:t xml:space="preserve">that allowance </w:t>
      </w:r>
      <w:r w:rsidR="0061499E">
        <w:rPr>
          <w:lang w:eastAsia="en-GB"/>
        </w:rPr>
        <w:t>or</w:t>
      </w:r>
      <w:r>
        <w:rPr>
          <w:lang w:eastAsia="en-GB"/>
        </w:rPr>
        <w:t xml:space="preserve"> salary will be pensionable if they elect to join the Scheme.</w:t>
      </w:r>
    </w:p>
    <w:p w14:paraId="04057200" w14:textId="7C130FB0" w:rsidR="00DD0BD4" w:rsidRDefault="00DD0BD4" w:rsidP="001743A2">
      <w:pPr>
        <w:pStyle w:val="Heading3"/>
      </w:pPr>
      <w:bookmarkStart w:id="9" w:name="_Toc229743738"/>
      <w:r>
        <w:t>What do I pay?</w:t>
      </w:r>
      <w:bookmarkEnd w:id="9"/>
    </w:p>
    <w:p w14:paraId="52D68BE6" w14:textId="0BADD0F6" w:rsidR="006C5926" w:rsidRDefault="00FC49B7" w:rsidP="00926CA1">
      <w:r>
        <w:t xml:space="preserve">You will pay contributions on </w:t>
      </w:r>
      <w:r w:rsidRPr="00010368">
        <w:rPr>
          <w:b/>
          <w:bCs/>
          <w:i/>
          <w:iCs/>
        </w:rPr>
        <w:t>pensionable pay</w:t>
      </w:r>
      <w:r>
        <w:t xml:space="preserve"> at your contribution rate.</w:t>
      </w:r>
    </w:p>
    <w:p w14:paraId="5FF31B60" w14:textId="54B1FCBB" w:rsidR="00926CA1" w:rsidRDefault="00926CA1" w:rsidP="00926CA1">
      <w:r w:rsidRPr="00E93B12">
        <w:t>Your contribution rate depends on how much you are paid</w:t>
      </w:r>
      <w:r w:rsidR="005A7353">
        <w:t>. I</w:t>
      </w:r>
      <w:r>
        <w:t xml:space="preserve">t’s currently </w:t>
      </w:r>
      <w:r w:rsidRPr="00E93B12">
        <w:t xml:space="preserve">between 5.5% and </w:t>
      </w:r>
      <w:r>
        <w:t>12</w:t>
      </w:r>
      <w:r w:rsidRPr="00E93B12">
        <w:t xml:space="preserve">.5% of your </w:t>
      </w:r>
      <w:r w:rsidRPr="00D632C2">
        <w:rPr>
          <w:rStyle w:val="Hyperlink"/>
          <w:b/>
          <w:i/>
          <w:color w:val="auto"/>
          <w:u w:val="none"/>
        </w:rPr>
        <w:t>pensionable</w:t>
      </w:r>
      <w:r w:rsidRPr="00D632C2">
        <w:rPr>
          <w:rStyle w:val="Hyperlink"/>
          <w:color w:val="auto"/>
          <w:u w:val="none"/>
        </w:rPr>
        <w:t xml:space="preserve"> </w:t>
      </w:r>
      <w:r w:rsidRPr="00D632C2">
        <w:rPr>
          <w:rStyle w:val="Hyperlink"/>
          <w:b/>
          <w:i/>
          <w:color w:val="auto"/>
          <w:u w:val="none"/>
        </w:rPr>
        <w:t>pay</w:t>
      </w:r>
      <w:r w:rsidRPr="00D632C2">
        <w:t xml:space="preserve">. </w:t>
      </w:r>
      <w:r w:rsidRPr="00E93B12">
        <w:t xml:space="preserve">The rate you pay depends on which pay band you fall into. </w:t>
      </w:r>
      <w:r>
        <w:rPr>
          <w:color w:val="000000"/>
        </w:rPr>
        <w:t xml:space="preserve">When you join, and every April afterwards, your </w:t>
      </w:r>
      <w:r w:rsidR="00035E58">
        <w:rPr>
          <w:color w:val="000000"/>
        </w:rPr>
        <w:t xml:space="preserve">Scheme employer </w:t>
      </w:r>
      <w:r>
        <w:rPr>
          <w:color w:val="000000"/>
        </w:rPr>
        <w:t xml:space="preserve">will decide your contribution rate. </w:t>
      </w:r>
      <w:r w:rsidR="0077617B">
        <w:rPr>
          <w:color w:val="000000"/>
        </w:rPr>
        <w:t>I</w:t>
      </w:r>
      <w:r>
        <w:rPr>
          <w:color w:val="000000"/>
        </w:rPr>
        <w:t>f your pay changes throughout the year, your</w:t>
      </w:r>
      <w:r w:rsidR="00685018">
        <w:rPr>
          <w:color w:val="000000"/>
        </w:rPr>
        <w:t xml:space="preserve"> Scheme</w:t>
      </w:r>
      <w:r>
        <w:rPr>
          <w:color w:val="000000"/>
        </w:rPr>
        <w:t xml:space="preserve"> employer may decide to review your contribution rate.</w:t>
      </w:r>
      <w:r w:rsidRPr="00E93B12">
        <w:t xml:space="preserve"> </w:t>
      </w:r>
      <w:r w:rsidR="00A20CBA">
        <w:t xml:space="preserve">If you elect for the 50/50 section of the Scheme, you </w:t>
      </w:r>
      <w:r w:rsidR="00275D8A">
        <w:t>will</w:t>
      </w:r>
      <w:r w:rsidR="00A20CBA">
        <w:t xml:space="preserve"> pay half the rates listed below.</w:t>
      </w:r>
    </w:p>
    <w:p w14:paraId="58E13787" w14:textId="2945590B" w:rsidR="0053577C" w:rsidRPr="0053577C" w:rsidRDefault="0053577C" w:rsidP="0053577C">
      <w:r w:rsidRPr="0053577C">
        <w:lastRenderedPageBreak/>
        <w:t xml:space="preserve">If you receive more than one pensionable allowance and these are paid by different </w:t>
      </w:r>
      <w:r w:rsidR="00924D4A">
        <w:t>bodies</w:t>
      </w:r>
      <w:r w:rsidRPr="0053577C">
        <w:t xml:space="preserve">, your contribution rate will be assessed separately </w:t>
      </w:r>
      <w:r w:rsidR="00807DF9">
        <w:t xml:space="preserve">by each </w:t>
      </w:r>
      <w:r w:rsidR="00924D4A">
        <w:t>body</w:t>
      </w:r>
      <w:r w:rsidR="00807DF9">
        <w:t xml:space="preserve"> in relation to the allowances they pay.</w:t>
      </w:r>
    </w:p>
    <w:p w14:paraId="5A1FAAD2" w14:textId="1809C92F" w:rsidR="008A7367" w:rsidRPr="00F70942" w:rsidRDefault="008A7367" w:rsidP="008561C0">
      <w:pPr>
        <w:pStyle w:val="Caption"/>
      </w:pPr>
      <w:r w:rsidRPr="008561C0">
        <w:t xml:space="preserve">Table </w:t>
      </w:r>
      <w:r w:rsidR="00FE4868">
        <w:rPr>
          <w:noProof/>
        </w:rPr>
        <w:fldChar w:fldCharType="begin"/>
      </w:r>
      <w:r w:rsidR="00FE4868">
        <w:rPr>
          <w:noProof/>
        </w:rPr>
        <w:instrText xml:space="preserve"> SEQ Table \* ARABIC </w:instrText>
      </w:r>
      <w:r w:rsidR="00FE4868">
        <w:rPr>
          <w:noProof/>
        </w:rPr>
        <w:fldChar w:fldCharType="separate"/>
      </w:r>
      <w:r w:rsidR="003F55E3">
        <w:rPr>
          <w:noProof/>
        </w:rPr>
        <w:t>1</w:t>
      </w:r>
      <w:r w:rsidR="00FE4868">
        <w:rPr>
          <w:noProof/>
        </w:rPr>
        <w:fldChar w:fldCharType="end"/>
      </w:r>
      <w:r w:rsidRPr="008561C0">
        <w:t xml:space="preserve">: Contribution bands for </w:t>
      </w:r>
      <w:r w:rsidR="006211AB" w:rsidRPr="008561C0">
        <w:t>202</w:t>
      </w:r>
      <w:r w:rsidR="00863610">
        <w:t>6</w:t>
      </w:r>
      <w:r w:rsidR="003F7113">
        <w:t>/</w:t>
      </w:r>
      <w:r w:rsidR="00863610">
        <w:t>27</w:t>
      </w:r>
    </w:p>
    <w:tbl>
      <w:tblPr>
        <w:tblStyle w:val="TableGrid"/>
        <w:tblW w:w="9067" w:type="dxa"/>
        <w:tblLook w:val="04A0" w:firstRow="1" w:lastRow="0" w:firstColumn="1" w:lastColumn="0" w:noHBand="0" w:noVBand="1"/>
      </w:tblPr>
      <w:tblGrid>
        <w:gridCol w:w="4881"/>
        <w:gridCol w:w="4186"/>
      </w:tblGrid>
      <w:tr w:rsidR="00417D78" w:rsidRPr="009B5D23" w14:paraId="77112500" w14:textId="77777777" w:rsidTr="003A3888">
        <w:trPr>
          <w:cantSplit/>
          <w:trHeight w:val="567"/>
          <w:tblHeader/>
        </w:trPr>
        <w:tc>
          <w:tcPr>
            <w:tcW w:w="2976" w:type="dxa"/>
            <w:tcBorders>
              <w:top w:val="nil"/>
              <w:left w:val="nil"/>
              <w:bottom w:val="nil"/>
              <w:right w:val="nil"/>
            </w:tcBorders>
            <w:shd w:val="clear" w:color="auto" w:fill="002060"/>
            <w:vAlign w:val="center"/>
          </w:tcPr>
          <w:p w14:paraId="5091BFBE" w14:textId="427309FF" w:rsidR="00310930" w:rsidRPr="009B5D23" w:rsidRDefault="009E006A">
            <w:pPr>
              <w:spacing w:after="0"/>
              <w:rPr>
                <w:b/>
                <w:bCs/>
                <w:color w:val="FFFFFF" w:themeColor="background1"/>
              </w:rPr>
            </w:pPr>
            <w:r>
              <w:rPr>
                <w:b/>
                <w:bCs/>
                <w:color w:val="FFFFFF" w:themeColor="background1"/>
              </w:rPr>
              <w:t>If your actual pensionable pay is</w:t>
            </w:r>
          </w:p>
        </w:tc>
        <w:tc>
          <w:tcPr>
            <w:tcW w:w="2552" w:type="dxa"/>
            <w:tcBorders>
              <w:top w:val="nil"/>
              <w:left w:val="nil"/>
              <w:bottom w:val="nil"/>
              <w:right w:val="nil"/>
            </w:tcBorders>
            <w:shd w:val="clear" w:color="auto" w:fill="002060"/>
            <w:vAlign w:val="center"/>
          </w:tcPr>
          <w:p w14:paraId="0275AA41" w14:textId="6DDFFD41" w:rsidR="00310930" w:rsidRPr="009B5D23" w:rsidRDefault="009E006A">
            <w:pPr>
              <w:spacing w:after="0"/>
              <w:jc w:val="center"/>
              <w:rPr>
                <w:b/>
                <w:bCs/>
                <w:color w:val="FFFFFF" w:themeColor="background1"/>
              </w:rPr>
            </w:pPr>
            <w:r>
              <w:rPr>
                <w:b/>
                <w:bCs/>
                <w:color w:val="FFFFFF" w:themeColor="background1"/>
              </w:rPr>
              <w:t>You pay a contribution rate</w:t>
            </w:r>
            <w:r w:rsidR="00685018">
              <w:rPr>
                <w:b/>
                <w:bCs/>
                <w:color w:val="FFFFFF" w:themeColor="background1"/>
              </w:rPr>
              <w:t xml:space="preserve"> of</w:t>
            </w:r>
          </w:p>
        </w:tc>
      </w:tr>
      <w:tr w:rsidR="00417D78" w14:paraId="60CCA518" w14:textId="77777777" w:rsidTr="00310930">
        <w:trPr>
          <w:cantSplit/>
          <w:trHeight w:val="397"/>
        </w:trPr>
        <w:tc>
          <w:tcPr>
            <w:tcW w:w="2976" w:type="dxa"/>
            <w:tcBorders>
              <w:top w:val="nil"/>
            </w:tcBorders>
            <w:vAlign w:val="center"/>
          </w:tcPr>
          <w:p w14:paraId="67C56357" w14:textId="77777777" w:rsidR="00310930" w:rsidRDefault="00310930">
            <w:pPr>
              <w:spacing w:after="0" w:line="240" w:lineRule="auto"/>
            </w:pPr>
            <w:r w:rsidRPr="00B63E71">
              <w:t>Up to £</w:t>
            </w:r>
            <w:r>
              <w:t>18,400</w:t>
            </w:r>
          </w:p>
        </w:tc>
        <w:tc>
          <w:tcPr>
            <w:tcW w:w="2552" w:type="dxa"/>
            <w:tcBorders>
              <w:top w:val="nil"/>
            </w:tcBorders>
            <w:vAlign w:val="center"/>
          </w:tcPr>
          <w:p w14:paraId="1A80F891" w14:textId="77777777" w:rsidR="00310930" w:rsidRDefault="00310930" w:rsidP="00310930">
            <w:pPr>
              <w:spacing w:after="0" w:line="240" w:lineRule="auto"/>
              <w:ind w:right="741"/>
              <w:jc w:val="center"/>
            </w:pPr>
            <w:r>
              <w:t>5.50%</w:t>
            </w:r>
          </w:p>
        </w:tc>
      </w:tr>
      <w:tr w:rsidR="00417D78" w14:paraId="3B3CB61B" w14:textId="77777777" w:rsidTr="00310930">
        <w:trPr>
          <w:cantSplit/>
          <w:trHeight w:val="397"/>
        </w:trPr>
        <w:tc>
          <w:tcPr>
            <w:tcW w:w="2976" w:type="dxa"/>
            <w:vAlign w:val="center"/>
          </w:tcPr>
          <w:p w14:paraId="25E6826E" w14:textId="77777777" w:rsidR="00310930" w:rsidRDefault="00310930">
            <w:pPr>
              <w:spacing w:after="0" w:line="240" w:lineRule="auto"/>
            </w:pPr>
            <w:r w:rsidRPr="00B63E71">
              <w:t>£1</w:t>
            </w:r>
            <w:r>
              <w:t>8</w:t>
            </w:r>
            <w:r w:rsidRPr="00B63E71">
              <w:t>,</w:t>
            </w:r>
            <w:r>
              <w:t>4</w:t>
            </w:r>
            <w:r w:rsidRPr="00B63E71">
              <w:t>01 to £2</w:t>
            </w:r>
            <w:r>
              <w:t>9</w:t>
            </w:r>
            <w:r w:rsidRPr="00B63E71">
              <w:t>,</w:t>
            </w:r>
            <w:r>
              <w:t>0</w:t>
            </w:r>
            <w:r w:rsidRPr="00B63E71">
              <w:t>00</w:t>
            </w:r>
          </w:p>
        </w:tc>
        <w:tc>
          <w:tcPr>
            <w:tcW w:w="2552" w:type="dxa"/>
            <w:vAlign w:val="center"/>
          </w:tcPr>
          <w:p w14:paraId="17268157" w14:textId="77777777" w:rsidR="00310930" w:rsidRDefault="00310930" w:rsidP="00310930">
            <w:pPr>
              <w:spacing w:after="0" w:line="240" w:lineRule="auto"/>
              <w:ind w:right="741"/>
              <w:jc w:val="center"/>
            </w:pPr>
            <w:r>
              <w:t>5.80%</w:t>
            </w:r>
          </w:p>
        </w:tc>
      </w:tr>
      <w:tr w:rsidR="00417D78" w14:paraId="2388D1D9" w14:textId="77777777" w:rsidTr="00310930">
        <w:trPr>
          <w:cantSplit/>
          <w:trHeight w:val="397"/>
        </w:trPr>
        <w:tc>
          <w:tcPr>
            <w:tcW w:w="2976" w:type="dxa"/>
            <w:vAlign w:val="center"/>
          </w:tcPr>
          <w:p w14:paraId="2322F8EF" w14:textId="77777777" w:rsidR="00310930" w:rsidRDefault="00310930">
            <w:pPr>
              <w:spacing w:after="0" w:line="240" w:lineRule="auto"/>
            </w:pPr>
            <w:r w:rsidRPr="00B63E71">
              <w:t>£2</w:t>
            </w:r>
            <w:r>
              <w:t>9</w:t>
            </w:r>
            <w:r w:rsidRPr="00B63E71">
              <w:t>,</w:t>
            </w:r>
            <w:r>
              <w:t>0</w:t>
            </w:r>
            <w:r w:rsidRPr="00B63E71">
              <w:t>01 to £</w:t>
            </w:r>
            <w:r>
              <w:t>47,300</w:t>
            </w:r>
          </w:p>
        </w:tc>
        <w:tc>
          <w:tcPr>
            <w:tcW w:w="2552" w:type="dxa"/>
            <w:vAlign w:val="center"/>
          </w:tcPr>
          <w:p w14:paraId="0FB4BB79" w14:textId="77777777" w:rsidR="00310930" w:rsidRDefault="00310930" w:rsidP="00310930">
            <w:pPr>
              <w:spacing w:after="0" w:line="240" w:lineRule="auto"/>
              <w:ind w:right="741"/>
              <w:jc w:val="center"/>
            </w:pPr>
            <w:r>
              <w:t>6.50%</w:t>
            </w:r>
          </w:p>
        </w:tc>
      </w:tr>
      <w:tr w:rsidR="00417D78" w14:paraId="4B28DE10" w14:textId="77777777" w:rsidTr="00310930">
        <w:trPr>
          <w:cantSplit/>
          <w:trHeight w:val="397"/>
        </w:trPr>
        <w:tc>
          <w:tcPr>
            <w:tcW w:w="2976" w:type="dxa"/>
            <w:vAlign w:val="center"/>
          </w:tcPr>
          <w:p w14:paraId="52E730D9" w14:textId="77777777" w:rsidR="00310930" w:rsidRDefault="00310930">
            <w:pPr>
              <w:spacing w:after="0" w:line="240" w:lineRule="auto"/>
            </w:pPr>
            <w:r w:rsidRPr="00B63E71">
              <w:t>£4</w:t>
            </w:r>
            <w:r>
              <w:t>7,301</w:t>
            </w:r>
            <w:r w:rsidRPr="00B63E71">
              <w:t xml:space="preserve"> to £5</w:t>
            </w:r>
            <w:r>
              <w:t>9,800</w:t>
            </w:r>
          </w:p>
        </w:tc>
        <w:tc>
          <w:tcPr>
            <w:tcW w:w="2552" w:type="dxa"/>
            <w:vAlign w:val="center"/>
          </w:tcPr>
          <w:p w14:paraId="0A49C575" w14:textId="77777777" w:rsidR="00310930" w:rsidRDefault="00310930" w:rsidP="00310930">
            <w:pPr>
              <w:spacing w:after="0" w:line="240" w:lineRule="auto"/>
              <w:ind w:right="741"/>
              <w:jc w:val="center"/>
            </w:pPr>
            <w:r>
              <w:t>6.80%</w:t>
            </w:r>
          </w:p>
        </w:tc>
      </w:tr>
      <w:tr w:rsidR="00417D78" w14:paraId="54F5C2CF" w14:textId="77777777" w:rsidTr="00310930">
        <w:trPr>
          <w:cantSplit/>
          <w:trHeight w:val="397"/>
        </w:trPr>
        <w:tc>
          <w:tcPr>
            <w:tcW w:w="2976" w:type="dxa"/>
            <w:vAlign w:val="center"/>
          </w:tcPr>
          <w:p w14:paraId="79DBED5E" w14:textId="77777777" w:rsidR="00310930" w:rsidRDefault="00310930">
            <w:pPr>
              <w:spacing w:after="0" w:line="240" w:lineRule="auto"/>
            </w:pPr>
            <w:r w:rsidRPr="00B63E71">
              <w:t>£5</w:t>
            </w:r>
            <w:r>
              <w:t>9,801</w:t>
            </w:r>
            <w:r w:rsidRPr="00B63E71">
              <w:t xml:space="preserve"> to £</w:t>
            </w:r>
            <w:r>
              <w:t>84,0</w:t>
            </w:r>
            <w:r w:rsidRPr="00B63E71">
              <w:t>00</w:t>
            </w:r>
          </w:p>
        </w:tc>
        <w:tc>
          <w:tcPr>
            <w:tcW w:w="2552" w:type="dxa"/>
            <w:vAlign w:val="center"/>
          </w:tcPr>
          <w:p w14:paraId="052E1C06" w14:textId="77777777" w:rsidR="00310930" w:rsidRDefault="00310930" w:rsidP="00310930">
            <w:pPr>
              <w:spacing w:after="0" w:line="240" w:lineRule="auto"/>
              <w:ind w:right="741"/>
              <w:jc w:val="center"/>
            </w:pPr>
            <w:r>
              <w:t>8.50%</w:t>
            </w:r>
          </w:p>
        </w:tc>
      </w:tr>
      <w:tr w:rsidR="00417D78" w14:paraId="4D897040" w14:textId="77777777" w:rsidTr="00310930">
        <w:trPr>
          <w:cantSplit/>
          <w:trHeight w:val="397"/>
        </w:trPr>
        <w:tc>
          <w:tcPr>
            <w:tcW w:w="2976" w:type="dxa"/>
            <w:vAlign w:val="center"/>
          </w:tcPr>
          <w:p w14:paraId="733F549D" w14:textId="77777777" w:rsidR="00310930" w:rsidRDefault="00310930">
            <w:pPr>
              <w:spacing w:after="0" w:line="240" w:lineRule="auto"/>
            </w:pPr>
            <w:r w:rsidRPr="00B63E71">
              <w:t>£</w:t>
            </w:r>
            <w:r>
              <w:t>84,0</w:t>
            </w:r>
            <w:r w:rsidRPr="00B63E71">
              <w:t>01 to £11</w:t>
            </w:r>
            <w:r>
              <w:t>9</w:t>
            </w:r>
            <w:r w:rsidRPr="00B63E71">
              <w:t>,</w:t>
            </w:r>
            <w:r>
              <w:t>1</w:t>
            </w:r>
            <w:r w:rsidRPr="00B63E71">
              <w:t>00</w:t>
            </w:r>
          </w:p>
        </w:tc>
        <w:tc>
          <w:tcPr>
            <w:tcW w:w="2552" w:type="dxa"/>
            <w:vAlign w:val="center"/>
          </w:tcPr>
          <w:p w14:paraId="5F9E0DEF" w14:textId="77777777" w:rsidR="00310930" w:rsidRDefault="00310930" w:rsidP="00310930">
            <w:pPr>
              <w:spacing w:after="0" w:line="240" w:lineRule="auto"/>
              <w:ind w:right="741"/>
              <w:jc w:val="center"/>
            </w:pPr>
            <w:r>
              <w:t>9.90%</w:t>
            </w:r>
          </w:p>
        </w:tc>
      </w:tr>
      <w:tr w:rsidR="00417D78" w14:paraId="76EB9FFB" w14:textId="77777777" w:rsidTr="00310930">
        <w:trPr>
          <w:cantSplit/>
          <w:trHeight w:val="397"/>
        </w:trPr>
        <w:tc>
          <w:tcPr>
            <w:tcW w:w="2976" w:type="dxa"/>
            <w:vAlign w:val="center"/>
          </w:tcPr>
          <w:p w14:paraId="2CA42CB4" w14:textId="77777777" w:rsidR="00310930" w:rsidRDefault="00310930">
            <w:pPr>
              <w:spacing w:after="0" w:line="240" w:lineRule="auto"/>
            </w:pPr>
            <w:r w:rsidRPr="00B63E71">
              <w:t>£</w:t>
            </w:r>
            <w:r>
              <w:t>119,101</w:t>
            </w:r>
            <w:r w:rsidRPr="00B63E71">
              <w:t xml:space="preserve"> to £1</w:t>
            </w:r>
            <w:r>
              <w:t>40,400</w:t>
            </w:r>
          </w:p>
        </w:tc>
        <w:tc>
          <w:tcPr>
            <w:tcW w:w="2552" w:type="dxa"/>
            <w:vAlign w:val="center"/>
          </w:tcPr>
          <w:p w14:paraId="3153CCFC" w14:textId="77777777" w:rsidR="00310930" w:rsidRDefault="00310930" w:rsidP="00310930">
            <w:pPr>
              <w:spacing w:after="0" w:line="240" w:lineRule="auto"/>
              <w:ind w:right="741"/>
              <w:jc w:val="center"/>
            </w:pPr>
            <w:r>
              <w:t>10.50%</w:t>
            </w:r>
          </w:p>
        </w:tc>
      </w:tr>
      <w:tr w:rsidR="00417D78" w14:paraId="642ADDAA" w14:textId="77777777" w:rsidTr="00310930">
        <w:trPr>
          <w:cantSplit/>
          <w:trHeight w:val="397"/>
        </w:trPr>
        <w:tc>
          <w:tcPr>
            <w:tcW w:w="2976" w:type="dxa"/>
            <w:vAlign w:val="center"/>
          </w:tcPr>
          <w:p w14:paraId="4865687A" w14:textId="77777777" w:rsidR="00310930" w:rsidRDefault="00310930">
            <w:pPr>
              <w:spacing w:after="0" w:line="240" w:lineRule="auto"/>
            </w:pPr>
            <w:r w:rsidRPr="00B63E71">
              <w:t>£1</w:t>
            </w:r>
            <w:r>
              <w:t>40,401</w:t>
            </w:r>
            <w:r w:rsidRPr="00B63E71">
              <w:t xml:space="preserve"> to £</w:t>
            </w:r>
            <w:r>
              <w:t>210,700</w:t>
            </w:r>
          </w:p>
        </w:tc>
        <w:tc>
          <w:tcPr>
            <w:tcW w:w="2552" w:type="dxa"/>
            <w:vAlign w:val="center"/>
          </w:tcPr>
          <w:p w14:paraId="7565F9BE" w14:textId="77777777" w:rsidR="00310930" w:rsidRDefault="00310930" w:rsidP="00310930">
            <w:pPr>
              <w:spacing w:after="0" w:line="240" w:lineRule="auto"/>
              <w:ind w:right="741"/>
              <w:jc w:val="center"/>
            </w:pPr>
            <w:r>
              <w:t>11.40%</w:t>
            </w:r>
          </w:p>
        </w:tc>
      </w:tr>
      <w:tr w:rsidR="00417D78" w14:paraId="6A9AC9B3" w14:textId="77777777" w:rsidTr="00310930">
        <w:trPr>
          <w:cantSplit/>
          <w:trHeight w:val="397"/>
        </w:trPr>
        <w:tc>
          <w:tcPr>
            <w:tcW w:w="2976" w:type="dxa"/>
            <w:vAlign w:val="center"/>
          </w:tcPr>
          <w:p w14:paraId="5B86B579" w14:textId="77777777" w:rsidR="00310930" w:rsidRDefault="00310930">
            <w:pPr>
              <w:spacing w:after="0" w:line="240" w:lineRule="auto"/>
            </w:pPr>
            <w:r w:rsidRPr="00B63E71">
              <w:t>£</w:t>
            </w:r>
            <w:r>
              <w:t>210,701</w:t>
            </w:r>
            <w:r w:rsidRPr="00B63E71">
              <w:t xml:space="preserve"> or more</w:t>
            </w:r>
          </w:p>
        </w:tc>
        <w:tc>
          <w:tcPr>
            <w:tcW w:w="2552" w:type="dxa"/>
            <w:vAlign w:val="center"/>
          </w:tcPr>
          <w:p w14:paraId="59ECC051" w14:textId="77777777" w:rsidR="00310930" w:rsidRDefault="00310930" w:rsidP="00310930">
            <w:pPr>
              <w:spacing w:after="0" w:line="240" w:lineRule="auto"/>
              <w:ind w:right="741"/>
              <w:jc w:val="center"/>
            </w:pPr>
            <w:r>
              <w:t>12.50%</w:t>
            </w:r>
          </w:p>
        </w:tc>
      </w:tr>
    </w:tbl>
    <w:p w14:paraId="43A0917D" w14:textId="7CA8D037" w:rsidR="00926CA1" w:rsidRDefault="00926CA1" w:rsidP="005C63F1">
      <w:pPr>
        <w:spacing w:before="240"/>
      </w:pPr>
      <w:r>
        <w:t xml:space="preserve">The pay bands </w:t>
      </w:r>
      <w:r w:rsidR="002D202B">
        <w:t xml:space="preserve">change each April. </w:t>
      </w:r>
      <w:r w:rsidR="00910B52">
        <w:t xml:space="preserve">The </w:t>
      </w:r>
      <w:r w:rsidR="0029429F">
        <w:t xml:space="preserve">Government may review </w:t>
      </w:r>
      <w:r w:rsidR="00362FDA">
        <w:t xml:space="preserve">the </w:t>
      </w:r>
      <w:r w:rsidR="00910B52">
        <w:t xml:space="preserve">contribution rates </w:t>
      </w:r>
      <w:r>
        <w:t xml:space="preserve">and change </w:t>
      </w:r>
      <w:r w:rsidR="00362FDA">
        <w:t xml:space="preserve">them </w:t>
      </w:r>
      <w:r>
        <w:t>in the future.</w:t>
      </w:r>
    </w:p>
    <w:p w14:paraId="77CC8E6E" w14:textId="1C6746ED" w:rsidR="00926CA1" w:rsidRDefault="00926CA1" w:rsidP="00944D52">
      <w:pPr>
        <w:pStyle w:val="Heading3"/>
      </w:pPr>
      <w:bookmarkStart w:id="10" w:name="_Toc229743739"/>
      <w:r>
        <w:t>Do I get tax relief?</w:t>
      </w:r>
      <w:bookmarkEnd w:id="10"/>
    </w:p>
    <w:p w14:paraId="7D8100DB" w14:textId="7348C138" w:rsidR="00247872" w:rsidRDefault="00926CA1" w:rsidP="00926CA1">
      <w:r w:rsidRPr="00E93B12">
        <w:t xml:space="preserve">As a member of the </w:t>
      </w:r>
      <w:r w:rsidR="004629E5">
        <w:t>LGPS</w:t>
      </w:r>
      <w:r w:rsidRPr="00E93B12">
        <w:t xml:space="preserve">, </w:t>
      </w:r>
      <w:r>
        <w:t xml:space="preserve">if you earn enough to pay tax, </w:t>
      </w:r>
      <w:r w:rsidRPr="00E93B12">
        <w:t xml:space="preserve">your contributions will attract tax relief </w:t>
      </w:r>
      <w:r>
        <w:t>when</w:t>
      </w:r>
      <w:r w:rsidRPr="00E93B12">
        <w:t xml:space="preserve"> they are deducted from your </w:t>
      </w:r>
      <w:r w:rsidRPr="00FF61E1">
        <w:rPr>
          <w:b/>
          <w:i/>
        </w:rPr>
        <w:t xml:space="preserve">pensionable </w:t>
      </w:r>
      <w:r w:rsidRPr="00E93B12">
        <w:rPr>
          <w:b/>
          <w:bCs/>
          <w:i/>
        </w:rPr>
        <w:t>pay</w:t>
      </w:r>
      <w:r w:rsidRPr="00E93B12">
        <w:t>.</w:t>
      </w:r>
    </w:p>
    <w:p w14:paraId="02B19799" w14:textId="0F9DAAD3" w:rsidR="00EC76B4" w:rsidRDefault="000E28D4" w:rsidP="00926CA1">
      <w:r>
        <w:t xml:space="preserve">If </w:t>
      </w:r>
      <w:r w:rsidR="00D2487C">
        <w:t xml:space="preserve">you </w:t>
      </w:r>
      <w:r w:rsidR="00FE0779">
        <w:t>do not earn enough to pay</w:t>
      </w:r>
      <w:r w:rsidR="00A14484">
        <w:t xml:space="preserve"> tax</w:t>
      </w:r>
      <w:r w:rsidR="00975BE0">
        <w:t xml:space="preserve">, </w:t>
      </w:r>
      <w:r w:rsidR="000902C4">
        <w:t xml:space="preserve">under new rules </w:t>
      </w:r>
      <w:r w:rsidR="00CB6190">
        <w:t>from the tax year 2024/25, you c</w:t>
      </w:r>
      <w:r w:rsidR="00C06952">
        <w:t xml:space="preserve">ould be eligible for a top-up payment </w:t>
      </w:r>
      <w:r w:rsidR="00F150E3">
        <w:t>from HMRC</w:t>
      </w:r>
      <w:r w:rsidR="00BF3920">
        <w:t xml:space="preserve">. </w:t>
      </w:r>
      <w:r w:rsidR="00DC6F28">
        <w:t>This payment wi</w:t>
      </w:r>
      <w:r w:rsidR="00AC0E67">
        <w:t xml:space="preserve">ll be </w:t>
      </w:r>
      <w:r w:rsidR="007E30DD">
        <w:t>equal</w:t>
      </w:r>
      <w:r w:rsidR="00AC0E67">
        <w:t xml:space="preserve"> to the amount of tax relief you would have received if you were a basic rate taxpayer.</w:t>
      </w:r>
      <w:r w:rsidR="0083323F">
        <w:t xml:space="preserve"> </w:t>
      </w:r>
      <w:r w:rsidR="0084036E">
        <w:t xml:space="preserve">HMRC will contact </w:t>
      </w:r>
      <w:r w:rsidR="00621205">
        <w:t>p</w:t>
      </w:r>
      <w:r w:rsidR="00121CAE">
        <w:t xml:space="preserve">eople </w:t>
      </w:r>
      <w:r w:rsidR="00631F90">
        <w:t>about these top-up payments from 2026.</w:t>
      </w:r>
    </w:p>
    <w:p w14:paraId="790F04EB" w14:textId="6617FB96" w:rsidR="00247872" w:rsidRDefault="001B15C6" w:rsidP="00E858FC">
      <w:r>
        <w:t>There are restrictions on the amount of tax relief available on pension contributions. If the value of your pension savings increases in any one year by more than the standard annual allowance of £60,000, you may have to pay a tax charge. Most people will not be affected by the annual allowance.</w:t>
      </w:r>
    </w:p>
    <w:p w14:paraId="0BFB4B1D" w14:textId="2C6EB983" w:rsidR="007040B8" w:rsidRDefault="007040B8" w:rsidP="00944D52">
      <w:pPr>
        <w:pStyle w:val="Heading3"/>
      </w:pPr>
      <w:bookmarkStart w:id="11" w:name="_Toc229743740"/>
      <w:r>
        <w:lastRenderedPageBreak/>
        <w:t>C</w:t>
      </w:r>
      <w:r w:rsidR="002C1D0D">
        <w:t>ontributions</w:t>
      </w:r>
      <w:bookmarkEnd w:id="11"/>
    </w:p>
    <w:p w14:paraId="0BD69D5A" w14:textId="42E49B26" w:rsidR="00926CA1" w:rsidRDefault="00926CA1" w:rsidP="002C1D0D">
      <w:pPr>
        <w:pStyle w:val="Heading4"/>
      </w:pPr>
      <w:r>
        <w:t xml:space="preserve">Does my </w:t>
      </w:r>
      <w:r w:rsidR="00A1484D">
        <w:t>Scheme employer</w:t>
      </w:r>
      <w:r>
        <w:t xml:space="preserve"> contribute?</w:t>
      </w:r>
    </w:p>
    <w:p w14:paraId="435F4DC7" w14:textId="49296945" w:rsidR="00926CA1" w:rsidRPr="00E93B12" w:rsidRDefault="003B02CA" w:rsidP="00926CA1">
      <w:pPr>
        <w:rPr>
          <w:snapToGrid w:val="0"/>
        </w:rPr>
      </w:pPr>
      <w:r>
        <w:rPr>
          <w:snapToGrid w:val="0"/>
        </w:rPr>
        <w:t>Y</w:t>
      </w:r>
      <w:r w:rsidR="00F17B32">
        <w:rPr>
          <w:snapToGrid w:val="0"/>
        </w:rPr>
        <w:t xml:space="preserve">our </w:t>
      </w:r>
      <w:r w:rsidR="00356D4D">
        <w:rPr>
          <w:snapToGrid w:val="0"/>
        </w:rPr>
        <w:t>S</w:t>
      </w:r>
      <w:r w:rsidR="00F17B32">
        <w:rPr>
          <w:snapToGrid w:val="0"/>
        </w:rPr>
        <w:t>cheme employer</w:t>
      </w:r>
      <w:r w:rsidR="00926CA1">
        <w:rPr>
          <w:snapToGrid w:val="0"/>
        </w:rPr>
        <w:t xml:space="preserve"> currently</w:t>
      </w:r>
      <w:r w:rsidR="00926CA1" w:rsidRPr="00E93B12">
        <w:rPr>
          <w:snapToGrid w:val="0"/>
        </w:rPr>
        <w:t xml:space="preserve"> pays the balance of the cost of providing your benefits in the </w:t>
      </w:r>
      <w:r w:rsidR="004629E5">
        <w:t>LGPS</w:t>
      </w:r>
      <w:r w:rsidR="00926CA1" w:rsidRPr="00E93B12">
        <w:rPr>
          <w:snapToGrid w:val="0"/>
        </w:rPr>
        <w:t xml:space="preserve">. Every three years an independent review is undertaken to calculate how much your </w:t>
      </w:r>
      <w:r w:rsidR="00BA353F">
        <w:rPr>
          <w:snapToGrid w:val="0"/>
        </w:rPr>
        <w:t xml:space="preserve">Scheme </w:t>
      </w:r>
      <w:r w:rsidR="00926CA1" w:rsidRPr="00E93B12">
        <w:rPr>
          <w:snapToGrid w:val="0"/>
        </w:rPr>
        <w:t xml:space="preserve">employer should contribute to the </w:t>
      </w:r>
      <w:r w:rsidR="00926CA1">
        <w:rPr>
          <w:snapToGrid w:val="0"/>
        </w:rPr>
        <w:t>Scheme</w:t>
      </w:r>
      <w:r w:rsidR="00926CA1" w:rsidRPr="00E93B12">
        <w:rPr>
          <w:snapToGrid w:val="0"/>
        </w:rPr>
        <w:t>.</w:t>
      </w:r>
    </w:p>
    <w:p w14:paraId="0245AC5B" w14:textId="77777777" w:rsidR="00926CA1" w:rsidRPr="00926CA1" w:rsidRDefault="00926CA1" w:rsidP="002C1D0D">
      <w:pPr>
        <w:pStyle w:val="Heading4"/>
      </w:pPr>
      <w:r>
        <w:t>Is there flexibility to pay less in contributions?</w:t>
      </w:r>
    </w:p>
    <w:p w14:paraId="45F1E138" w14:textId="1F119099" w:rsidR="00926CA1" w:rsidRPr="00884157" w:rsidRDefault="00926CA1" w:rsidP="00926CA1">
      <w:r>
        <w:rPr>
          <w:snapToGrid w:val="0"/>
        </w:rPr>
        <w:t>Yes</w:t>
      </w:r>
      <w:r w:rsidR="009577B3">
        <w:rPr>
          <w:snapToGrid w:val="0"/>
        </w:rPr>
        <w:t xml:space="preserve">, </w:t>
      </w:r>
      <w:r w:rsidR="00AE45FD">
        <w:rPr>
          <w:snapToGrid w:val="0"/>
        </w:rPr>
        <w:t>you can move into the</w:t>
      </w:r>
      <w:r>
        <w:rPr>
          <w:snapToGrid w:val="0"/>
        </w:rPr>
        <w:t xml:space="preserve"> 50/50</w:t>
      </w:r>
      <w:r w:rsidR="00AE45FD">
        <w:rPr>
          <w:snapToGrid w:val="0"/>
        </w:rPr>
        <w:t xml:space="preserve"> section of the Scheme</w:t>
      </w:r>
      <w:r w:rsidR="008A7367">
        <w:rPr>
          <w:snapToGrid w:val="0"/>
        </w:rPr>
        <w:t xml:space="preserve">. </w:t>
      </w:r>
      <w:r w:rsidR="009577B3">
        <w:rPr>
          <w:snapToGrid w:val="0"/>
        </w:rPr>
        <w:t>In t</w:t>
      </w:r>
      <w:r w:rsidR="008A7367">
        <w:rPr>
          <w:snapToGrid w:val="0"/>
        </w:rPr>
        <w:t xml:space="preserve">he 50/50 section </w:t>
      </w:r>
      <w:r w:rsidR="00F70942">
        <w:rPr>
          <w:snapToGrid w:val="0"/>
        </w:rPr>
        <w:t>you</w:t>
      </w:r>
      <w:r w:rsidR="008A7367">
        <w:rPr>
          <w:snapToGrid w:val="0"/>
        </w:rPr>
        <w:t xml:space="preserve"> </w:t>
      </w:r>
      <w:r w:rsidRPr="00B9097C">
        <w:rPr>
          <w:snapToGrid w:val="0"/>
        </w:rPr>
        <w:t xml:space="preserve">pay half </w:t>
      </w:r>
      <w:r>
        <w:rPr>
          <w:snapToGrid w:val="0"/>
        </w:rPr>
        <w:t xml:space="preserve">the </w:t>
      </w:r>
      <w:r w:rsidRPr="00B9097C">
        <w:rPr>
          <w:snapToGrid w:val="0"/>
        </w:rPr>
        <w:t xml:space="preserve">normal contributions and build up half </w:t>
      </w:r>
      <w:r>
        <w:rPr>
          <w:snapToGrid w:val="0"/>
        </w:rPr>
        <w:t xml:space="preserve">the </w:t>
      </w:r>
      <w:r w:rsidRPr="00B9097C">
        <w:rPr>
          <w:snapToGrid w:val="0"/>
        </w:rPr>
        <w:t>normal pension</w:t>
      </w:r>
      <w:r w:rsidR="00A13346">
        <w:rPr>
          <w:snapToGrid w:val="0"/>
        </w:rPr>
        <w:t xml:space="preserve">. </w:t>
      </w:r>
      <w:r w:rsidR="008A7367">
        <w:t>S</w:t>
      </w:r>
      <w:r w:rsidRPr="00940F23">
        <w:t>ee the section</w:t>
      </w:r>
      <w:r>
        <w:t xml:space="preserve"> on</w:t>
      </w:r>
      <w:r w:rsidRPr="00940F23">
        <w:t xml:space="preserve"> </w:t>
      </w:r>
      <w:hyperlink w:anchor="_Flexibility_to_pay_2" w:history="1">
        <w:r w:rsidRPr="00695C96">
          <w:rPr>
            <w:rStyle w:val="Hyperlink"/>
            <w:b/>
          </w:rPr>
          <w:t>Flexibility to pay less</w:t>
        </w:r>
      </w:hyperlink>
      <w:r>
        <w:rPr>
          <w:snapToGrid w:val="0"/>
        </w:rPr>
        <w:t>.</w:t>
      </w:r>
    </w:p>
    <w:p w14:paraId="78422903" w14:textId="30ABD2C9" w:rsidR="00926CA1" w:rsidRDefault="00926CA1" w:rsidP="002C1D0D">
      <w:pPr>
        <w:pStyle w:val="Heading4"/>
      </w:pPr>
      <w:r>
        <w:t xml:space="preserve">Can I </w:t>
      </w:r>
      <w:r w:rsidR="008A7367">
        <w:t>pay</w:t>
      </w:r>
      <w:r>
        <w:t xml:space="preserve"> extra to increase my benefits?</w:t>
      </w:r>
    </w:p>
    <w:p w14:paraId="13EB6A6F" w14:textId="77777777" w:rsidR="001560FE" w:rsidRDefault="00926CA1" w:rsidP="00BF1FF7">
      <w:pPr>
        <w:spacing w:after="120"/>
        <w:rPr>
          <w:snapToGrid w:val="0"/>
        </w:rPr>
      </w:pPr>
      <w:r w:rsidRPr="00771C62">
        <w:rPr>
          <w:snapToGrid w:val="0"/>
        </w:rPr>
        <w:t>You can increase your benefits</w:t>
      </w:r>
      <w:r>
        <w:rPr>
          <w:snapToGrid w:val="0"/>
        </w:rPr>
        <w:t xml:space="preserve"> by</w:t>
      </w:r>
      <w:r w:rsidR="001560FE">
        <w:rPr>
          <w:snapToGrid w:val="0"/>
        </w:rPr>
        <w:t xml:space="preserve">: </w:t>
      </w:r>
    </w:p>
    <w:p w14:paraId="4F2B8859" w14:textId="01D320F5" w:rsidR="001560FE" w:rsidRDefault="00926CA1" w:rsidP="00BE4D4B">
      <w:pPr>
        <w:pStyle w:val="ListParagraph"/>
        <w:numPr>
          <w:ilvl w:val="0"/>
          <w:numId w:val="15"/>
        </w:numPr>
        <w:rPr>
          <w:snapToGrid w:val="0"/>
        </w:rPr>
      </w:pPr>
      <w:r w:rsidRPr="001560FE">
        <w:rPr>
          <w:snapToGrid w:val="0"/>
        </w:rPr>
        <w:t xml:space="preserve">paying </w:t>
      </w:r>
      <w:r w:rsidR="00A13346">
        <w:rPr>
          <w:snapToGrid w:val="0"/>
        </w:rPr>
        <w:t>extra</w:t>
      </w:r>
      <w:r w:rsidRPr="001560FE">
        <w:rPr>
          <w:snapToGrid w:val="0"/>
        </w:rPr>
        <w:t xml:space="preserve"> </w:t>
      </w:r>
      <w:r w:rsidR="00BB0194">
        <w:rPr>
          <w:snapToGrid w:val="0"/>
        </w:rPr>
        <w:t>p</w:t>
      </w:r>
      <w:r w:rsidRPr="001560FE">
        <w:rPr>
          <w:snapToGrid w:val="0"/>
        </w:rPr>
        <w:t xml:space="preserve">ension </w:t>
      </w:r>
      <w:r w:rsidR="00BB0194">
        <w:rPr>
          <w:snapToGrid w:val="0"/>
        </w:rPr>
        <w:t>c</w:t>
      </w:r>
      <w:r w:rsidRPr="001560FE">
        <w:rPr>
          <w:snapToGrid w:val="0"/>
        </w:rPr>
        <w:t>ontributions</w:t>
      </w:r>
      <w:r w:rsidR="00A13346">
        <w:rPr>
          <w:snapToGrid w:val="0"/>
        </w:rPr>
        <w:t>, know</w:t>
      </w:r>
      <w:r w:rsidR="0040512D">
        <w:rPr>
          <w:snapToGrid w:val="0"/>
        </w:rPr>
        <w:t>n</w:t>
      </w:r>
      <w:r w:rsidR="00A13346">
        <w:rPr>
          <w:snapToGrid w:val="0"/>
        </w:rPr>
        <w:t xml:space="preserve"> as Additional Pension Contributions (APCs),</w:t>
      </w:r>
      <w:r w:rsidRPr="001560FE">
        <w:rPr>
          <w:snapToGrid w:val="0"/>
        </w:rPr>
        <w:t xml:space="preserve"> to buy extra </w:t>
      </w:r>
      <w:r w:rsidR="004629E5">
        <w:t>LGPS</w:t>
      </w:r>
      <w:r w:rsidR="00DE7516" w:rsidRPr="001560FE">
        <w:rPr>
          <w:snapToGrid w:val="0"/>
        </w:rPr>
        <w:t xml:space="preserve"> </w:t>
      </w:r>
      <w:r w:rsidRPr="001560FE">
        <w:rPr>
          <w:snapToGrid w:val="0"/>
        </w:rPr>
        <w:t xml:space="preserve">pension, or </w:t>
      </w:r>
      <w:r w:rsidR="00A13346">
        <w:rPr>
          <w:snapToGrid w:val="0"/>
        </w:rPr>
        <w:t>by</w:t>
      </w:r>
    </w:p>
    <w:p w14:paraId="1D15AD19" w14:textId="54B85382" w:rsidR="001560FE" w:rsidRDefault="00926CA1" w:rsidP="00BE4D4B">
      <w:pPr>
        <w:pStyle w:val="ListParagraph"/>
        <w:numPr>
          <w:ilvl w:val="0"/>
          <w:numId w:val="15"/>
        </w:numPr>
        <w:rPr>
          <w:snapToGrid w:val="0"/>
        </w:rPr>
      </w:pPr>
      <w:r w:rsidRPr="001560FE">
        <w:rPr>
          <w:snapToGrid w:val="0"/>
        </w:rPr>
        <w:t xml:space="preserve">making payments to the Scheme’s </w:t>
      </w:r>
      <w:r w:rsidRPr="001560FE">
        <w:rPr>
          <w:rStyle w:val="Hyperlink"/>
          <w:b/>
          <w:i/>
          <w:snapToGrid w:val="0"/>
          <w:color w:val="auto"/>
          <w:u w:val="none"/>
        </w:rPr>
        <w:t>Additional Voluntary Contributions</w:t>
      </w:r>
      <w:r w:rsidRPr="001560FE">
        <w:rPr>
          <w:rStyle w:val="Hyperlink"/>
          <w:i/>
          <w:snapToGrid w:val="0"/>
          <w:color w:val="auto"/>
          <w:u w:val="none"/>
        </w:rPr>
        <w:t xml:space="preserve"> </w:t>
      </w:r>
      <w:r w:rsidRPr="001560FE">
        <w:rPr>
          <w:rStyle w:val="Hyperlink"/>
          <w:b/>
          <w:i/>
          <w:snapToGrid w:val="0"/>
          <w:color w:val="auto"/>
          <w:u w:val="none"/>
        </w:rPr>
        <w:t>(AVC)</w:t>
      </w:r>
      <w:r w:rsidRPr="001560FE">
        <w:rPr>
          <w:snapToGrid w:val="0"/>
        </w:rPr>
        <w:t xml:space="preserve"> arrangement.</w:t>
      </w:r>
    </w:p>
    <w:p w14:paraId="1D2C4051" w14:textId="3E687B18" w:rsidR="00926CA1" w:rsidRPr="001560FE" w:rsidRDefault="009577B3" w:rsidP="00BF1FF7">
      <w:pPr>
        <w:spacing w:after="120"/>
        <w:rPr>
          <w:snapToGrid w:val="0"/>
        </w:rPr>
      </w:pPr>
      <w:r w:rsidRPr="001560FE">
        <w:rPr>
          <w:snapToGrid w:val="0"/>
        </w:rPr>
        <w:t xml:space="preserve">See the section on </w:t>
      </w:r>
      <w:hyperlink w:anchor="_Flexibility_to_pay_1" w:history="1">
        <w:r w:rsidRPr="001560FE">
          <w:rPr>
            <w:rStyle w:val="Hyperlink"/>
            <w:b/>
            <w:snapToGrid w:val="0"/>
          </w:rPr>
          <w:t>Flexibility to pay more</w:t>
        </w:r>
      </w:hyperlink>
      <w:r w:rsidRPr="001560FE">
        <w:rPr>
          <w:snapToGrid w:val="0"/>
        </w:rPr>
        <w:t>.</w:t>
      </w:r>
    </w:p>
    <w:p w14:paraId="5F5FD798" w14:textId="730B8B9E" w:rsidR="00926CA1" w:rsidRPr="00944D52" w:rsidRDefault="00EA2839" w:rsidP="00944D52">
      <w:pPr>
        <w:pStyle w:val="Heading3"/>
      </w:pPr>
      <w:bookmarkStart w:id="12" w:name="_Re-joining_the_LGPS"/>
      <w:bookmarkStart w:id="13" w:name="_Toc229743741"/>
      <w:bookmarkEnd w:id="12"/>
      <w:r>
        <w:t xml:space="preserve">Can I transfer in </w:t>
      </w:r>
      <w:r w:rsidR="00926CA1" w:rsidRPr="00944D52">
        <w:t>non-</w:t>
      </w:r>
      <w:r w:rsidR="004629E5">
        <w:t>LGPS</w:t>
      </w:r>
      <w:r w:rsidR="00926CA1" w:rsidRPr="00944D52">
        <w:t xml:space="preserve"> pension</w:t>
      </w:r>
      <w:r>
        <w:t>s</w:t>
      </w:r>
      <w:r w:rsidR="00926CA1" w:rsidRPr="00944D52">
        <w:t>?</w:t>
      </w:r>
      <w:bookmarkEnd w:id="13"/>
    </w:p>
    <w:p w14:paraId="7ADEBD67" w14:textId="49470B87" w:rsidR="00926CA1" w:rsidRDefault="00926CA1" w:rsidP="00926CA1">
      <w:r w:rsidRPr="00771C62">
        <w:t>If you have paid into a</w:t>
      </w:r>
      <w:r w:rsidR="007E3CB0">
        <w:t xml:space="preserve"> different pension scheme, </w:t>
      </w:r>
      <w:r>
        <w:t xml:space="preserve">or </w:t>
      </w:r>
      <w:r w:rsidR="008D7F0A">
        <w:t>in</w:t>
      </w:r>
      <w:r>
        <w:t xml:space="preserve">to the </w:t>
      </w:r>
      <w:r w:rsidR="004629E5">
        <w:t>LGPS</w:t>
      </w:r>
      <w:r>
        <w:t xml:space="preserve"> in Scotland or Northern Ireland</w:t>
      </w:r>
      <w:r w:rsidRPr="00771C62">
        <w:t xml:space="preserve">, you may be able to transfer your previous pension rights into the </w:t>
      </w:r>
      <w:r w:rsidR="004629E5">
        <w:t>LGPS</w:t>
      </w:r>
      <w:r w:rsidRPr="00737B16">
        <w:t xml:space="preserve">. You only have 12 months from joining the </w:t>
      </w:r>
      <w:r w:rsidR="004629E5">
        <w:t>LGPS</w:t>
      </w:r>
      <w:r w:rsidRPr="00737B16">
        <w:t xml:space="preserve"> to opt to transfer your previous pension rights</w:t>
      </w:r>
      <w:r w:rsidR="00DC3D06">
        <w:t>,</w:t>
      </w:r>
      <w:r w:rsidRPr="00737B16">
        <w:t xml:space="preserve"> unless your </w:t>
      </w:r>
      <w:r w:rsidR="00BA353F">
        <w:t xml:space="preserve">Scheme </w:t>
      </w:r>
      <w:r w:rsidRPr="00737B16">
        <w:t xml:space="preserve">employer </w:t>
      </w:r>
      <w:r>
        <w:t xml:space="preserve">and </w:t>
      </w:r>
      <w:r w:rsidR="004629E5">
        <w:t>LGPS</w:t>
      </w:r>
      <w:r>
        <w:t xml:space="preserve"> </w:t>
      </w:r>
      <w:r w:rsidR="00A22E1B">
        <w:t>pension fund</w:t>
      </w:r>
      <w:r>
        <w:t xml:space="preserve"> </w:t>
      </w:r>
      <w:r w:rsidRPr="00737B16">
        <w:t xml:space="preserve">allow you longer. </w:t>
      </w:r>
      <w:r w:rsidR="005F2DAF">
        <w:t>You cannot transfer a pension that is already being paid to you.</w:t>
      </w:r>
    </w:p>
    <w:p w14:paraId="6FEF1E47" w14:textId="7B034345" w:rsidR="00C45A70" w:rsidRDefault="00D95349" w:rsidP="00926CA1">
      <w:r>
        <w:t>If you transfer</w:t>
      </w:r>
      <w:r w:rsidR="008C015A">
        <w:t xml:space="preserve"> in final salary benefits, the transfer</w:t>
      </w:r>
      <w:r w:rsidR="009F7015">
        <w:t xml:space="preserve"> will purchase </w:t>
      </w:r>
      <w:r w:rsidR="00C553A2">
        <w:t>career average</w:t>
      </w:r>
      <w:r w:rsidR="009F7015">
        <w:t xml:space="preserve"> benefits in the 2014 Scheme instead</w:t>
      </w:r>
      <w:r w:rsidR="00D710F3">
        <w:t xml:space="preserve"> and </w:t>
      </w:r>
      <w:r w:rsidR="001236C1">
        <w:t>the pension they provide will no longer be based on your</w:t>
      </w:r>
      <w:r w:rsidR="00D710F3">
        <w:t xml:space="preserve"> final salary.</w:t>
      </w:r>
    </w:p>
    <w:p w14:paraId="76E47682" w14:textId="54781FC1" w:rsidR="00B8057B" w:rsidRDefault="00B8057B" w:rsidP="00926CA1">
      <w:r>
        <w:t xml:space="preserve">If </w:t>
      </w:r>
      <w:r w:rsidR="0098502D">
        <w:t xml:space="preserve">you transfer in benefits which </w:t>
      </w:r>
      <w:r w:rsidR="00AE211C">
        <w:t xml:space="preserve">would otherwise be protected by the </w:t>
      </w:r>
      <w:r w:rsidR="00FF3932">
        <w:t>‘</w:t>
      </w:r>
      <w:r w:rsidR="00AE211C">
        <w:t>McCloud remedy</w:t>
      </w:r>
      <w:r w:rsidR="00FF3932">
        <w:t>’</w:t>
      </w:r>
      <w:r w:rsidR="00AE211C">
        <w:t xml:space="preserve">, </w:t>
      </w:r>
      <w:r w:rsidR="00FF3932">
        <w:t>the purchased benefits will not be protected</w:t>
      </w:r>
      <w:r w:rsidR="00E573B7">
        <w:t>.</w:t>
      </w:r>
      <w:r w:rsidR="00CC318C">
        <w:t xml:space="preserve"> You can find more information about the </w:t>
      </w:r>
      <w:r w:rsidR="006B10E6">
        <w:t xml:space="preserve">McCloud remedy </w:t>
      </w:r>
      <w:r w:rsidR="007F62EC">
        <w:t>in ‘</w:t>
      </w:r>
      <w:hyperlink w:anchor="_The_underpin" w:history="1">
        <w:r w:rsidR="007F62EC" w:rsidRPr="004F7F79">
          <w:rPr>
            <w:rStyle w:val="Hyperlink"/>
            <w:b/>
            <w:bCs/>
          </w:rPr>
          <w:t>The underpin</w:t>
        </w:r>
      </w:hyperlink>
      <w:r w:rsidR="007F62EC">
        <w:t>’ section of this guide.</w:t>
      </w:r>
    </w:p>
    <w:p w14:paraId="725B9654" w14:textId="77777777" w:rsidR="00C84382" w:rsidRDefault="00C84382" w:rsidP="00C84382">
      <w:pPr>
        <w:pStyle w:val="Heading3"/>
      </w:pPr>
      <w:bookmarkStart w:id="14" w:name="_Toc229743742"/>
      <w:r>
        <w:t>Can I opt out of the LGPS and rejoin later?</w:t>
      </w:r>
      <w:bookmarkEnd w:id="14"/>
    </w:p>
    <w:p w14:paraId="3EA2F8B2" w14:textId="77777777" w:rsidR="00C84382" w:rsidRDefault="00C84382" w:rsidP="00C84382">
      <w:r>
        <w:t>Yes, you can opt out of the Scheme. I</w:t>
      </w:r>
      <w:r w:rsidRPr="00940F23">
        <w:t>f you are thinking of op</w:t>
      </w:r>
      <w:r>
        <w:t>ting out, you might want to</w:t>
      </w:r>
      <w:r w:rsidRPr="00940F23">
        <w:t xml:space="preserve"> consider mov</w:t>
      </w:r>
      <w:r>
        <w:t>ing</w:t>
      </w:r>
      <w:r w:rsidRPr="00940F23">
        <w:t xml:space="preserve"> to the 50/50 section of the </w:t>
      </w:r>
      <w:r>
        <w:t>Scheme instead</w:t>
      </w:r>
      <w:r w:rsidRPr="00940F23">
        <w:t xml:space="preserve">. </w:t>
      </w:r>
      <w:r>
        <w:t>In the</w:t>
      </w:r>
      <w:r w:rsidRPr="00940F23">
        <w:t xml:space="preserve"> 50/50 section</w:t>
      </w:r>
      <w:r>
        <w:t xml:space="preserve">, </w:t>
      </w:r>
      <w:r>
        <w:lastRenderedPageBreak/>
        <w:t>y</w:t>
      </w:r>
      <w:r w:rsidRPr="00940F23">
        <w:t>ou pay half your normal contributions in return for half your normal pension build</w:t>
      </w:r>
      <w:r>
        <w:t>-</w:t>
      </w:r>
      <w:r w:rsidRPr="00940F23">
        <w:t xml:space="preserve">up. </w:t>
      </w:r>
      <w:r>
        <w:t>To</w:t>
      </w:r>
      <w:r w:rsidRPr="00940F23">
        <w:t xml:space="preserve"> find out more, see the section</w:t>
      </w:r>
      <w:r>
        <w:t xml:space="preserve"> on</w:t>
      </w:r>
      <w:r w:rsidRPr="00940F23">
        <w:t xml:space="preserve"> </w:t>
      </w:r>
      <w:hyperlink w:anchor="_Flexibility_to_pay" w:history="1">
        <w:r w:rsidRPr="009208B4">
          <w:rPr>
            <w:rStyle w:val="Hyperlink"/>
            <w:b/>
          </w:rPr>
          <w:t>Flexibility to pay less</w:t>
        </w:r>
      </w:hyperlink>
      <w:r>
        <w:t>.</w:t>
      </w:r>
    </w:p>
    <w:p w14:paraId="0D2B98F6" w14:textId="77777777" w:rsidR="00C84382" w:rsidRDefault="00C84382" w:rsidP="00C84382">
      <w:pPr>
        <w:rPr>
          <w:snapToGrid w:val="0"/>
        </w:rPr>
      </w:pPr>
      <w:r w:rsidRPr="001A4A12">
        <w:t>If</w:t>
      </w:r>
      <w:r>
        <w:t xml:space="preserve">, having considered the 50/50 section option, </w:t>
      </w:r>
      <w:r w:rsidRPr="001A4A12">
        <w:t xml:space="preserve">you </w:t>
      </w:r>
      <w:r>
        <w:t xml:space="preserve">still </w:t>
      </w:r>
      <w:r w:rsidRPr="001A4A12">
        <w:t xml:space="preserve">decide the </w:t>
      </w:r>
      <w:r>
        <w:t>LGPS</w:t>
      </w:r>
      <w:r w:rsidRPr="001A4A12">
        <w:t xml:space="preserve"> is not for you, y</w:t>
      </w:r>
      <w:r w:rsidRPr="001A4A12">
        <w:rPr>
          <w:snapToGrid w:val="0"/>
        </w:rPr>
        <w:t xml:space="preserve">ou can leave the </w:t>
      </w:r>
      <w:r>
        <w:t>LGPS</w:t>
      </w:r>
      <w:r w:rsidRPr="001A4A12">
        <w:rPr>
          <w:snapToGrid w:val="0"/>
        </w:rPr>
        <w:t xml:space="preserve"> by </w:t>
      </w:r>
      <w:r>
        <w:rPr>
          <w:snapToGrid w:val="0"/>
        </w:rPr>
        <w:t>completing an opt out form.</w:t>
      </w:r>
    </w:p>
    <w:p w14:paraId="5C97D61B" w14:textId="77777777" w:rsidR="00C84382" w:rsidRDefault="00C84382" w:rsidP="00C84382">
      <w:pPr>
        <w:rPr>
          <w:snapToGrid w:val="0"/>
        </w:rPr>
      </w:pPr>
      <w:r>
        <w:rPr>
          <w:snapToGrid w:val="0"/>
        </w:rPr>
        <w:t xml:space="preserve">You can get an </w:t>
      </w:r>
      <w:r w:rsidRPr="0039496F">
        <w:rPr>
          <w:snapToGrid w:val="0"/>
        </w:rPr>
        <w:t xml:space="preserve">opt out form from your LGPS </w:t>
      </w:r>
      <w:r>
        <w:rPr>
          <w:snapToGrid w:val="0"/>
        </w:rPr>
        <w:t>pension fund</w:t>
      </w:r>
      <w:r w:rsidRPr="0039496F">
        <w:rPr>
          <w:snapToGrid w:val="0"/>
        </w:rPr>
        <w:t xml:space="preserve">. </w:t>
      </w:r>
      <w:r>
        <w:rPr>
          <w:snapToGrid w:val="0"/>
        </w:rPr>
        <w:t>You might want to take independent financial advice before making the final decision to opt out.</w:t>
      </w:r>
    </w:p>
    <w:p w14:paraId="47FDA140" w14:textId="77777777" w:rsidR="00C84382" w:rsidRDefault="00C84382" w:rsidP="00C84382">
      <w:r w:rsidRPr="00A14B98">
        <w:t>If you opt out before completing</w:t>
      </w:r>
      <w:r>
        <w:t xml:space="preserve"> three</w:t>
      </w:r>
      <w:r w:rsidRPr="00A14B98">
        <w:t xml:space="preserve"> months</w:t>
      </w:r>
      <w:r>
        <w:t>’</w:t>
      </w:r>
      <w:r w:rsidRPr="00A14B98">
        <w:t xml:space="preserve"> membership</w:t>
      </w:r>
      <w:r>
        <w:t>,</w:t>
      </w:r>
      <w:r w:rsidRPr="00A14B98">
        <w:t xml:space="preserve"> you will be treated as never having been a member</w:t>
      </w:r>
      <w:r>
        <w:t>. Your Scheme employer will refund any contributions you have paid</w:t>
      </w:r>
      <w:r w:rsidRPr="00A14B98">
        <w:t>.</w:t>
      </w:r>
    </w:p>
    <w:p w14:paraId="681FED1D" w14:textId="77777777" w:rsidR="00C84382" w:rsidRDefault="00C84382" w:rsidP="00C84382">
      <w:r w:rsidRPr="00920FB2">
        <w:t xml:space="preserve">If you opt out </w:t>
      </w:r>
      <w:r>
        <w:t xml:space="preserve">with three or more months’ membership and before </w:t>
      </w:r>
      <w:r w:rsidRPr="00920FB2">
        <w:t xml:space="preserve">completing </w:t>
      </w:r>
      <w:r>
        <w:t xml:space="preserve">the two year </w:t>
      </w:r>
      <w:r w:rsidRPr="00743374">
        <w:rPr>
          <w:b/>
          <w:i/>
        </w:rPr>
        <w:t>qualifying period</w:t>
      </w:r>
      <w:r>
        <w:rPr>
          <w:rStyle w:val="Hyperlink"/>
          <w:b/>
          <w:i/>
          <w:color w:val="auto"/>
          <w:u w:val="none"/>
        </w:rPr>
        <w:t>,</w:t>
      </w:r>
      <w:r>
        <w:t xml:space="preserve"> you can usually take a refund of your contributions (less an adjustment for tax) or transfer out your pension to another scheme.</w:t>
      </w:r>
    </w:p>
    <w:p w14:paraId="2BD85BB6" w14:textId="77777777" w:rsidR="00C84382" w:rsidRPr="00F72E12" w:rsidRDefault="00C84382" w:rsidP="00C84382">
      <w:r w:rsidRPr="00920FB2">
        <w:t xml:space="preserve">If you opt out </w:t>
      </w:r>
      <w:r>
        <w:t xml:space="preserve">after meeting the two year </w:t>
      </w:r>
      <w:r w:rsidRPr="00743374">
        <w:rPr>
          <w:b/>
          <w:i/>
        </w:rPr>
        <w:t>qualifying period</w:t>
      </w:r>
      <w:r w:rsidRPr="0098238F">
        <w:rPr>
          <w:i/>
        </w:rPr>
        <w:t>,</w:t>
      </w:r>
      <w:r w:rsidRPr="00920FB2">
        <w:t xml:space="preserve"> </w:t>
      </w:r>
      <w:r>
        <w:t xml:space="preserve">you will have deferred benefits in the Scheme. You </w:t>
      </w:r>
      <w:r w:rsidRPr="001A4A12">
        <w:t>will generally have the same options as anyone leav</w:t>
      </w:r>
      <w:r>
        <w:t>ing their office before retirement, except you cannot take</w:t>
      </w:r>
      <w:r w:rsidRPr="00F72E12">
        <w:t xml:space="preserve"> your deferred benefits unless you </w:t>
      </w:r>
      <w:r>
        <w:t>have left the elected role in which you built up the deferred benefits. If you rejoin the Scheme,</w:t>
      </w:r>
      <w:r w:rsidRPr="00F72E12">
        <w:t xml:space="preserve"> yo</w:t>
      </w:r>
      <w:r>
        <w:t xml:space="preserve">u will not be permitted to join your deferred benefits with the new </w:t>
      </w:r>
      <w:r w:rsidRPr="009208B4">
        <w:rPr>
          <w:rStyle w:val="Hyperlink"/>
          <w:b/>
          <w:i/>
          <w:color w:val="auto"/>
          <w:u w:val="none"/>
        </w:rPr>
        <w:t>pension account</w:t>
      </w:r>
      <w:r>
        <w:t xml:space="preserve">. </w:t>
      </w:r>
      <w:r w:rsidRPr="00F72E12">
        <w:t>Instead, you will have two separate sets</w:t>
      </w:r>
      <w:r>
        <w:t xml:space="preserve"> of pension benefits</w:t>
      </w:r>
      <w:r w:rsidRPr="00F72E12">
        <w:t>.</w:t>
      </w:r>
    </w:p>
    <w:p w14:paraId="2643175B" w14:textId="77777777" w:rsidR="00C84382" w:rsidRDefault="00C84382" w:rsidP="00C84382">
      <w:r>
        <w:rPr>
          <w:snapToGrid w:val="0"/>
        </w:rPr>
        <w:t xml:space="preserve">If you opt </w:t>
      </w:r>
      <w:r w:rsidRPr="001A4A12">
        <w:rPr>
          <w:snapToGrid w:val="0"/>
        </w:rPr>
        <w:t xml:space="preserve">out, you </w:t>
      </w:r>
      <w:r w:rsidRPr="001A4A12">
        <w:t>can</w:t>
      </w:r>
      <w:r>
        <w:t xml:space="preserve"> </w:t>
      </w:r>
      <w:r w:rsidRPr="001A4A12">
        <w:t xml:space="preserve">opt back into the </w:t>
      </w:r>
      <w:r>
        <w:t>Scheme</w:t>
      </w:r>
      <w:r w:rsidRPr="001A4A12">
        <w:t xml:space="preserve"> </w:t>
      </w:r>
      <w:r>
        <w:t xml:space="preserve">at any </w:t>
      </w:r>
      <w:r w:rsidRPr="001A4A12">
        <w:t xml:space="preserve">time </w:t>
      </w:r>
      <w:r>
        <w:t xml:space="preserve">before </w:t>
      </w:r>
      <w:r w:rsidRPr="001A4A12">
        <w:t>age 75</w:t>
      </w:r>
      <w:r>
        <w:t xml:space="preserve">, </w:t>
      </w:r>
      <w:r w:rsidRPr="00771C62">
        <w:rPr>
          <w:snapToGrid w:val="0"/>
        </w:rPr>
        <w:t xml:space="preserve">provided you are eligible to join the </w:t>
      </w:r>
      <w:r>
        <w:rPr>
          <w:snapToGrid w:val="0"/>
        </w:rPr>
        <w:t>Scheme</w:t>
      </w:r>
      <w:r w:rsidRPr="001A4A12">
        <w:t>.</w:t>
      </w:r>
    </w:p>
    <w:p w14:paraId="1AB1B9B0" w14:textId="5F153E89" w:rsidR="00926CA1" w:rsidRDefault="00926CA1" w:rsidP="00944D52">
      <w:pPr>
        <w:pStyle w:val="Heading3"/>
      </w:pPr>
      <w:bookmarkStart w:id="15" w:name="_Toc229743743"/>
      <w:r>
        <w:t xml:space="preserve">What if I’m already receiving an </w:t>
      </w:r>
      <w:r w:rsidR="004629E5">
        <w:t>LGPS</w:t>
      </w:r>
      <w:r>
        <w:t xml:space="preserve"> pension?</w:t>
      </w:r>
      <w:bookmarkEnd w:id="15"/>
    </w:p>
    <w:p w14:paraId="2F2D438B" w14:textId="76BECBBA" w:rsidR="00926CA1" w:rsidRDefault="00914583" w:rsidP="00EC2396">
      <w:r>
        <w:t xml:space="preserve">If you are already receiving a pension from the Scheme and you are re-employed </w:t>
      </w:r>
      <w:r w:rsidR="007E6334">
        <w:t xml:space="preserve">or elected </w:t>
      </w:r>
      <w:r w:rsidR="00E02962">
        <w:t>to</w:t>
      </w:r>
      <w:r w:rsidR="007E6334">
        <w:t xml:space="preserve"> a new office </w:t>
      </w:r>
      <w:r>
        <w:t>in local government</w:t>
      </w:r>
      <w:r w:rsidR="004433F9" w:rsidRPr="004433F9">
        <w:t xml:space="preserve"> </w:t>
      </w:r>
      <w:r w:rsidR="004433F9">
        <w:t xml:space="preserve">or </w:t>
      </w:r>
      <w:r w:rsidR="00C85B64">
        <w:t>with</w:t>
      </w:r>
      <w:r w:rsidR="004433F9">
        <w:t xml:space="preserve"> an employer who offers membership of the LGPS</w:t>
      </w:r>
      <w:r w:rsidR="00387FCF">
        <w:t>,</w:t>
      </w:r>
      <w:r w:rsidR="000A0DC4">
        <w:t xml:space="preserve"> </w:t>
      </w:r>
      <w:r>
        <w:t>your pension may be affected. You</w:t>
      </w:r>
      <w:r w:rsidR="007A091A">
        <w:t>r pension will only be affected if some or all of it was buil</w:t>
      </w:r>
      <w:r w:rsidR="00010C23">
        <w:t>t</w:t>
      </w:r>
      <w:r w:rsidR="007A091A">
        <w:t xml:space="preserve"> up </w:t>
      </w:r>
      <w:r w:rsidR="00C0614C">
        <w:t xml:space="preserve">before 1 April 2014. </w:t>
      </w:r>
      <w:r w:rsidR="00B74437">
        <w:t>Y</w:t>
      </w:r>
      <w:r w:rsidR="00926CA1">
        <w:t xml:space="preserve">ou must tell the </w:t>
      </w:r>
      <w:r w:rsidR="004629E5">
        <w:t>LGPS</w:t>
      </w:r>
      <w:r w:rsidR="00926CA1">
        <w:t xml:space="preserve"> </w:t>
      </w:r>
      <w:r w:rsidR="00A22E1B">
        <w:t>pension fund</w:t>
      </w:r>
      <w:r w:rsidR="00926CA1">
        <w:t xml:space="preserve"> that pays your pension about your new employment</w:t>
      </w:r>
      <w:r w:rsidR="00524AA8">
        <w:t xml:space="preserve"> or elected role</w:t>
      </w:r>
      <w:r w:rsidR="00926CA1">
        <w:t>, whether you join the Scheme in your new position or not. They will let you know whether your pension in payment is affected in any way.</w:t>
      </w:r>
    </w:p>
    <w:p w14:paraId="3B5A26F3" w14:textId="25C86B4D" w:rsidR="001D0178" w:rsidRDefault="00926CA1" w:rsidP="00926CA1">
      <w:pPr>
        <w:sectPr w:rsidR="001D0178">
          <w:headerReference w:type="default" r:id="rId17"/>
          <w:pgSz w:w="11906" w:h="16838"/>
          <w:pgMar w:top="1440" w:right="1440" w:bottom="1440" w:left="1440" w:header="708" w:footer="708" w:gutter="0"/>
          <w:cols w:space="708"/>
          <w:docGrid w:linePitch="360"/>
        </w:sectPr>
      </w:pPr>
      <w:r w:rsidRPr="001E204B">
        <w:t xml:space="preserve">If </w:t>
      </w:r>
      <w:r w:rsidR="00683F85">
        <w:t xml:space="preserve">the pension you </w:t>
      </w:r>
      <w:r>
        <w:t>are receiving from the Scheme</w:t>
      </w:r>
      <w:r w:rsidR="00B92576">
        <w:t xml:space="preserve"> was all </w:t>
      </w:r>
      <w:r w:rsidRPr="001E204B">
        <w:t xml:space="preserve">built up </w:t>
      </w:r>
      <w:r>
        <w:t>after 31 March </w:t>
      </w:r>
      <w:r w:rsidRPr="001E204B">
        <w:t xml:space="preserve">2014, you do not need to inform the </w:t>
      </w:r>
      <w:r w:rsidR="004629E5">
        <w:t>LGPS</w:t>
      </w:r>
      <w:r w:rsidRPr="001E204B">
        <w:t xml:space="preserve"> </w:t>
      </w:r>
      <w:r w:rsidR="00A63988">
        <w:t>pension fund</w:t>
      </w:r>
      <w:r w:rsidRPr="001E204B">
        <w:t xml:space="preserve"> that pays your pension</w:t>
      </w:r>
      <w:r w:rsidR="00B92576">
        <w:t xml:space="preserve"> if you are re-employed or elected </w:t>
      </w:r>
      <w:r w:rsidR="00E02962">
        <w:t>to</w:t>
      </w:r>
      <w:r w:rsidR="00B92576">
        <w:t xml:space="preserve"> a new office. </w:t>
      </w:r>
      <w:r w:rsidR="00B74437">
        <w:t>T</w:t>
      </w:r>
      <w:r w:rsidRPr="001E204B">
        <w:t>here is no effect on your pension in payment</w:t>
      </w:r>
      <w:r>
        <w:t>. The only exception to this is if you are in receipt of a</w:t>
      </w:r>
      <w:r w:rsidR="00BF1FF7">
        <w:t>n</w:t>
      </w:r>
      <w:r>
        <w:t xml:space="preserve"> </w:t>
      </w:r>
      <w:r w:rsidR="004629E5">
        <w:t>LGPS</w:t>
      </w:r>
      <w:r>
        <w:t xml:space="preserve"> ill</w:t>
      </w:r>
      <w:r w:rsidR="00E22CD0">
        <w:t xml:space="preserve"> </w:t>
      </w:r>
      <w:r>
        <w:lastRenderedPageBreak/>
        <w:t xml:space="preserve">health pension of the type that is stopped if you are in any </w:t>
      </w:r>
      <w:r w:rsidRPr="00055C25">
        <w:rPr>
          <w:b/>
          <w:i/>
        </w:rPr>
        <w:t>gainful employment</w:t>
      </w:r>
      <w:r w:rsidR="00B74437">
        <w:t xml:space="preserve">. If this </w:t>
      </w:r>
      <w:r w:rsidR="0080335E">
        <w:t xml:space="preserve">is the </w:t>
      </w:r>
      <w:r>
        <w:t>case</w:t>
      </w:r>
      <w:r w:rsidR="0080335E">
        <w:t>,</w:t>
      </w:r>
      <w:r>
        <w:t xml:space="preserve"> </w:t>
      </w:r>
      <w:r w:rsidRPr="00F15FEB">
        <w:rPr>
          <w:b/>
        </w:rPr>
        <w:t>you must inform the employer who awarded you that pension</w:t>
      </w:r>
      <w:r w:rsidR="0041649D">
        <w:rPr>
          <w:b/>
        </w:rPr>
        <w:t xml:space="preserve">. </w:t>
      </w:r>
      <w:r w:rsidR="0041649D">
        <w:t>T</w:t>
      </w:r>
      <w:r>
        <w:t>hey will let you know whether your pension in payment should be stopped.</w:t>
      </w:r>
    </w:p>
    <w:p w14:paraId="5FD86440" w14:textId="64534BFC" w:rsidR="00926CA1" w:rsidRDefault="00926CA1" w:rsidP="002A6A4B">
      <w:pPr>
        <w:pStyle w:val="Heading2"/>
      </w:pPr>
      <w:bookmarkStart w:id="16" w:name="_Contribution_Flexibility"/>
      <w:bookmarkStart w:id="17" w:name="_Toc229743744"/>
      <w:bookmarkEnd w:id="16"/>
      <w:r>
        <w:lastRenderedPageBreak/>
        <w:t xml:space="preserve">Contribution </w:t>
      </w:r>
      <w:r w:rsidR="00B1608A">
        <w:t>f</w:t>
      </w:r>
      <w:r>
        <w:t>lexibility</w:t>
      </w:r>
      <w:bookmarkEnd w:id="17"/>
    </w:p>
    <w:p w14:paraId="0BE6C235" w14:textId="57EEBB59" w:rsidR="00E22CD0" w:rsidRDefault="00E22CD0" w:rsidP="00E22CD0">
      <w:pPr>
        <w:pBdr>
          <w:top w:val="single" w:sz="24" w:space="4" w:color="002060"/>
          <w:left w:val="single" w:sz="24" w:space="4" w:color="002060"/>
          <w:bottom w:val="single" w:sz="24" w:space="4" w:color="002060"/>
          <w:right w:val="single" w:sz="24" w:space="4" w:color="002060"/>
        </w:pBdr>
      </w:pPr>
      <w:bookmarkStart w:id="18" w:name="_Flexibility_to_pay"/>
      <w:bookmarkEnd w:id="18"/>
      <w:r>
        <w:t xml:space="preserve">You can find out more about the </w:t>
      </w:r>
      <w:r w:rsidR="00CE376C">
        <w:t>S</w:t>
      </w:r>
      <w:r>
        <w:t xml:space="preserve">cheme in the </w:t>
      </w:r>
      <w:hyperlink r:id="rId18" w:history="1">
        <w:r w:rsidR="004629E5">
          <w:rPr>
            <w:rStyle w:val="Hyperlink"/>
          </w:rPr>
          <w:t>LGPS</w:t>
        </w:r>
        <w:r w:rsidRPr="00546A13">
          <w:rPr>
            <w:rStyle w:val="Hyperlink"/>
          </w:rPr>
          <w:t xml:space="preserve"> member videos: Pensions Made Simple</w:t>
        </w:r>
      </w:hyperlink>
      <w:r>
        <w:t>. ‘</w:t>
      </w:r>
      <w:r w:rsidR="002E6163">
        <w:t>Looking after your pension</w:t>
      </w:r>
      <w:r>
        <w:t xml:space="preserve">’ </w:t>
      </w:r>
      <w:r w:rsidR="006D6F89">
        <w:t xml:space="preserve">introduces ways that you can </w:t>
      </w:r>
      <w:r w:rsidR="00036E33">
        <w:t xml:space="preserve">pay </w:t>
      </w:r>
      <w:r w:rsidR="003A3453">
        <w:t>reduced or extra contributions.</w:t>
      </w:r>
    </w:p>
    <w:p w14:paraId="68E8304C" w14:textId="5A20F846" w:rsidR="00926CA1" w:rsidRDefault="00926CA1" w:rsidP="00944D52">
      <w:pPr>
        <w:pStyle w:val="Heading3"/>
      </w:pPr>
      <w:bookmarkStart w:id="19" w:name="_Flexibility_to_pay_2"/>
      <w:bookmarkStart w:id="20" w:name="_Toc229743745"/>
      <w:bookmarkEnd w:id="19"/>
      <w:r>
        <w:t>Flexibility to pay less</w:t>
      </w:r>
      <w:bookmarkEnd w:id="20"/>
    </w:p>
    <w:p w14:paraId="2E91BFE2" w14:textId="12833C30" w:rsidR="00926CA1" w:rsidRDefault="00926CA1" w:rsidP="00F70942">
      <w:r w:rsidRPr="00BB1DDE">
        <w:t xml:space="preserve">When you </w:t>
      </w:r>
      <w:r>
        <w:t xml:space="preserve">join the </w:t>
      </w:r>
      <w:r w:rsidR="00382DC0">
        <w:t>LGPS</w:t>
      </w:r>
      <w:r>
        <w:t>, you will be placed in the main section of the Scheme. However, o</w:t>
      </w:r>
      <w:r w:rsidRPr="00120AD2">
        <w:t xml:space="preserve">nce you are a member of the </w:t>
      </w:r>
      <w:r>
        <w:t>Scheme</w:t>
      </w:r>
      <w:r w:rsidRPr="00120AD2">
        <w:t xml:space="preserve"> you will be able to elect</w:t>
      </w:r>
      <w:r>
        <w:t xml:space="preserve"> in writing </w:t>
      </w:r>
      <w:r w:rsidRPr="00120AD2">
        <w:t xml:space="preserve">to move to the 50/50 section </w:t>
      </w:r>
      <w:r w:rsidR="00CD6FDB">
        <w:t>at any time</w:t>
      </w:r>
      <w:r w:rsidRPr="00120AD2">
        <w:t>.</w:t>
      </w:r>
    </w:p>
    <w:p w14:paraId="12BA6446" w14:textId="7C9633EC" w:rsidR="00926CA1" w:rsidRDefault="0080335E" w:rsidP="00F70942">
      <w:r>
        <w:t>In t</w:t>
      </w:r>
      <w:r w:rsidR="00926CA1">
        <w:t xml:space="preserve">he 50/50 section </w:t>
      </w:r>
      <w:r>
        <w:t>you</w:t>
      </w:r>
      <w:r w:rsidR="00926CA1">
        <w:t xml:space="preserve"> pay half your normal contributions. This may be useful in times of financial hardship as it allows you to remain in the Scheme, building up valuable pension benefits, </w:t>
      </w:r>
      <w:r w:rsidR="00DB22BE">
        <w:t>instead of</w:t>
      </w:r>
      <w:r w:rsidR="00926CA1">
        <w:t xml:space="preserve"> opting out.</w:t>
      </w:r>
    </w:p>
    <w:p w14:paraId="65E2651B" w14:textId="2952E8D6" w:rsidR="007F5C0A" w:rsidRDefault="00044734" w:rsidP="00F70942">
      <w:r>
        <w:t xml:space="preserve">You can ask your </w:t>
      </w:r>
      <w:r w:rsidR="00BB2C25">
        <w:t xml:space="preserve">Scheme </w:t>
      </w:r>
      <w:r>
        <w:t>employer for a</w:t>
      </w:r>
      <w:r w:rsidR="00926CA1" w:rsidRPr="00F32C66">
        <w:t xml:space="preserve"> 50/50 option form.</w:t>
      </w:r>
    </w:p>
    <w:p w14:paraId="507B235B" w14:textId="6CBB1635" w:rsidR="00926CA1" w:rsidRDefault="00926CA1" w:rsidP="00F70942">
      <w:r w:rsidRPr="00F32C66">
        <w:t xml:space="preserve">If you </w:t>
      </w:r>
      <w:r w:rsidR="00372353">
        <w:t xml:space="preserve">are paid allowances </w:t>
      </w:r>
      <w:r w:rsidR="001A43B2">
        <w:t xml:space="preserve">or a salary </w:t>
      </w:r>
      <w:r w:rsidR="00372353">
        <w:t xml:space="preserve">by more than one </w:t>
      </w:r>
      <w:r w:rsidR="00417C4D">
        <w:t>body</w:t>
      </w:r>
      <w:r>
        <w:t>,</w:t>
      </w:r>
      <w:r w:rsidRPr="00F32C66">
        <w:t xml:space="preserve"> you</w:t>
      </w:r>
      <w:r w:rsidR="0001236C">
        <w:t xml:space="preserve"> will have </w:t>
      </w:r>
      <w:r w:rsidR="000F5EB0">
        <w:t xml:space="preserve">more </w:t>
      </w:r>
      <w:r w:rsidR="0001236C">
        <w:t xml:space="preserve">than one pension account. </w:t>
      </w:r>
      <w:r w:rsidR="0065218A">
        <w:t>You can choose to move to the 50/50 section in respect of some or all of the</w:t>
      </w:r>
      <w:r w:rsidR="000F5EB0">
        <w:t>se accounts. You will need to</w:t>
      </w:r>
      <w:r w:rsidR="005E7E1C">
        <w:t xml:space="preserve"> make a separ</w:t>
      </w:r>
      <w:r w:rsidR="00511ED5">
        <w:t xml:space="preserve">ate </w:t>
      </w:r>
      <w:r w:rsidR="007E45C1">
        <w:t xml:space="preserve">50/50 option </w:t>
      </w:r>
      <w:r w:rsidR="00302AA9">
        <w:t>to each body that pays you an allowance.</w:t>
      </w:r>
    </w:p>
    <w:p w14:paraId="1BAA0E7A" w14:textId="604FDF7F" w:rsidR="00926CA1" w:rsidRPr="00BB1DDE" w:rsidRDefault="00926CA1" w:rsidP="00F70942">
      <w:r w:rsidRPr="00266B8B">
        <w:t>If you elect for 50/50</w:t>
      </w:r>
      <w:r w:rsidR="007A25CB">
        <w:t>,</w:t>
      </w:r>
      <w:r w:rsidRPr="00266B8B">
        <w:t xml:space="preserve"> you would be moved to that section from the next pay period. You would then start paying half your normal contributions and build up half your normal pension. </w:t>
      </w:r>
      <w:r w:rsidRPr="003D6A9F">
        <w:t>When you make an election for the 50/50 section</w:t>
      </w:r>
      <w:r w:rsidR="008F1026">
        <w:t>,</w:t>
      </w:r>
      <w:r w:rsidRPr="003D6A9F">
        <w:t xml:space="preserve"> your </w:t>
      </w:r>
      <w:r w:rsidR="00BB2C25">
        <w:t xml:space="preserve">Scheme </w:t>
      </w:r>
      <w:r w:rsidRPr="003D6A9F">
        <w:t xml:space="preserve">employer must provide you with information on the effect this will have on your benefits in the </w:t>
      </w:r>
      <w:r>
        <w:t>Scheme</w:t>
      </w:r>
      <w:r w:rsidRPr="003D6A9F">
        <w:t>.</w:t>
      </w:r>
    </w:p>
    <w:p w14:paraId="4541B404" w14:textId="75291C8B" w:rsidR="00926CA1" w:rsidRDefault="00926CA1" w:rsidP="00F70942">
      <w:r>
        <w:t xml:space="preserve">If </w:t>
      </w:r>
      <w:r w:rsidRPr="00B063EE">
        <w:t xml:space="preserve">you were to die </w:t>
      </w:r>
      <w:r w:rsidR="0095470F">
        <w:t xml:space="preserve">while </w:t>
      </w:r>
      <w:r w:rsidR="00202DB0">
        <w:t xml:space="preserve">you were </w:t>
      </w:r>
      <w:r>
        <w:t xml:space="preserve">in the 50/50 section of the Scheme, </w:t>
      </w:r>
      <w:r w:rsidRPr="00B063EE">
        <w:t xml:space="preserve">the lump sum death grant and any survivor pensions would be worked out as if you were in the main section of the </w:t>
      </w:r>
      <w:r>
        <w:t>Scheme</w:t>
      </w:r>
      <w:r w:rsidRPr="00B063EE">
        <w:t>.</w:t>
      </w:r>
      <w:r>
        <w:t xml:space="preserve"> If you are awarded an ill health pension which includes an enhanced pension, the amount of pension added to your </w:t>
      </w:r>
      <w:r w:rsidRPr="00D632C2">
        <w:rPr>
          <w:rStyle w:val="Hyperlink"/>
          <w:b/>
          <w:i/>
          <w:color w:val="auto"/>
          <w:u w:val="none"/>
        </w:rPr>
        <w:t>pension account</w:t>
      </w:r>
      <w:r w:rsidRPr="00D632C2">
        <w:t xml:space="preserve"> </w:t>
      </w:r>
      <w:r>
        <w:t>is worked out as if you were in the main section of the Scheme.</w:t>
      </w:r>
    </w:p>
    <w:p w14:paraId="1AA71F85" w14:textId="07A9E2F2" w:rsidR="00926CA1" w:rsidRDefault="00926CA1" w:rsidP="00F70942">
      <w:r w:rsidRPr="00D35BF6">
        <w:t xml:space="preserve">The 50/50 section is designed to be a short-term option for when times are tough financially. </w:t>
      </w:r>
      <w:r w:rsidR="00F20725">
        <w:t>Because of this, y</w:t>
      </w:r>
      <w:r w:rsidRPr="00D35BF6">
        <w:t xml:space="preserve">our </w:t>
      </w:r>
      <w:r w:rsidR="00BB2C25">
        <w:t xml:space="preserve">Scheme </w:t>
      </w:r>
      <w:r w:rsidRPr="00D35BF6">
        <w:t xml:space="preserve">employer </w:t>
      </w:r>
      <w:r w:rsidR="005D407D">
        <w:t>must</w:t>
      </w:r>
      <w:r w:rsidRPr="00D35BF6">
        <w:t xml:space="preserve"> </w:t>
      </w:r>
      <w:r w:rsidR="009D59BB">
        <w:t>put</w:t>
      </w:r>
      <w:r w:rsidRPr="00D35BF6">
        <w:t xml:space="preserve"> you back into the main section of the </w:t>
      </w:r>
      <w:r>
        <w:t>Scheme</w:t>
      </w:r>
      <w:r w:rsidR="00A8787B">
        <w:t xml:space="preserve"> </w:t>
      </w:r>
      <w:r w:rsidR="007A2F63">
        <w:t xml:space="preserve">about </w:t>
      </w:r>
      <w:r w:rsidR="009C6302" w:rsidRPr="007A2F63">
        <w:t>every</w:t>
      </w:r>
      <w:r w:rsidR="009C6302">
        <w:t xml:space="preserve"> three years</w:t>
      </w:r>
      <w:r w:rsidR="003C1CD2" w:rsidRPr="00646049">
        <w:rPr>
          <w:i/>
          <w:iCs/>
        </w:rPr>
        <w:t>.</w:t>
      </w:r>
      <w:r w:rsidRPr="00984CFC">
        <w:t xml:space="preserve"> </w:t>
      </w:r>
      <w:r w:rsidRPr="00266B8B">
        <w:t>If you wish to continue in the 50/50 section at that point you would need to make another election.</w:t>
      </w:r>
    </w:p>
    <w:p w14:paraId="1360B3D2" w14:textId="690277C0" w:rsidR="00482505" w:rsidRDefault="00871097" w:rsidP="008F1026">
      <w:r w:rsidRPr="00871097">
        <w:lastRenderedPageBreak/>
        <w:t>If you</w:t>
      </w:r>
      <w:r w:rsidR="00D463B0">
        <w:t xml:space="preserve"> go</w:t>
      </w:r>
      <w:r w:rsidRPr="00871097">
        <w:t xml:space="preserve"> on</w:t>
      </w:r>
      <w:r>
        <w:t>to</w:t>
      </w:r>
      <w:r w:rsidRPr="00871097">
        <w:t xml:space="preserve"> no pay because of illness, you do not pay pension contributions during this time.</w:t>
      </w:r>
      <w:r>
        <w:t xml:space="preserve"> </w:t>
      </w:r>
      <w:r w:rsidRPr="00871097">
        <w:t>Your pension is protected</w:t>
      </w:r>
      <w:r w:rsidR="00F81AF7">
        <w:t xml:space="preserve"> as it </w:t>
      </w:r>
      <w:r>
        <w:t xml:space="preserve">is worked </w:t>
      </w:r>
      <w:r w:rsidRPr="00871097">
        <w:t xml:space="preserve">out using your </w:t>
      </w:r>
      <w:r w:rsidRPr="00F81AF7">
        <w:rPr>
          <w:b/>
          <w:bCs/>
          <w:i/>
          <w:iCs/>
        </w:rPr>
        <w:t>assumed pensionable pay</w:t>
      </w:r>
      <w:r w:rsidR="000D160F">
        <w:t xml:space="preserve"> – this </w:t>
      </w:r>
      <w:r w:rsidR="00FE4725">
        <w:t>is a notional pay figure used to make sure your pension builds up as if you were receiving normal pay</w:t>
      </w:r>
      <w:r w:rsidR="00D463B0">
        <w:t>.</w:t>
      </w:r>
      <w:r w:rsidR="00FE4725" w:rsidRPr="00871097">
        <w:t xml:space="preserve"> </w:t>
      </w:r>
      <w:r w:rsidRPr="00871097">
        <w:t>If you are</w:t>
      </w:r>
      <w:r>
        <w:t xml:space="preserve"> </w:t>
      </w:r>
      <w:r w:rsidRPr="00871097">
        <w:t>in the 50/50 section</w:t>
      </w:r>
      <w:r w:rsidR="00676460">
        <w:t xml:space="preserve"> when you </w:t>
      </w:r>
      <w:r w:rsidR="00FB4F6F">
        <w:t>go onto no pay</w:t>
      </w:r>
      <w:r w:rsidRPr="00871097">
        <w:t xml:space="preserve">, your </w:t>
      </w:r>
      <w:r w:rsidR="00FB4F6F">
        <w:t xml:space="preserve">Scheme </w:t>
      </w:r>
      <w:r w:rsidRPr="00871097">
        <w:t>employer will move you back to the main section at the start of the next pay period if you are still on no pay</w:t>
      </w:r>
      <w:r w:rsidR="00D6736E">
        <w:t xml:space="preserve"> at that time</w:t>
      </w:r>
      <w:r w:rsidRPr="00871097">
        <w:t>. This means your pension builds up in the more generous main section from that point.</w:t>
      </w:r>
      <w:r>
        <w:t xml:space="preserve"> </w:t>
      </w:r>
      <w:r w:rsidR="00F81AF7">
        <w:t xml:space="preserve">If you wish to rejoin the </w:t>
      </w:r>
      <w:r w:rsidR="00A1558A" w:rsidRPr="00871097">
        <w:t>50/50 section</w:t>
      </w:r>
      <w:r w:rsidR="00F81AF7">
        <w:t xml:space="preserve"> wh</w:t>
      </w:r>
      <w:r w:rsidRPr="00871097">
        <w:t>en you start getting paid again</w:t>
      </w:r>
      <w:r w:rsidR="00F81AF7">
        <w:t>,</w:t>
      </w:r>
      <w:r w:rsidRPr="00871097">
        <w:t xml:space="preserve"> you must complete a new form.</w:t>
      </w:r>
    </w:p>
    <w:p w14:paraId="3D9BB634" w14:textId="733DE8DF" w:rsidR="00926CA1" w:rsidRPr="001674DA" w:rsidRDefault="00926CA1" w:rsidP="000D160F">
      <w:r>
        <w:t>There is no limit to the number of times you can elect to move between the main and 50/50 sections.</w:t>
      </w:r>
    </w:p>
    <w:p w14:paraId="2069B411" w14:textId="77777777" w:rsidR="00926CA1" w:rsidRDefault="00926CA1" w:rsidP="00944D52">
      <w:pPr>
        <w:pStyle w:val="Heading3"/>
      </w:pPr>
      <w:bookmarkStart w:id="21" w:name="_Flexibility_to_pay_1"/>
      <w:bookmarkStart w:id="22" w:name="_Toc229743746"/>
      <w:bookmarkEnd w:id="21"/>
      <w:r>
        <w:t>Flexibility to pay more</w:t>
      </w:r>
      <w:bookmarkEnd w:id="22"/>
    </w:p>
    <w:p w14:paraId="20358A5B" w14:textId="7A3A9A50" w:rsidR="00926CA1" w:rsidRDefault="00926CA1" w:rsidP="00627814">
      <w:r w:rsidRPr="00C5169C">
        <w:rPr>
          <w:bCs/>
        </w:rPr>
        <w:t>There are</w:t>
      </w:r>
      <w:r w:rsidRPr="00C5169C">
        <w:t xml:space="preserve"> </w:t>
      </w:r>
      <w:r w:rsidR="00D4138E" w:rsidRPr="00C5169C">
        <w:t>several</w:t>
      </w:r>
      <w:r w:rsidRPr="00C5169C">
        <w:t xml:space="preserve"> ways you can provide extra benefits on top of the benefits you are already looking forward to as a member of the </w:t>
      </w:r>
      <w:r w:rsidR="004629E5">
        <w:t>LGPS</w:t>
      </w:r>
      <w:r w:rsidRPr="00C5169C">
        <w:t>.</w:t>
      </w:r>
      <w:r w:rsidR="00627814">
        <w:t xml:space="preserve"> </w:t>
      </w:r>
      <w:r w:rsidRPr="00C5169C">
        <w:t>You can improve your retirement benefits by paying:</w:t>
      </w:r>
    </w:p>
    <w:p w14:paraId="283BB993" w14:textId="56755180" w:rsidR="00926CA1" w:rsidRDefault="008301BD" w:rsidP="00B04E18">
      <w:pPr>
        <w:pStyle w:val="ListParagraph"/>
      </w:pPr>
      <w:r>
        <w:t>a</w:t>
      </w:r>
      <w:r w:rsidR="00926CA1" w:rsidRPr="007A03B2">
        <w:t xml:space="preserve">dditional </w:t>
      </w:r>
      <w:r>
        <w:t>p</w:t>
      </w:r>
      <w:r w:rsidR="00926CA1" w:rsidRPr="007A03B2">
        <w:t xml:space="preserve">ension </w:t>
      </w:r>
      <w:r>
        <w:t>c</w:t>
      </w:r>
      <w:r w:rsidR="00926CA1" w:rsidRPr="007A03B2">
        <w:t>ontributions</w:t>
      </w:r>
      <w:r w:rsidR="00B33024">
        <w:t xml:space="preserve"> (APCs)</w:t>
      </w:r>
      <w:r w:rsidR="00C72E64">
        <w:t xml:space="preserve"> </w:t>
      </w:r>
      <w:r w:rsidR="00926CA1">
        <w:t xml:space="preserve">to buy extra </w:t>
      </w:r>
      <w:r w:rsidR="004629E5">
        <w:t>LGPS</w:t>
      </w:r>
      <w:r w:rsidR="00926CA1">
        <w:t xml:space="preserve"> pension</w:t>
      </w:r>
    </w:p>
    <w:p w14:paraId="164B0636" w14:textId="4F448A3C" w:rsidR="00926CA1" w:rsidRPr="007A03B2" w:rsidRDefault="00926CA1" w:rsidP="00B04E18">
      <w:pPr>
        <w:pStyle w:val="ListParagraph"/>
      </w:pPr>
      <w:r w:rsidRPr="00D632C2">
        <w:rPr>
          <w:rStyle w:val="Hyperlink"/>
          <w:b/>
          <w:i/>
          <w:color w:val="auto"/>
          <w:u w:val="none"/>
        </w:rPr>
        <w:t>Additional Voluntary Contributions</w:t>
      </w:r>
      <w:r w:rsidRPr="00D632C2">
        <w:rPr>
          <w:rStyle w:val="Hyperlink"/>
          <w:color w:val="auto"/>
          <w:u w:val="none"/>
        </w:rPr>
        <w:t xml:space="preserve"> </w:t>
      </w:r>
      <w:r w:rsidRPr="00D632C2">
        <w:rPr>
          <w:rStyle w:val="Hyperlink"/>
          <w:b/>
          <w:i/>
          <w:color w:val="auto"/>
          <w:u w:val="none"/>
        </w:rPr>
        <w:t>(AVCs)</w:t>
      </w:r>
      <w:r w:rsidRPr="00D632C2">
        <w:t xml:space="preserve"> </w:t>
      </w:r>
      <w:r w:rsidRPr="007A03B2">
        <w:t xml:space="preserve">arranged through the </w:t>
      </w:r>
      <w:r w:rsidR="004629E5">
        <w:t>LGPS</w:t>
      </w:r>
      <w:r w:rsidRPr="007A03B2">
        <w:t xml:space="preserve"> (in-house AVCs)</w:t>
      </w:r>
    </w:p>
    <w:p w14:paraId="5739F5DF" w14:textId="7BD820A0" w:rsidR="00926CA1" w:rsidRDefault="008301BD" w:rsidP="00B04E18">
      <w:pPr>
        <w:pStyle w:val="ListParagraph"/>
      </w:pPr>
      <w:r>
        <w:t>f</w:t>
      </w:r>
      <w:r w:rsidR="00926CA1">
        <w:t xml:space="preserve">ree </w:t>
      </w:r>
      <w:r>
        <w:t>s</w:t>
      </w:r>
      <w:r w:rsidR="00926CA1">
        <w:t xml:space="preserve">tanding </w:t>
      </w:r>
      <w:r>
        <w:t>a</w:t>
      </w:r>
      <w:r w:rsidR="00926CA1">
        <w:t xml:space="preserve">dditional </w:t>
      </w:r>
      <w:r>
        <w:t>v</w:t>
      </w:r>
      <w:r w:rsidR="00926CA1">
        <w:t xml:space="preserve">oluntary </w:t>
      </w:r>
      <w:r>
        <w:t>c</w:t>
      </w:r>
      <w:r w:rsidR="00926CA1">
        <w:t>ontributions to a scheme of your choice</w:t>
      </w:r>
    </w:p>
    <w:p w14:paraId="659A44F3" w14:textId="291B95C5" w:rsidR="00926CA1" w:rsidRPr="00BB1DDE" w:rsidRDefault="00926CA1" w:rsidP="00B04E18">
      <w:pPr>
        <w:pStyle w:val="ListParagraph"/>
      </w:pPr>
      <w:r>
        <w:t>contributions to a stakeholder or personal pension plan.</w:t>
      </w:r>
    </w:p>
    <w:p w14:paraId="1B0BAABC" w14:textId="224D69A1" w:rsidR="00F07685" w:rsidRDefault="00124C26" w:rsidP="00926CA1">
      <w:r>
        <w:t xml:space="preserve">Subject to HMRC limits, you will get tax relief on </w:t>
      </w:r>
      <w:r w:rsidR="00577BA5">
        <w:t>contributions you pay to a UK pension scheme.</w:t>
      </w:r>
    </w:p>
    <w:p w14:paraId="31644CB5" w14:textId="0EDA0EC5" w:rsidR="0081184F" w:rsidRDefault="00926CA1" w:rsidP="00926CA1">
      <w:r w:rsidRPr="00AC13C9">
        <w:t xml:space="preserve">Your </w:t>
      </w:r>
      <w:r w:rsidR="004629E5">
        <w:t>LGPS</w:t>
      </w:r>
      <w:r>
        <w:t xml:space="preserve"> </w:t>
      </w:r>
      <w:r w:rsidR="001974F5">
        <w:t>pension fund</w:t>
      </w:r>
      <w:r w:rsidRPr="00AC13C9">
        <w:t xml:space="preserve"> can give you more information on the</w:t>
      </w:r>
      <w:r>
        <w:t xml:space="preserve"> first two of the</w:t>
      </w:r>
      <w:r w:rsidRPr="00AC13C9">
        <w:t>se options.</w:t>
      </w:r>
    </w:p>
    <w:p w14:paraId="6F105EAC" w14:textId="5E7567C4" w:rsidR="0081184F" w:rsidRDefault="000A21DB" w:rsidP="00926CA1">
      <w:r>
        <w:t>As an elected member, your Scheme employer cannot contribute towards</w:t>
      </w:r>
      <w:r w:rsidR="002E7489">
        <w:t xml:space="preserve"> any of the above methods of increasing your pension benefits.</w:t>
      </w:r>
      <w:r w:rsidR="00FF7139">
        <w:t xml:space="preserve"> </w:t>
      </w:r>
      <w:r w:rsidR="0047544F">
        <w:t>However, s</w:t>
      </w:r>
      <w:r w:rsidR="00687454">
        <w:t xml:space="preserve">ome Scheme employers offer </w:t>
      </w:r>
      <w:r>
        <w:t>salary sacrifice arrangement</w:t>
      </w:r>
      <w:r w:rsidR="00C61B66">
        <w:t>s to contribute towards your AVC plan.</w:t>
      </w:r>
      <w:r w:rsidR="00533CA8">
        <w:t xml:space="preserve"> </w:t>
      </w:r>
      <w:r w:rsidR="00951D32">
        <w:t xml:space="preserve">If they do, you </w:t>
      </w:r>
      <w:r w:rsidR="00A47E18">
        <w:t>will</w:t>
      </w:r>
      <w:r w:rsidR="00951D32">
        <w:t xml:space="preserve"> benefit from tax relief and national insurance savings on the AVC contributions. Your</w:t>
      </w:r>
      <w:r w:rsidR="001D6C0E">
        <w:t xml:space="preserve"> Scheme</w:t>
      </w:r>
      <w:r w:rsidR="00951D32">
        <w:t xml:space="preserve"> employer would also benefit from lower national insurance contributions.</w:t>
      </w:r>
      <w:r w:rsidR="001D6C0E">
        <w:t xml:space="preserve"> They cannot contribute more than the amount of</w:t>
      </w:r>
      <w:r w:rsidR="00816F3B">
        <w:t xml:space="preserve"> pay</w:t>
      </w:r>
      <w:r w:rsidR="006737E3">
        <w:t xml:space="preserve"> you </w:t>
      </w:r>
      <w:r w:rsidR="00430520">
        <w:t>sacrifice</w:t>
      </w:r>
      <w:r w:rsidR="001961C9">
        <w:t>.</w:t>
      </w:r>
      <w:r w:rsidR="00951D32">
        <w:t xml:space="preserve"> Check with your </w:t>
      </w:r>
      <w:r w:rsidR="001961C9">
        <w:t xml:space="preserve">Scheme </w:t>
      </w:r>
      <w:r w:rsidR="00951D32">
        <w:t xml:space="preserve">employer if they offer a </w:t>
      </w:r>
      <w:r w:rsidR="00F07685">
        <w:t>salary sacrifice scheme for AVC contributions.</w:t>
      </w:r>
    </w:p>
    <w:p w14:paraId="35E0605A" w14:textId="6FDF92D1" w:rsidR="00926CA1" w:rsidRDefault="005D407D" w:rsidP="00926CA1">
      <w:r w:rsidRPr="005D407D">
        <w:rPr>
          <w:color w:val="auto"/>
        </w:rPr>
        <w:t>You may wish to take independent financial advice before you deci</w:t>
      </w:r>
      <w:r>
        <w:rPr>
          <w:color w:val="auto"/>
        </w:rPr>
        <w:t>de to</w:t>
      </w:r>
      <w:r w:rsidRPr="005D407D">
        <w:rPr>
          <w:color w:val="auto"/>
        </w:rPr>
        <w:t xml:space="preserve"> pay extra.</w:t>
      </w:r>
    </w:p>
    <w:p w14:paraId="62BD6D4C" w14:textId="77777777" w:rsidR="009577B3" w:rsidRPr="009577B3" w:rsidRDefault="009577B3" w:rsidP="009577B3">
      <w:pPr>
        <w:sectPr w:rsidR="009577B3" w:rsidRPr="009577B3">
          <w:headerReference w:type="default" r:id="rId19"/>
          <w:pgSz w:w="11906" w:h="16838"/>
          <w:pgMar w:top="1440" w:right="1440" w:bottom="1440" w:left="1440" w:header="708" w:footer="708" w:gutter="0"/>
          <w:cols w:space="708"/>
          <w:docGrid w:linePitch="360"/>
        </w:sectPr>
      </w:pPr>
    </w:p>
    <w:p w14:paraId="6E17F33E" w14:textId="3A29165A" w:rsidR="00926CA1" w:rsidRDefault="00926CA1" w:rsidP="002A6A4B">
      <w:pPr>
        <w:pStyle w:val="Heading2"/>
      </w:pPr>
      <w:bookmarkStart w:id="23" w:name="_Toc229743747"/>
      <w:r>
        <w:lastRenderedPageBreak/>
        <w:t xml:space="preserve">Your </w:t>
      </w:r>
      <w:r w:rsidR="00B1608A">
        <w:t>p</w:t>
      </w:r>
      <w:r>
        <w:t>ension</w:t>
      </w:r>
      <w:bookmarkEnd w:id="23"/>
    </w:p>
    <w:p w14:paraId="2DF0D8A1" w14:textId="591ABFFD" w:rsidR="00926CA1" w:rsidRDefault="00926CA1" w:rsidP="00430520">
      <w:pPr>
        <w:spacing w:after="120"/>
      </w:pPr>
      <w:r>
        <w:t xml:space="preserve">Your </w:t>
      </w:r>
      <w:r w:rsidR="004629E5">
        <w:t>LGPS</w:t>
      </w:r>
      <w:r>
        <w:t xml:space="preserve"> benefits are made up of:</w:t>
      </w:r>
    </w:p>
    <w:p w14:paraId="7B02970B" w14:textId="36B61E7F" w:rsidR="00926CA1" w:rsidRDefault="00926CA1" w:rsidP="00B65155">
      <w:pPr>
        <w:pStyle w:val="ListParagraph"/>
      </w:pPr>
      <w:r>
        <w:t xml:space="preserve">a pension that increases </w:t>
      </w:r>
      <w:r w:rsidR="002D7EE6">
        <w:t xml:space="preserve">every year </w:t>
      </w:r>
      <w:r>
        <w:t>in line with the cost of living</w:t>
      </w:r>
      <w:r w:rsidR="00484B16">
        <w:t xml:space="preserve"> </w:t>
      </w:r>
      <w:r>
        <w:t>for the rest of your life, and</w:t>
      </w:r>
    </w:p>
    <w:p w14:paraId="2D6971FD" w14:textId="72443B6D" w:rsidR="00926CA1" w:rsidRDefault="00926CA1" w:rsidP="00B65155">
      <w:pPr>
        <w:pStyle w:val="ListParagraph"/>
      </w:pPr>
      <w:r>
        <w:t>the option to exchange part of your pension for a tax-free lump sum paid when you take your pension.</w:t>
      </w:r>
    </w:p>
    <w:p w14:paraId="5444AD1C" w14:textId="77777777" w:rsidR="00926CA1" w:rsidRDefault="00926CA1" w:rsidP="00944D52">
      <w:pPr>
        <w:pStyle w:val="Heading3"/>
      </w:pPr>
      <w:bookmarkStart w:id="24" w:name="_How_is_my"/>
      <w:bookmarkStart w:id="25" w:name="_Toc229743748"/>
      <w:bookmarkEnd w:id="24"/>
      <w:r>
        <w:t>How is my pension worked out?</w:t>
      </w:r>
      <w:bookmarkEnd w:id="25"/>
    </w:p>
    <w:p w14:paraId="03CD466E" w14:textId="143B5D02" w:rsidR="008F1026" w:rsidRDefault="00BB5689" w:rsidP="002A6A4B">
      <w:pPr>
        <w:pStyle w:val="Heading4"/>
      </w:pPr>
      <w:r>
        <w:t>How benefits build up</w:t>
      </w:r>
    </w:p>
    <w:p w14:paraId="69B2006F" w14:textId="3EA8C1BA" w:rsidR="00926CA1" w:rsidRDefault="00926CA1" w:rsidP="00926CA1">
      <w:r w:rsidRPr="0093412C">
        <w:t>Every year, you build up a pension of 1/49</w:t>
      </w:r>
      <w:r w:rsidRPr="0020049C">
        <w:t>th</w:t>
      </w:r>
      <w:r w:rsidRPr="0093412C">
        <w:t xml:space="preserve"> of the </w:t>
      </w:r>
      <w:r w:rsidRPr="00D632C2">
        <w:rPr>
          <w:rStyle w:val="Hyperlink"/>
          <w:b/>
          <w:bCs/>
          <w:i/>
          <w:color w:val="auto"/>
          <w:u w:val="none"/>
        </w:rPr>
        <w:t>pensionable pay</w:t>
      </w:r>
      <w:r w:rsidRPr="00D632C2">
        <w:t xml:space="preserve"> </w:t>
      </w:r>
      <w:r>
        <w:t xml:space="preserve">(and </w:t>
      </w:r>
      <w:r w:rsidRPr="00633AD1">
        <w:rPr>
          <w:rStyle w:val="Hyperlink"/>
          <w:b/>
          <w:bCs/>
          <w:i/>
          <w:color w:val="auto"/>
          <w:u w:val="none"/>
        </w:rPr>
        <w:t>assumed pensionable pay</w:t>
      </w:r>
      <w:r>
        <w:t xml:space="preserve">) </w:t>
      </w:r>
      <w:r w:rsidRPr="0093412C">
        <w:t xml:space="preserve">you received in that </w:t>
      </w:r>
      <w:r w:rsidRPr="00D632C2">
        <w:rPr>
          <w:rStyle w:val="Hyperlink"/>
          <w:b/>
          <w:bCs/>
          <w:i/>
          <w:color w:val="auto"/>
          <w:u w:val="none"/>
        </w:rPr>
        <w:t>Scheme year</w:t>
      </w:r>
      <w:r>
        <w:t xml:space="preserve"> if you are in the main section of the Scheme</w:t>
      </w:r>
      <w:r w:rsidR="003A49D2">
        <w:t xml:space="preserve">. You build up a pension at </w:t>
      </w:r>
      <w:r>
        <w:t xml:space="preserve">half this rate </w:t>
      </w:r>
      <w:r w:rsidR="007D3CD4">
        <w:t xml:space="preserve">while </w:t>
      </w:r>
      <w:r>
        <w:t xml:space="preserve">you </w:t>
      </w:r>
      <w:r w:rsidR="003A49D2">
        <w:t xml:space="preserve">are </w:t>
      </w:r>
      <w:r>
        <w:t>in the 50/50 section of the Scheme.</w:t>
      </w:r>
    </w:p>
    <w:p w14:paraId="618B4412" w14:textId="5DD55320" w:rsidR="00926CA1" w:rsidRDefault="00926CA1" w:rsidP="00926CA1">
      <w:r>
        <w:t xml:space="preserve">The pension built up in the </w:t>
      </w:r>
      <w:r>
        <w:rPr>
          <w:b/>
          <w:i/>
        </w:rPr>
        <w:t>Scheme</w:t>
      </w:r>
      <w:r w:rsidRPr="00F610E7">
        <w:rPr>
          <w:b/>
          <w:i/>
        </w:rPr>
        <w:t xml:space="preserve"> year</w:t>
      </w:r>
      <w:r>
        <w:t xml:space="preserve"> is added to your </w:t>
      </w:r>
      <w:r w:rsidRPr="00D632C2">
        <w:rPr>
          <w:rStyle w:val="Hyperlink"/>
          <w:b/>
          <w:bCs/>
          <w:i/>
          <w:color w:val="auto"/>
          <w:u w:val="none"/>
        </w:rPr>
        <w:t>pension account</w:t>
      </w:r>
      <w:r w:rsidRPr="00D632C2">
        <w:t xml:space="preserve"> </w:t>
      </w:r>
      <w:r>
        <w:t xml:space="preserve">and revalued </w:t>
      </w:r>
      <w:r w:rsidR="005962B6">
        <w:t>in the April following</w:t>
      </w:r>
      <w:r>
        <w:t xml:space="preserve"> the end of each </w:t>
      </w:r>
      <w:r>
        <w:rPr>
          <w:b/>
          <w:i/>
        </w:rPr>
        <w:t>Scheme</w:t>
      </w:r>
      <w:r w:rsidRPr="001E14DF">
        <w:rPr>
          <w:b/>
          <w:i/>
        </w:rPr>
        <w:t xml:space="preserve"> </w:t>
      </w:r>
      <w:r w:rsidR="00D4138E" w:rsidRPr="001E14DF">
        <w:rPr>
          <w:b/>
          <w:i/>
        </w:rPr>
        <w:t>year</w:t>
      </w:r>
      <w:r w:rsidR="00D4138E" w:rsidRPr="005E7C6C">
        <w:rPr>
          <w:bCs/>
          <w:i/>
        </w:rPr>
        <w:t>,</w:t>
      </w:r>
      <w:r>
        <w:t xml:space="preserve"> so your pension keeps up with the cost of living. </w:t>
      </w:r>
      <w:r w:rsidR="001513A1">
        <w:t xml:space="preserve">The </w:t>
      </w:r>
      <w:r w:rsidR="001513A1">
        <w:rPr>
          <w:b/>
          <w:bCs/>
          <w:i/>
          <w:iCs/>
        </w:rPr>
        <w:t xml:space="preserve">Scheme Year </w:t>
      </w:r>
      <w:r w:rsidR="001513A1">
        <w:t>runs from 1 April to 31</w:t>
      </w:r>
      <w:r w:rsidR="007F1E5A">
        <w:t> </w:t>
      </w:r>
      <w:r w:rsidR="001513A1">
        <w:t>March.</w:t>
      </w:r>
    </w:p>
    <w:p w14:paraId="1160E369" w14:textId="706A4E58" w:rsidR="00B31E00" w:rsidRDefault="00B31E00" w:rsidP="00B31E00">
      <w:pPr>
        <w:pStyle w:val="Heading4"/>
      </w:pPr>
      <w:r w:rsidRPr="00926CA1">
        <w:t xml:space="preserve">What pay is used to work out </w:t>
      </w:r>
      <w:r>
        <w:t>my</w:t>
      </w:r>
      <w:r w:rsidRPr="00926CA1">
        <w:t xml:space="preserve"> pension?</w:t>
      </w:r>
    </w:p>
    <w:p w14:paraId="4D00DD07" w14:textId="03CA08C7" w:rsidR="00B31E00" w:rsidRDefault="00B31E00" w:rsidP="00B31E00">
      <w:pPr>
        <w:rPr>
          <w:lang w:eastAsia="en-GB"/>
        </w:rPr>
      </w:pPr>
      <w:r>
        <w:rPr>
          <w:lang w:eastAsia="en-GB"/>
        </w:rPr>
        <w:t xml:space="preserve">The amount of pension added into your </w:t>
      </w:r>
      <w:r w:rsidRPr="00376B29">
        <w:rPr>
          <w:rStyle w:val="Hyperlink"/>
          <w:b/>
          <w:i/>
          <w:color w:val="auto"/>
          <w:u w:val="none"/>
          <w:lang w:eastAsia="en-GB"/>
        </w:rPr>
        <w:t>pension account</w:t>
      </w:r>
      <w:r w:rsidRPr="00376B29">
        <w:rPr>
          <w:lang w:eastAsia="en-GB"/>
        </w:rPr>
        <w:t xml:space="preserve"> </w:t>
      </w:r>
      <w:r>
        <w:rPr>
          <w:lang w:eastAsia="en-GB"/>
        </w:rPr>
        <w:t xml:space="preserve">at the end of the </w:t>
      </w:r>
      <w:r w:rsidRPr="00343193">
        <w:rPr>
          <w:rStyle w:val="Hyperlink"/>
          <w:b/>
          <w:i/>
          <w:color w:val="auto"/>
          <w:u w:val="none"/>
          <w:lang w:eastAsia="en-GB"/>
        </w:rPr>
        <w:t>Scheme year</w:t>
      </w:r>
      <w:r>
        <w:rPr>
          <w:lang w:eastAsia="en-GB"/>
        </w:rPr>
        <w:t xml:space="preserve"> is worked out using your </w:t>
      </w:r>
      <w:r w:rsidRPr="00343193">
        <w:rPr>
          <w:rStyle w:val="Hyperlink"/>
          <w:b/>
          <w:i/>
          <w:color w:val="auto"/>
          <w:u w:val="none"/>
          <w:lang w:eastAsia="en-GB"/>
        </w:rPr>
        <w:t>pensionable pay</w:t>
      </w:r>
      <w:r w:rsidRPr="00343193">
        <w:rPr>
          <w:lang w:eastAsia="en-GB"/>
        </w:rPr>
        <w:t xml:space="preserve"> </w:t>
      </w:r>
      <w:r>
        <w:rPr>
          <w:lang w:eastAsia="en-GB"/>
        </w:rPr>
        <w:t>which is the pay on which you pay your normal pension contributions.</w:t>
      </w:r>
    </w:p>
    <w:p w14:paraId="2085A6AD" w14:textId="6B1CE398" w:rsidR="004A49D6" w:rsidRDefault="004A49D6" w:rsidP="00FE4725">
      <w:pPr>
        <w:spacing w:after="120"/>
      </w:pPr>
      <w:r>
        <w:t>I</w:t>
      </w:r>
      <w:r w:rsidRPr="0093412C">
        <w:t xml:space="preserve">f </w:t>
      </w:r>
      <w:r>
        <w:t xml:space="preserve">during the </w:t>
      </w:r>
      <w:r>
        <w:rPr>
          <w:b/>
          <w:i/>
        </w:rPr>
        <w:t>Scheme</w:t>
      </w:r>
      <w:r w:rsidRPr="00135A04">
        <w:rPr>
          <w:b/>
          <w:i/>
        </w:rPr>
        <w:t xml:space="preserve"> year</w:t>
      </w:r>
      <w:r>
        <w:t xml:space="preserve"> </w:t>
      </w:r>
      <w:r w:rsidRPr="0093412C">
        <w:t xml:space="preserve">you </w:t>
      </w:r>
      <w:r w:rsidR="00D30A3A">
        <w:t>were</w:t>
      </w:r>
      <w:r>
        <w:t>:</w:t>
      </w:r>
    </w:p>
    <w:p w14:paraId="4455C131" w14:textId="4E54350E" w:rsidR="004A49D6" w:rsidRDefault="00E24F42" w:rsidP="005B7B2F">
      <w:pPr>
        <w:pStyle w:val="ListParagraph"/>
        <w:numPr>
          <w:ilvl w:val="0"/>
          <w:numId w:val="7"/>
        </w:numPr>
      </w:pPr>
      <w:r>
        <w:t xml:space="preserve">unable to carry </w:t>
      </w:r>
      <w:r w:rsidR="00D92A88">
        <w:t xml:space="preserve">out the full responsibilities of your office </w:t>
      </w:r>
      <w:r w:rsidR="00F96391" w:rsidRPr="0093412C">
        <w:t>due to sickness</w:t>
      </w:r>
      <w:r w:rsidR="00F96391">
        <w:t xml:space="preserve"> or injury</w:t>
      </w:r>
      <w:r w:rsidR="00D92A88">
        <w:t xml:space="preserve"> </w:t>
      </w:r>
      <w:r w:rsidR="009F6A2F">
        <w:t xml:space="preserve">and </w:t>
      </w:r>
      <w:r w:rsidR="00F17FC8">
        <w:t>you</w:t>
      </w:r>
      <w:r w:rsidR="009F6A2F">
        <w:t xml:space="preserve"> received </w:t>
      </w:r>
      <w:r w:rsidR="003E58BF">
        <w:t>reduced or n</w:t>
      </w:r>
      <w:r w:rsidR="001A0904">
        <w:t>o allowances</w:t>
      </w:r>
      <w:r w:rsidR="005B7B2F">
        <w:t>,</w:t>
      </w:r>
      <w:r w:rsidR="004A49D6" w:rsidRPr="003A49D2">
        <w:rPr>
          <w:b/>
          <w:i/>
        </w:rPr>
        <w:t xml:space="preserve"> </w:t>
      </w:r>
      <w:r w:rsidR="004A49D6" w:rsidRPr="00F610E7">
        <w:t>or</w:t>
      </w:r>
    </w:p>
    <w:p w14:paraId="28E155E9" w14:textId="0F84373A" w:rsidR="004A49D6" w:rsidRDefault="00F306BD" w:rsidP="00BE4D4B">
      <w:pPr>
        <w:pStyle w:val="ListParagraph"/>
        <w:numPr>
          <w:ilvl w:val="0"/>
          <w:numId w:val="7"/>
        </w:numPr>
      </w:pPr>
      <w:r>
        <w:rPr>
          <w:rStyle w:val="Hyperlink"/>
          <w:iCs/>
          <w:color w:val="auto"/>
          <w:u w:val="none"/>
        </w:rPr>
        <w:t xml:space="preserve">on </w:t>
      </w:r>
      <w:r w:rsidR="004A49D6" w:rsidRPr="003A49D2">
        <w:rPr>
          <w:rStyle w:val="Hyperlink"/>
          <w:b/>
          <w:bCs/>
          <w:i/>
          <w:color w:val="auto"/>
          <w:u w:val="none"/>
        </w:rPr>
        <w:t>reserve forces service leave</w:t>
      </w:r>
    </w:p>
    <w:p w14:paraId="2A639239" w14:textId="5E475714" w:rsidR="00CC787B" w:rsidRPr="001E4976" w:rsidRDefault="004A49D6" w:rsidP="001E4976">
      <w:r>
        <w:t>then, for th</w:t>
      </w:r>
      <w:r w:rsidR="004C4F19">
        <w:t>at period</w:t>
      </w:r>
      <w:r>
        <w:t xml:space="preserve">, your pension is based on your </w:t>
      </w:r>
      <w:r w:rsidRPr="003A49D2">
        <w:rPr>
          <w:b/>
          <w:i/>
        </w:rPr>
        <w:t>assumed pensionable pay</w:t>
      </w:r>
      <w:r w:rsidRPr="0093412C">
        <w:t xml:space="preserve">. </w:t>
      </w:r>
      <w:r w:rsidR="00CC787B" w:rsidRPr="00010368">
        <w:rPr>
          <w:b/>
          <w:bCs/>
          <w:i/>
          <w:iCs/>
        </w:rPr>
        <w:t>Assumed pensionable pay</w:t>
      </w:r>
      <w:r w:rsidR="00CC787B">
        <w:t xml:space="preserve"> is a notional pay figure used to make sure your pension build</w:t>
      </w:r>
      <w:r w:rsidR="00865F5E">
        <w:t>s</w:t>
      </w:r>
      <w:r w:rsidR="00CC787B">
        <w:t xml:space="preserve"> up as if you were receiving normal pay.</w:t>
      </w:r>
    </w:p>
    <w:p w14:paraId="7421E4ED" w14:textId="5B13C95D" w:rsidR="00F90715" w:rsidRDefault="00F90715" w:rsidP="00F90715">
      <w:pPr>
        <w:pStyle w:val="Heading4"/>
      </w:pPr>
      <w:r>
        <w:t xml:space="preserve">How is my pension </w:t>
      </w:r>
      <w:r w:rsidRPr="008E59EE">
        <w:t>worked</w:t>
      </w:r>
      <w:r>
        <w:t xml:space="preserve"> out – an example</w:t>
      </w:r>
    </w:p>
    <w:p w14:paraId="7C5D9507" w14:textId="71E47E24" w:rsidR="00F90715" w:rsidRDefault="00F90715" w:rsidP="00F90715">
      <w:r>
        <w:t xml:space="preserve">Let's look at the </w:t>
      </w:r>
      <w:r w:rsidRPr="00343193">
        <w:rPr>
          <w:rStyle w:val="Hyperlink"/>
          <w:b/>
          <w:bCs/>
          <w:i/>
          <w:color w:val="auto"/>
          <w:u w:val="none"/>
        </w:rPr>
        <w:t>pension account</w:t>
      </w:r>
      <w:r w:rsidRPr="00343193">
        <w:t xml:space="preserve"> </w:t>
      </w:r>
      <w:r w:rsidR="002E42EE">
        <w:t>o</w:t>
      </w:r>
      <w:r>
        <w:t>f</w:t>
      </w:r>
      <w:r w:rsidR="00D074D0">
        <w:t xml:space="preserve"> a member who joined the Scheme on 1 </w:t>
      </w:r>
      <w:r w:rsidR="00D63301">
        <w:t xml:space="preserve">June 2026 </w:t>
      </w:r>
      <w:r w:rsidR="00D074D0">
        <w:t>who</w:t>
      </w:r>
      <w:r w:rsidR="00166244">
        <w:t>:</w:t>
      </w:r>
    </w:p>
    <w:p w14:paraId="6C4A6CEC" w14:textId="714ACD48" w:rsidR="00F90715" w:rsidRPr="00845626" w:rsidRDefault="00D96BE2" w:rsidP="00845626">
      <w:pPr>
        <w:pStyle w:val="ListParagraph"/>
      </w:pPr>
      <w:r w:rsidRPr="00845626">
        <w:rPr>
          <w:rStyle w:val="Hyperlink"/>
          <w:color w:val="0D0D0D" w:themeColor="text1" w:themeTint="F2"/>
          <w:u w:val="none"/>
        </w:rPr>
        <w:t xml:space="preserve">received </w:t>
      </w:r>
      <w:r w:rsidR="00F90715" w:rsidRPr="00845626">
        <w:rPr>
          <w:rStyle w:val="Hyperlink"/>
          <w:color w:val="0D0D0D" w:themeColor="text1" w:themeTint="F2"/>
          <w:u w:val="none"/>
        </w:rPr>
        <w:t>pensionable pay</w:t>
      </w:r>
      <w:r w:rsidR="00F90715" w:rsidRPr="00845626">
        <w:t xml:space="preserve"> </w:t>
      </w:r>
      <w:r w:rsidR="00166244" w:rsidRPr="00845626">
        <w:t>of</w:t>
      </w:r>
      <w:r w:rsidR="00F90715" w:rsidRPr="00845626">
        <w:t xml:space="preserve"> £</w:t>
      </w:r>
      <w:r w:rsidR="00715040" w:rsidRPr="00845626">
        <w:t>2</w:t>
      </w:r>
      <w:r w:rsidRPr="00845626">
        <w:t>0</w:t>
      </w:r>
      <w:r w:rsidR="00715040" w:rsidRPr="00845626">
        <w:t>,500</w:t>
      </w:r>
      <w:r w:rsidR="00F90715" w:rsidRPr="00845626">
        <w:t xml:space="preserve"> </w:t>
      </w:r>
      <w:r w:rsidR="00803A09" w:rsidRPr="00845626">
        <w:t>between 1 June 2026 and 31 March 2027</w:t>
      </w:r>
    </w:p>
    <w:p w14:paraId="5A0984B3" w14:textId="1FF2D42A" w:rsidR="00401133" w:rsidRPr="00845626" w:rsidRDefault="00D96BE2" w:rsidP="00845626">
      <w:pPr>
        <w:pStyle w:val="ListParagraph"/>
      </w:pPr>
      <w:r w:rsidRPr="00845626">
        <w:lastRenderedPageBreak/>
        <w:t xml:space="preserve">had </w:t>
      </w:r>
      <w:r w:rsidR="00166244" w:rsidRPr="00845626">
        <w:t xml:space="preserve">increases to </w:t>
      </w:r>
      <w:r w:rsidR="00F90715" w:rsidRPr="00845626">
        <w:t>their pensionable pay each year</w:t>
      </w:r>
      <w:r w:rsidR="009846CC" w:rsidRPr="00845626">
        <w:t>.</w:t>
      </w:r>
    </w:p>
    <w:p w14:paraId="034B4396" w14:textId="0F9D26A7" w:rsidR="00401133" w:rsidRPr="00342773" w:rsidRDefault="00513565" w:rsidP="00401133">
      <w:r>
        <w:t xml:space="preserve">In the following example, we have used </w:t>
      </w:r>
      <w:r w:rsidR="005A5C4B">
        <w:t>a notional cost of living adjustment.</w:t>
      </w:r>
    </w:p>
    <w:p w14:paraId="742D782E" w14:textId="59BB37FE" w:rsidR="00F90715" w:rsidRDefault="00F90715" w:rsidP="00F90715">
      <w:pPr>
        <w:pStyle w:val="Caption"/>
      </w:pPr>
      <w:r w:rsidRPr="00F70942">
        <w:t xml:space="preserve">Table </w:t>
      </w:r>
      <w:r>
        <w:rPr>
          <w:noProof/>
        </w:rPr>
        <w:fldChar w:fldCharType="begin"/>
      </w:r>
      <w:r>
        <w:rPr>
          <w:noProof/>
        </w:rPr>
        <w:instrText xml:space="preserve"> SEQ Table \* ARABIC </w:instrText>
      </w:r>
      <w:r>
        <w:rPr>
          <w:noProof/>
        </w:rPr>
        <w:fldChar w:fldCharType="separate"/>
      </w:r>
      <w:r w:rsidR="003F55E3">
        <w:rPr>
          <w:noProof/>
        </w:rPr>
        <w:t>2</w:t>
      </w:r>
      <w:r>
        <w:rPr>
          <w:noProof/>
        </w:rPr>
        <w:fldChar w:fldCharType="end"/>
      </w:r>
      <w:r w:rsidRPr="00F70942">
        <w:t>: Example of pension build-up</w:t>
      </w:r>
    </w:p>
    <w:tbl>
      <w:tblPr>
        <w:tblStyle w:val="TableGrid"/>
        <w:tblW w:w="0" w:type="auto"/>
        <w:tblLook w:val="04A0" w:firstRow="1" w:lastRow="0" w:firstColumn="1" w:lastColumn="0" w:noHBand="0" w:noVBand="1"/>
      </w:tblPr>
      <w:tblGrid>
        <w:gridCol w:w="1270"/>
        <w:gridCol w:w="1284"/>
        <w:gridCol w:w="1839"/>
        <w:gridCol w:w="1558"/>
        <w:gridCol w:w="1417"/>
        <w:gridCol w:w="1648"/>
      </w:tblGrid>
      <w:tr w:rsidR="00417D78" w14:paraId="540B629E" w14:textId="77777777" w:rsidTr="003A3888">
        <w:trPr>
          <w:cantSplit/>
          <w:trHeight w:val="986"/>
          <w:tblHeader/>
        </w:trPr>
        <w:tc>
          <w:tcPr>
            <w:tcW w:w="1270" w:type="dxa"/>
            <w:shd w:val="clear" w:color="auto" w:fill="91278F"/>
          </w:tcPr>
          <w:p w14:paraId="42B2D361" w14:textId="77777777" w:rsidR="002B17AE" w:rsidRPr="003309ED" w:rsidRDefault="002B17AE" w:rsidP="00011128">
            <w:pPr>
              <w:spacing w:after="0"/>
              <w:rPr>
                <w:color w:val="FFFFFF" w:themeColor="background1"/>
              </w:rPr>
            </w:pPr>
            <w:r w:rsidRPr="003309ED">
              <w:rPr>
                <w:color w:val="FFFFFF" w:themeColor="background1"/>
              </w:rPr>
              <w:t>Scheme Year</w:t>
            </w:r>
          </w:p>
        </w:tc>
        <w:tc>
          <w:tcPr>
            <w:tcW w:w="1284" w:type="dxa"/>
            <w:shd w:val="clear" w:color="auto" w:fill="91278F"/>
          </w:tcPr>
          <w:p w14:paraId="6163FF96" w14:textId="77777777" w:rsidR="002B17AE" w:rsidRPr="003309ED" w:rsidRDefault="002B17AE" w:rsidP="00011128">
            <w:pPr>
              <w:spacing w:after="0"/>
              <w:rPr>
                <w:color w:val="FFFFFF" w:themeColor="background1"/>
              </w:rPr>
            </w:pPr>
            <w:r w:rsidRPr="003309ED">
              <w:rPr>
                <w:color w:val="FFFFFF" w:themeColor="background1"/>
              </w:rPr>
              <w:t>Opening Balance</w:t>
            </w:r>
          </w:p>
        </w:tc>
        <w:tc>
          <w:tcPr>
            <w:tcW w:w="1839" w:type="dxa"/>
            <w:shd w:val="clear" w:color="auto" w:fill="91278F"/>
          </w:tcPr>
          <w:p w14:paraId="5451050B" w14:textId="77777777" w:rsidR="002B17AE" w:rsidRPr="003309ED" w:rsidRDefault="002B17AE" w:rsidP="00011128">
            <w:pPr>
              <w:spacing w:after="0"/>
              <w:rPr>
                <w:color w:val="FFFFFF" w:themeColor="background1"/>
              </w:rPr>
            </w:pPr>
            <w:r w:rsidRPr="003309ED">
              <w:rPr>
                <w:color w:val="FFFFFF" w:themeColor="background1"/>
              </w:rPr>
              <w:t>Pension build up in Scheme year</w:t>
            </w:r>
          </w:p>
        </w:tc>
        <w:tc>
          <w:tcPr>
            <w:tcW w:w="1558" w:type="dxa"/>
            <w:shd w:val="clear" w:color="auto" w:fill="91278F"/>
          </w:tcPr>
          <w:p w14:paraId="433B51E2" w14:textId="77777777" w:rsidR="002B17AE" w:rsidRPr="003309ED" w:rsidRDefault="002B17AE" w:rsidP="00011128">
            <w:pPr>
              <w:spacing w:after="0"/>
              <w:rPr>
                <w:color w:val="FFFFFF" w:themeColor="background1"/>
              </w:rPr>
            </w:pPr>
            <w:r w:rsidRPr="003309ED">
              <w:rPr>
                <w:color w:val="FFFFFF" w:themeColor="background1"/>
              </w:rPr>
              <w:t>Total account 31 March</w:t>
            </w:r>
          </w:p>
        </w:tc>
        <w:tc>
          <w:tcPr>
            <w:tcW w:w="1417" w:type="dxa"/>
            <w:shd w:val="clear" w:color="auto" w:fill="91278F"/>
          </w:tcPr>
          <w:p w14:paraId="55C1319A" w14:textId="77777777" w:rsidR="002B17AE" w:rsidRPr="003309ED" w:rsidRDefault="002B17AE" w:rsidP="00011128">
            <w:pPr>
              <w:spacing w:after="0"/>
              <w:rPr>
                <w:color w:val="FFFFFF" w:themeColor="background1"/>
              </w:rPr>
            </w:pPr>
            <w:r w:rsidRPr="003309ED">
              <w:rPr>
                <w:color w:val="FFFFFF" w:themeColor="background1"/>
              </w:rPr>
              <w:t>Cost of living adjustment</w:t>
            </w:r>
          </w:p>
        </w:tc>
        <w:tc>
          <w:tcPr>
            <w:tcW w:w="1648" w:type="dxa"/>
            <w:shd w:val="clear" w:color="auto" w:fill="91278F"/>
          </w:tcPr>
          <w:p w14:paraId="6F98CD5D" w14:textId="77777777" w:rsidR="002B17AE" w:rsidRPr="003309ED" w:rsidRDefault="002B17AE" w:rsidP="00011128">
            <w:pPr>
              <w:spacing w:after="0"/>
              <w:rPr>
                <w:color w:val="FFFFFF" w:themeColor="background1"/>
              </w:rPr>
            </w:pPr>
            <w:r w:rsidRPr="003309ED">
              <w:rPr>
                <w:color w:val="FFFFFF" w:themeColor="background1"/>
              </w:rPr>
              <w:t>Total Pension</w:t>
            </w:r>
          </w:p>
        </w:tc>
      </w:tr>
      <w:tr w:rsidR="005352AD" w14:paraId="51BDD2E0" w14:textId="77777777" w:rsidTr="003A3888">
        <w:trPr>
          <w:cantSplit/>
        </w:trPr>
        <w:tc>
          <w:tcPr>
            <w:tcW w:w="1270" w:type="dxa"/>
          </w:tcPr>
          <w:p w14:paraId="53D32EB9" w14:textId="21AD488F" w:rsidR="002B17AE" w:rsidRDefault="002B17AE">
            <w:r>
              <w:t>202</w:t>
            </w:r>
            <w:r w:rsidR="00363E49">
              <w:t>6</w:t>
            </w:r>
            <w:r>
              <w:t>/2</w:t>
            </w:r>
            <w:r w:rsidR="00363E49">
              <w:t>7</w:t>
            </w:r>
          </w:p>
        </w:tc>
        <w:tc>
          <w:tcPr>
            <w:tcW w:w="1284" w:type="dxa"/>
          </w:tcPr>
          <w:p w14:paraId="67B45B8D" w14:textId="77777777" w:rsidR="002B17AE" w:rsidRDefault="002B17AE">
            <w:r>
              <w:t>£0.00</w:t>
            </w:r>
          </w:p>
        </w:tc>
        <w:tc>
          <w:tcPr>
            <w:tcW w:w="1839" w:type="dxa"/>
          </w:tcPr>
          <w:p w14:paraId="0D292317" w14:textId="432E8CB6" w:rsidR="002B17AE" w:rsidRPr="00921867" w:rsidRDefault="002B17AE">
            <w:r w:rsidRPr="00921867">
              <w:t>£2</w:t>
            </w:r>
            <w:r w:rsidR="00CF21A5">
              <w:t>0</w:t>
            </w:r>
            <w:r w:rsidRPr="00921867">
              <w:t>,500 ÷ 49 = £</w:t>
            </w:r>
            <w:r w:rsidR="00111B34">
              <w:t>418.37</w:t>
            </w:r>
          </w:p>
        </w:tc>
        <w:tc>
          <w:tcPr>
            <w:tcW w:w="1558" w:type="dxa"/>
          </w:tcPr>
          <w:p w14:paraId="7E33EE49" w14:textId="777A4BA8" w:rsidR="002B17AE" w:rsidRPr="00921867" w:rsidRDefault="002B17AE">
            <w:r w:rsidRPr="00921867">
              <w:t>£</w:t>
            </w:r>
            <w:r w:rsidR="00CF21A5">
              <w:t>418.37</w:t>
            </w:r>
          </w:p>
        </w:tc>
        <w:tc>
          <w:tcPr>
            <w:tcW w:w="1417" w:type="dxa"/>
          </w:tcPr>
          <w:p w14:paraId="29496AEB" w14:textId="0262E48F" w:rsidR="002B17AE" w:rsidRPr="00921867" w:rsidRDefault="00051461">
            <w:r>
              <w:t>2</w:t>
            </w:r>
            <w:r w:rsidR="002B17AE" w:rsidRPr="00921867">
              <w:t>%</w:t>
            </w:r>
            <w:r w:rsidR="002B17AE" w:rsidRPr="00921867">
              <w:br/>
              <w:t>£</w:t>
            </w:r>
            <w:r w:rsidR="00CF21A5">
              <w:t>8.37</w:t>
            </w:r>
          </w:p>
        </w:tc>
        <w:tc>
          <w:tcPr>
            <w:tcW w:w="1648" w:type="dxa"/>
          </w:tcPr>
          <w:p w14:paraId="009791B7" w14:textId="04E8E0C5" w:rsidR="002B17AE" w:rsidRDefault="002B17AE">
            <w:r>
              <w:t>£</w:t>
            </w:r>
            <w:r w:rsidR="006D6FEE">
              <w:t>426.74</w:t>
            </w:r>
          </w:p>
        </w:tc>
      </w:tr>
      <w:tr w:rsidR="005352AD" w14:paraId="4DD6C97C" w14:textId="77777777" w:rsidTr="003A3888">
        <w:trPr>
          <w:cantSplit/>
        </w:trPr>
        <w:tc>
          <w:tcPr>
            <w:tcW w:w="1270" w:type="dxa"/>
          </w:tcPr>
          <w:p w14:paraId="7A4FBA75" w14:textId="75859D0F" w:rsidR="002B17AE" w:rsidRDefault="002B17AE">
            <w:r>
              <w:t>202</w:t>
            </w:r>
            <w:r w:rsidR="00324798">
              <w:t>7</w:t>
            </w:r>
            <w:r>
              <w:t>/2</w:t>
            </w:r>
            <w:r w:rsidR="00324798">
              <w:t>8</w:t>
            </w:r>
          </w:p>
        </w:tc>
        <w:tc>
          <w:tcPr>
            <w:tcW w:w="1284" w:type="dxa"/>
          </w:tcPr>
          <w:p w14:paraId="5FB11310" w14:textId="5A8358CA" w:rsidR="002B17AE" w:rsidRDefault="002B17AE">
            <w:r>
              <w:t>£</w:t>
            </w:r>
            <w:r w:rsidR="006D6FEE">
              <w:t>426.74</w:t>
            </w:r>
          </w:p>
        </w:tc>
        <w:tc>
          <w:tcPr>
            <w:tcW w:w="1839" w:type="dxa"/>
          </w:tcPr>
          <w:p w14:paraId="273530B2" w14:textId="77777777" w:rsidR="002B17AE" w:rsidRPr="00921867" w:rsidRDefault="002B17AE">
            <w:r w:rsidRPr="00921867">
              <w:t>£25,000 ÷ 49 = £510.20</w:t>
            </w:r>
          </w:p>
        </w:tc>
        <w:tc>
          <w:tcPr>
            <w:tcW w:w="1558" w:type="dxa"/>
          </w:tcPr>
          <w:p w14:paraId="3E99D503" w14:textId="48B5C2AB" w:rsidR="002B17AE" w:rsidRPr="00921867" w:rsidRDefault="002B17AE">
            <w:r w:rsidRPr="00921867">
              <w:t>£</w:t>
            </w:r>
            <w:r w:rsidR="006D6FEE">
              <w:t>936.94</w:t>
            </w:r>
          </w:p>
        </w:tc>
        <w:tc>
          <w:tcPr>
            <w:tcW w:w="1417" w:type="dxa"/>
          </w:tcPr>
          <w:p w14:paraId="2E8D9E58" w14:textId="08E452D4" w:rsidR="002B17AE" w:rsidRPr="00921867" w:rsidRDefault="00B72A4B">
            <w:r>
              <w:t>4</w:t>
            </w:r>
            <w:r w:rsidR="002B17AE" w:rsidRPr="00921867">
              <w:t>%</w:t>
            </w:r>
            <w:r w:rsidR="002B17AE" w:rsidRPr="00921867">
              <w:br/>
              <w:t>£</w:t>
            </w:r>
            <w:r w:rsidR="006D6FEE">
              <w:t>37.48</w:t>
            </w:r>
          </w:p>
        </w:tc>
        <w:tc>
          <w:tcPr>
            <w:tcW w:w="1648" w:type="dxa"/>
          </w:tcPr>
          <w:p w14:paraId="0A007009" w14:textId="7A94DB4E" w:rsidR="002B17AE" w:rsidRDefault="002B17AE">
            <w:r>
              <w:t>£</w:t>
            </w:r>
            <w:r w:rsidR="00E84014">
              <w:t>974.42</w:t>
            </w:r>
          </w:p>
        </w:tc>
      </w:tr>
      <w:tr w:rsidR="005352AD" w14:paraId="4FB56F13" w14:textId="77777777" w:rsidTr="003A3888">
        <w:trPr>
          <w:cantSplit/>
        </w:trPr>
        <w:tc>
          <w:tcPr>
            <w:tcW w:w="1270" w:type="dxa"/>
          </w:tcPr>
          <w:p w14:paraId="43FC6713" w14:textId="72AA6110" w:rsidR="00C113AF" w:rsidRDefault="00C113AF" w:rsidP="00C113AF">
            <w:r>
              <w:t>2028/29</w:t>
            </w:r>
          </w:p>
        </w:tc>
        <w:tc>
          <w:tcPr>
            <w:tcW w:w="1284" w:type="dxa"/>
          </w:tcPr>
          <w:p w14:paraId="450B1340" w14:textId="10BA7DBA" w:rsidR="00C113AF" w:rsidRDefault="00C113AF" w:rsidP="00C113AF">
            <w:r>
              <w:t>£</w:t>
            </w:r>
            <w:r w:rsidR="00E84014">
              <w:t>974.42</w:t>
            </w:r>
          </w:p>
        </w:tc>
        <w:tc>
          <w:tcPr>
            <w:tcW w:w="1839" w:type="dxa"/>
          </w:tcPr>
          <w:p w14:paraId="54EE65CD" w14:textId="77777777" w:rsidR="00C113AF" w:rsidRPr="00921867" w:rsidRDefault="00C113AF" w:rsidP="00C113AF">
            <w:r w:rsidRPr="00921867">
              <w:t>£27,000 ÷ 49 = £551.02</w:t>
            </w:r>
          </w:p>
        </w:tc>
        <w:tc>
          <w:tcPr>
            <w:tcW w:w="1558" w:type="dxa"/>
          </w:tcPr>
          <w:p w14:paraId="58C4445C" w14:textId="523ECB60" w:rsidR="00C113AF" w:rsidRPr="00921867" w:rsidRDefault="00C113AF" w:rsidP="00C113AF">
            <w:r w:rsidRPr="00921867">
              <w:t>£</w:t>
            </w:r>
            <w:r w:rsidR="00E84014">
              <w:t>1,525.44</w:t>
            </w:r>
          </w:p>
        </w:tc>
        <w:tc>
          <w:tcPr>
            <w:tcW w:w="1417" w:type="dxa"/>
          </w:tcPr>
          <w:p w14:paraId="7C7F63EC" w14:textId="26F9CAB9" w:rsidR="00C113AF" w:rsidRPr="00921867" w:rsidRDefault="00C113AF" w:rsidP="00C113AF">
            <w:r w:rsidRPr="00921867">
              <w:t>1.7%</w:t>
            </w:r>
            <w:r w:rsidRPr="00921867">
              <w:br/>
              <w:t>£</w:t>
            </w:r>
            <w:r w:rsidR="003F587F">
              <w:t>25.93</w:t>
            </w:r>
          </w:p>
        </w:tc>
        <w:tc>
          <w:tcPr>
            <w:tcW w:w="1648" w:type="dxa"/>
          </w:tcPr>
          <w:p w14:paraId="3E294128" w14:textId="4DE0E796" w:rsidR="00C113AF" w:rsidRDefault="00C113AF" w:rsidP="00C113AF">
            <w:r>
              <w:t>£</w:t>
            </w:r>
            <w:r w:rsidR="003F587F">
              <w:t>1,551.37</w:t>
            </w:r>
          </w:p>
        </w:tc>
      </w:tr>
      <w:tr w:rsidR="005352AD" w14:paraId="2F07392E" w14:textId="77777777" w:rsidTr="003A3888">
        <w:trPr>
          <w:cantSplit/>
        </w:trPr>
        <w:tc>
          <w:tcPr>
            <w:tcW w:w="1270" w:type="dxa"/>
          </w:tcPr>
          <w:p w14:paraId="7E731A0B" w14:textId="2C3FC469" w:rsidR="006A4A83" w:rsidRDefault="006A4A83" w:rsidP="006A4A83">
            <w:r>
              <w:t>2029/30</w:t>
            </w:r>
          </w:p>
        </w:tc>
        <w:tc>
          <w:tcPr>
            <w:tcW w:w="1284" w:type="dxa"/>
          </w:tcPr>
          <w:p w14:paraId="20BB18A6" w14:textId="125895E3" w:rsidR="006A4A83" w:rsidRDefault="006A4A83" w:rsidP="006A4A83">
            <w:r>
              <w:t>£</w:t>
            </w:r>
            <w:r w:rsidR="003F587F">
              <w:t>1,551.37</w:t>
            </w:r>
          </w:p>
        </w:tc>
        <w:tc>
          <w:tcPr>
            <w:tcW w:w="1839" w:type="dxa"/>
          </w:tcPr>
          <w:p w14:paraId="44AD6D80" w14:textId="77777777" w:rsidR="006A4A83" w:rsidRPr="00921867" w:rsidRDefault="006A4A83" w:rsidP="006A4A83">
            <w:r w:rsidRPr="00921867">
              <w:t>£27,500 ÷ 49 = £561.22</w:t>
            </w:r>
          </w:p>
        </w:tc>
        <w:tc>
          <w:tcPr>
            <w:tcW w:w="1558" w:type="dxa"/>
          </w:tcPr>
          <w:p w14:paraId="4C4E8F22" w14:textId="29225006" w:rsidR="00C87859" w:rsidRPr="00921867" w:rsidRDefault="006A4A83" w:rsidP="006A4A83">
            <w:r w:rsidRPr="00921867">
              <w:t>£</w:t>
            </w:r>
            <w:r w:rsidR="00F56123">
              <w:t>2,112.59</w:t>
            </w:r>
          </w:p>
        </w:tc>
        <w:tc>
          <w:tcPr>
            <w:tcW w:w="1417" w:type="dxa"/>
          </w:tcPr>
          <w:p w14:paraId="7CD5D7B3" w14:textId="0D219792" w:rsidR="006A4A83" w:rsidRPr="00921867" w:rsidRDefault="006A4A83" w:rsidP="006A4A83">
            <w:r>
              <w:t>2.6</w:t>
            </w:r>
            <w:r w:rsidRPr="00921867">
              <w:t>%</w:t>
            </w:r>
            <w:r w:rsidRPr="00921867">
              <w:br/>
              <w:t>£</w:t>
            </w:r>
            <w:r w:rsidR="00F56123">
              <w:t>54.93</w:t>
            </w:r>
          </w:p>
        </w:tc>
        <w:tc>
          <w:tcPr>
            <w:tcW w:w="1648" w:type="dxa"/>
          </w:tcPr>
          <w:p w14:paraId="32C0F1C1" w14:textId="56A832A6" w:rsidR="006A4A83" w:rsidRDefault="006A4A83" w:rsidP="006A4A83">
            <w:r>
              <w:t>£</w:t>
            </w:r>
            <w:r w:rsidR="00F56123">
              <w:t>2,167.52</w:t>
            </w:r>
          </w:p>
        </w:tc>
      </w:tr>
    </w:tbl>
    <w:p w14:paraId="4DB9BCF5" w14:textId="421252CB" w:rsidR="001D353A" w:rsidRDefault="001D353A" w:rsidP="00432682">
      <w:pPr>
        <w:spacing w:before="240"/>
        <w:rPr>
          <w:snapToGrid w:val="0"/>
        </w:rPr>
      </w:pPr>
      <w:r>
        <w:rPr>
          <w:snapToGrid w:val="0"/>
        </w:rPr>
        <w:t xml:space="preserve">The </w:t>
      </w:r>
      <w:r w:rsidR="00432682">
        <w:rPr>
          <w:snapToGrid w:val="0"/>
        </w:rPr>
        <w:t xml:space="preserve">total pension they have built up by April </w:t>
      </w:r>
      <w:r w:rsidR="00EA6237">
        <w:rPr>
          <w:snapToGrid w:val="0"/>
        </w:rPr>
        <w:t>20</w:t>
      </w:r>
      <w:r w:rsidR="007A60B1">
        <w:rPr>
          <w:snapToGrid w:val="0"/>
        </w:rPr>
        <w:t>30</w:t>
      </w:r>
      <w:r w:rsidR="00EA6237">
        <w:rPr>
          <w:snapToGrid w:val="0"/>
        </w:rPr>
        <w:t xml:space="preserve"> </w:t>
      </w:r>
      <w:r w:rsidR="00432682">
        <w:rPr>
          <w:snapToGrid w:val="0"/>
        </w:rPr>
        <w:t xml:space="preserve">is </w:t>
      </w:r>
      <w:r w:rsidR="007451FE" w:rsidRPr="007451FE">
        <w:rPr>
          <w:snapToGrid w:val="0"/>
        </w:rPr>
        <w:t>£</w:t>
      </w:r>
      <w:r w:rsidR="00F56123">
        <w:rPr>
          <w:snapToGrid w:val="0"/>
        </w:rPr>
        <w:t>2,167.52</w:t>
      </w:r>
      <w:r w:rsidR="007451FE">
        <w:rPr>
          <w:snapToGrid w:val="0"/>
        </w:rPr>
        <w:t xml:space="preserve"> </w:t>
      </w:r>
      <w:r w:rsidR="00432682">
        <w:rPr>
          <w:snapToGrid w:val="0"/>
        </w:rPr>
        <w:t>a year.</w:t>
      </w:r>
    </w:p>
    <w:p w14:paraId="061D8AC2" w14:textId="4C27C57B" w:rsidR="00F4770F" w:rsidRDefault="001D25B5" w:rsidP="00E43F10">
      <w:pPr>
        <w:pStyle w:val="Heading4"/>
        <w:rPr>
          <w:snapToGrid w:val="0"/>
        </w:rPr>
      </w:pPr>
      <w:bookmarkStart w:id="26" w:name="_The_underpin"/>
      <w:bookmarkEnd w:id="26"/>
      <w:r>
        <w:rPr>
          <w:snapToGrid w:val="0"/>
        </w:rPr>
        <w:t>The underpin</w:t>
      </w:r>
    </w:p>
    <w:p w14:paraId="3B2F4E7E" w14:textId="678B6725" w:rsidR="00E43F10" w:rsidRDefault="006A540C" w:rsidP="00E43F10">
      <w:r>
        <w:t xml:space="preserve">When the LGPS changed from a final salary to a career average scheme in 2014, older members were protected from the changes. The courts have ruled that </w:t>
      </w:r>
      <w:r w:rsidR="00A601F3">
        <w:t xml:space="preserve">younger members were discriminated against because they were not protected. </w:t>
      </w:r>
      <w:r w:rsidR="00966DE6">
        <w:t>The LGPS rules were changed from October 2023 to remove the discrimination</w:t>
      </w:r>
      <w:r w:rsidR="00BC73D5">
        <w:t xml:space="preserve">. The changes are known as the ‘McCloud remedy’. They introduced </w:t>
      </w:r>
      <w:r w:rsidR="00870769">
        <w:t>an underpin to protect members in scope.</w:t>
      </w:r>
      <w:r w:rsidR="00C823BF">
        <w:t xml:space="preserve"> Underpin protections only apply to pensions built up</w:t>
      </w:r>
      <w:r w:rsidR="00863351">
        <w:t xml:space="preserve"> in the 2014 Scheme during</w:t>
      </w:r>
      <w:r w:rsidR="00C823BF">
        <w:t xml:space="preserve"> the remedy period – 1 April 2014 to 31 March 2022</w:t>
      </w:r>
      <w:r w:rsidR="00863351">
        <w:t>.</w:t>
      </w:r>
    </w:p>
    <w:p w14:paraId="38353B5B" w14:textId="18EBAD0B" w:rsidR="009E611F" w:rsidRDefault="003B7C46" w:rsidP="002F4776">
      <w:pPr>
        <w:sectPr w:rsidR="009E611F">
          <w:headerReference w:type="default" r:id="rId20"/>
          <w:pgSz w:w="11906" w:h="16838"/>
          <w:pgMar w:top="1440" w:right="1440" w:bottom="1440" w:left="1440" w:header="708" w:footer="708" w:gutter="0"/>
          <w:cols w:space="708"/>
          <w:docGrid w:linePitch="360"/>
        </w:sectPr>
      </w:pPr>
      <w:r w:rsidRPr="00010368">
        <w:rPr>
          <w:b/>
          <w:bCs/>
          <w:i/>
          <w:iCs/>
        </w:rPr>
        <w:t>Elected members</w:t>
      </w:r>
      <w:r>
        <w:t xml:space="preserve"> </w:t>
      </w:r>
      <w:r w:rsidR="00D1131E">
        <w:t xml:space="preserve">were not eligible to be </w:t>
      </w:r>
      <w:r>
        <w:t xml:space="preserve">members of the 2014 Scheme during the </w:t>
      </w:r>
      <w:r w:rsidR="00863351">
        <w:t>remedy period</w:t>
      </w:r>
      <w:r w:rsidR="00E63494">
        <w:t>. Therefore, they are not protected by the underpin.</w:t>
      </w:r>
    </w:p>
    <w:p w14:paraId="3F305984" w14:textId="77777777" w:rsidR="00EC7B12" w:rsidRDefault="00EC7B12" w:rsidP="00EC7B12">
      <w:pPr>
        <w:pStyle w:val="Heading2"/>
      </w:pPr>
      <w:bookmarkStart w:id="27" w:name="_Toc229743749"/>
      <w:r>
        <w:lastRenderedPageBreak/>
        <w:t>Leaving the Scheme before retirement</w:t>
      </w:r>
      <w:bookmarkEnd w:id="27"/>
    </w:p>
    <w:p w14:paraId="3CE700C2" w14:textId="65C83026" w:rsidR="00EC7B12" w:rsidRDefault="00EC7B12" w:rsidP="00EC7B12">
      <w:pPr>
        <w:rPr>
          <w:lang w:eastAsia="en-GB"/>
        </w:rPr>
      </w:pPr>
      <w:r w:rsidRPr="0094664C">
        <w:rPr>
          <w:b/>
          <w:lang w:eastAsia="en-GB"/>
        </w:rPr>
        <w:t xml:space="preserve">If you leave your </w:t>
      </w:r>
      <w:r w:rsidR="00273990">
        <w:rPr>
          <w:b/>
          <w:lang w:eastAsia="en-GB"/>
        </w:rPr>
        <w:t>office</w:t>
      </w:r>
      <w:r w:rsidRPr="0094664C">
        <w:rPr>
          <w:b/>
          <w:lang w:eastAsia="en-GB"/>
        </w:rPr>
        <w:t xml:space="preserve"> before retirement and have met the </w:t>
      </w:r>
      <w:r w:rsidR="007F51E6">
        <w:rPr>
          <w:b/>
          <w:lang w:eastAsia="en-GB"/>
        </w:rPr>
        <w:t xml:space="preserve">two year </w:t>
      </w:r>
      <w:r w:rsidR="00743374" w:rsidRPr="00743374">
        <w:rPr>
          <w:b/>
          <w:i/>
          <w:lang w:eastAsia="en-GB"/>
        </w:rPr>
        <w:t>qualifying period</w:t>
      </w:r>
      <w:r w:rsidRPr="007F78AE">
        <w:rPr>
          <w:rStyle w:val="Hyperlink"/>
          <w:i/>
          <w:color w:val="auto"/>
          <w:u w:val="none"/>
          <w:lang w:eastAsia="en-GB"/>
        </w:rPr>
        <w:t>,</w:t>
      </w:r>
      <w:r w:rsidRPr="00155F93">
        <w:rPr>
          <w:lang w:eastAsia="en-GB"/>
        </w:rPr>
        <w:t xml:space="preserve"> </w:t>
      </w:r>
      <w:r w:rsidRPr="00CD0FE9">
        <w:rPr>
          <w:lang w:eastAsia="en-GB"/>
        </w:rPr>
        <w:t xml:space="preserve">you will have built up an entitlement to </w:t>
      </w:r>
      <w:r>
        <w:rPr>
          <w:lang w:eastAsia="en-GB"/>
        </w:rPr>
        <w:t>a pension</w:t>
      </w:r>
      <w:r w:rsidRPr="00CD0FE9">
        <w:rPr>
          <w:lang w:eastAsia="en-GB"/>
        </w:rPr>
        <w:t>.</w:t>
      </w:r>
      <w:r>
        <w:rPr>
          <w:lang w:eastAsia="en-GB"/>
        </w:rPr>
        <w:t xml:space="preserve"> Y</w:t>
      </w:r>
      <w:r w:rsidRPr="00DC1455">
        <w:rPr>
          <w:lang w:eastAsia="en-GB"/>
        </w:rPr>
        <w:t xml:space="preserve">ou </w:t>
      </w:r>
      <w:r>
        <w:rPr>
          <w:lang w:eastAsia="en-GB"/>
        </w:rPr>
        <w:t xml:space="preserve">will </w:t>
      </w:r>
      <w:r w:rsidRPr="00DC1455">
        <w:rPr>
          <w:lang w:eastAsia="en-GB"/>
        </w:rPr>
        <w:t xml:space="preserve">have </w:t>
      </w:r>
      <w:r>
        <w:rPr>
          <w:lang w:eastAsia="en-GB"/>
        </w:rPr>
        <w:t>two</w:t>
      </w:r>
      <w:r w:rsidRPr="00DC1455">
        <w:rPr>
          <w:lang w:eastAsia="en-GB"/>
        </w:rPr>
        <w:t xml:space="preserve"> options:</w:t>
      </w:r>
    </w:p>
    <w:p w14:paraId="0514EA39" w14:textId="2EDC3999" w:rsidR="00EC7B12" w:rsidRPr="00DC1455" w:rsidRDefault="00EC7B12" w:rsidP="00EC7B12">
      <w:pPr>
        <w:pStyle w:val="ListParagraph"/>
        <w:rPr>
          <w:lang w:eastAsia="en-GB"/>
        </w:rPr>
      </w:pPr>
      <w:r>
        <w:rPr>
          <w:lang w:eastAsia="en-GB"/>
        </w:rPr>
        <w:t>y</w:t>
      </w:r>
      <w:r w:rsidRPr="00DC1455">
        <w:rPr>
          <w:lang w:eastAsia="en-GB"/>
        </w:rPr>
        <w:t xml:space="preserve">ou can choose to keep your benefits in the </w:t>
      </w:r>
      <w:r w:rsidR="004629E5">
        <w:t>LGPS</w:t>
      </w:r>
      <w:r w:rsidRPr="00DC1455">
        <w:rPr>
          <w:lang w:eastAsia="en-GB"/>
        </w:rPr>
        <w:t>. These are known as deferred benefits and will increase every year in line with the cost of living</w:t>
      </w:r>
      <w:r>
        <w:rPr>
          <w:lang w:eastAsia="en-GB"/>
        </w:rPr>
        <w:t>, or</w:t>
      </w:r>
    </w:p>
    <w:p w14:paraId="0E6A34B9" w14:textId="4BEC126C" w:rsidR="00EC7B12" w:rsidRDefault="00EC7B12" w:rsidP="00EC7B12">
      <w:pPr>
        <w:pStyle w:val="ListParagraph"/>
        <w:rPr>
          <w:lang w:eastAsia="en-GB"/>
        </w:rPr>
      </w:pPr>
      <w:r w:rsidRPr="00DC1455">
        <w:rPr>
          <w:lang w:eastAsia="en-GB"/>
        </w:rPr>
        <w:t>you may be able to transfer your deferred benefits to a</w:t>
      </w:r>
      <w:r>
        <w:rPr>
          <w:lang w:eastAsia="en-GB"/>
        </w:rPr>
        <w:t>nother</w:t>
      </w:r>
      <w:r w:rsidRPr="00DC1455">
        <w:rPr>
          <w:lang w:eastAsia="en-GB"/>
        </w:rPr>
        <w:t xml:space="preserve"> pension arrangement.</w:t>
      </w:r>
    </w:p>
    <w:p w14:paraId="1B755089" w14:textId="2F7521BC" w:rsidR="00EC7B12" w:rsidRDefault="00EC7B12" w:rsidP="00EC7B12">
      <w:pPr>
        <w:rPr>
          <w:lang w:eastAsia="en-GB"/>
        </w:rPr>
      </w:pPr>
      <w:r w:rsidRPr="00960166">
        <w:rPr>
          <w:b/>
          <w:bCs/>
          <w:lang w:eastAsia="en-GB"/>
        </w:rPr>
        <w:t xml:space="preserve">If you leave your </w:t>
      </w:r>
      <w:r w:rsidR="00273990">
        <w:rPr>
          <w:b/>
          <w:bCs/>
          <w:lang w:eastAsia="en-GB"/>
        </w:rPr>
        <w:t>office</w:t>
      </w:r>
      <w:r w:rsidRPr="00960166">
        <w:rPr>
          <w:b/>
          <w:bCs/>
          <w:lang w:eastAsia="en-GB"/>
        </w:rPr>
        <w:t xml:space="preserve"> before retirement and </w:t>
      </w:r>
      <w:r w:rsidRPr="000A53E5">
        <w:rPr>
          <w:b/>
          <w:bCs/>
          <w:lang w:eastAsia="en-GB"/>
        </w:rPr>
        <w:t>have not</w:t>
      </w:r>
      <w:r w:rsidRPr="00960166">
        <w:rPr>
          <w:b/>
          <w:bCs/>
          <w:lang w:eastAsia="en-GB"/>
        </w:rPr>
        <w:t xml:space="preserve"> met the </w:t>
      </w:r>
      <w:r w:rsidR="007F51E6" w:rsidRPr="00960166">
        <w:rPr>
          <w:b/>
          <w:bCs/>
          <w:lang w:eastAsia="en-GB"/>
        </w:rPr>
        <w:t>two year</w:t>
      </w:r>
      <w:r w:rsidR="007F51E6">
        <w:rPr>
          <w:lang w:eastAsia="en-GB"/>
        </w:rPr>
        <w:t xml:space="preserve"> </w:t>
      </w:r>
      <w:r w:rsidR="00743374" w:rsidRPr="00743374">
        <w:rPr>
          <w:b/>
          <w:i/>
          <w:lang w:eastAsia="en-GB"/>
        </w:rPr>
        <w:t>qualifying period</w:t>
      </w:r>
      <w:r w:rsidRPr="005107FE">
        <w:rPr>
          <w:bCs/>
          <w:i/>
          <w:lang w:eastAsia="en-GB"/>
        </w:rPr>
        <w:t>,</w:t>
      </w:r>
      <w:r w:rsidRPr="00CD0FE9">
        <w:rPr>
          <w:lang w:eastAsia="en-GB"/>
        </w:rPr>
        <w:t xml:space="preserve"> </w:t>
      </w:r>
      <w:r>
        <w:rPr>
          <w:lang w:eastAsia="en-GB"/>
        </w:rPr>
        <w:t>y</w:t>
      </w:r>
      <w:r w:rsidRPr="00DC1455">
        <w:rPr>
          <w:lang w:eastAsia="en-GB"/>
        </w:rPr>
        <w:t xml:space="preserve">ou </w:t>
      </w:r>
      <w:r>
        <w:rPr>
          <w:lang w:eastAsia="en-GB"/>
        </w:rPr>
        <w:t xml:space="preserve">will </w:t>
      </w:r>
      <w:r w:rsidRPr="00DC1455">
        <w:rPr>
          <w:lang w:eastAsia="en-GB"/>
        </w:rPr>
        <w:t>have t</w:t>
      </w:r>
      <w:r w:rsidR="00725B08">
        <w:rPr>
          <w:lang w:eastAsia="en-GB"/>
        </w:rPr>
        <w:t>wo</w:t>
      </w:r>
      <w:r w:rsidRPr="00DC1455">
        <w:rPr>
          <w:lang w:eastAsia="en-GB"/>
        </w:rPr>
        <w:t xml:space="preserve"> options:</w:t>
      </w:r>
    </w:p>
    <w:p w14:paraId="7E9F5B80" w14:textId="77777777" w:rsidR="00EC7B12" w:rsidRPr="00DC1455" w:rsidRDefault="00EC7B12" w:rsidP="00EC7B12">
      <w:pPr>
        <w:pStyle w:val="ListParagraph"/>
        <w:rPr>
          <w:snapToGrid w:val="0"/>
        </w:rPr>
      </w:pPr>
      <w:r>
        <w:rPr>
          <w:lang w:eastAsia="en-GB"/>
        </w:rPr>
        <w:t>y</w:t>
      </w:r>
      <w:r w:rsidRPr="00DC1455">
        <w:rPr>
          <w:lang w:eastAsia="en-GB"/>
        </w:rPr>
        <w:t xml:space="preserve">ou </w:t>
      </w:r>
      <w:r>
        <w:rPr>
          <w:lang w:eastAsia="en-GB"/>
        </w:rPr>
        <w:t xml:space="preserve">will normally be able to </w:t>
      </w:r>
      <w:r w:rsidRPr="00DC1455">
        <w:rPr>
          <w:lang w:eastAsia="en-GB"/>
        </w:rPr>
        <w:t xml:space="preserve">claim </w:t>
      </w:r>
      <w:r>
        <w:rPr>
          <w:snapToGrid w:val="0"/>
        </w:rPr>
        <w:t>a refund of your contributions,</w:t>
      </w:r>
      <w:r w:rsidRPr="00DC1455">
        <w:rPr>
          <w:snapToGrid w:val="0"/>
        </w:rPr>
        <w:t xml:space="preserve"> </w:t>
      </w:r>
      <w:r>
        <w:rPr>
          <w:snapToGrid w:val="0"/>
        </w:rPr>
        <w:t>or</w:t>
      </w:r>
    </w:p>
    <w:p w14:paraId="3C6E4EBE" w14:textId="77777777" w:rsidR="00725B08" w:rsidRDefault="00EC7B12" w:rsidP="00EC7B12">
      <w:pPr>
        <w:pStyle w:val="ListParagraph"/>
        <w:rPr>
          <w:lang w:eastAsia="en-GB"/>
        </w:rPr>
      </w:pPr>
      <w:r w:rsidRPr="00B30246">
        <w:rPr>
          <w:lang w:eastAsia="en-GB"/>
        </w:rPr>
        <w:t>you may be able to transfer your benefi</w:t>
      </w:r>
      <w:r>
        <w:rPr>
          <w:lang w:eastAsia="en-GB"/>
        </w:rPr>
        <w:t>ts to a new pension arrangement</w:t>
      </w:r>
      <w:r w:rsidR="00725B08">
        <w:rPr>
          <w:lang w:eastAsia="en-GB"/>
        </w:rPr>
        <w:t>.</w:t>
      </w:r>
    </w:p>
    <w:p w14:paraId="4286457F" w14:textId="4773C2C9" w:rsidR="00EC7B12" w:rsidRDefault="00725B08" w:rsidP="00725B08">
      <w:pPr>
        <w:rPr>
          <w:lang w:eastAsia="en-GB"/>
        </w:rPr>
      </w:pPr>
      <w:r>
        <w:rPr>
          <w:lang w:eastAsia="en-GB"/>
        </w:rPr>
        <w:t xml:space="preserve">You don’t </w:t>
      </w:r>
      <w:r w:rsidR="00C51750">
        <w:rPr>
          <w:lang w:eastAsia="en-GB"/>
        </w:rPr>
        <w:t xml:space="preserve">have to decide straight away, but you should be aware that: </w:t>
      </w:r>
    </w:p>
    <w:p w14:paraId="3F046C1E" w14:textId="4B277525" w:rsidR="00C51750" w:rsidRDefault="00C51750" w:rsidP="00BE4D4B">
      <w:pPr>
        <w:pStyle w:val="ListParagraph"/>
        <w:numPr>
          <w:ilvl w:val="0"/>
          <w:numId w:val="19"/>
        </w:numPr>
        <w:rPr>
          <w:lang w:eastAsia="en-GB"/>
        </w:rPr>
      </w:pPr>
      <w:r>
        <w:rPr>
          <w:lang w:eastAsia="en-GB"/>
        </w:rPr>
        <w:t xml:space="preserve">a refund must be paid </w:t>
      </w:r>
      <w:r w:rsidR="006A561E">
        <w:rPr>
          <w:lang w:eastAsia="en-GB"/>
        </w:rPr>
        <w:t>within five years of the date you left the Scheme or by age 75</w:t>
      </w:r>
      <w:r w:rsidR="00F256FB">
        <w:rPr>
          <w:lang w:eastAsia="en-GB"/>
        </w:rPr>
        <w:t>,</w:t>
      </w:r>
      <w:r w:rsidR="006A561E">
        <w:rPr>
          <w:lang w:eastAsia="en-GB"/>
        </w:rPr>
        <w:t xml:space="preserve"> if earlier</w:t>
      </w:r>
    </w:p>
    <w:p w14:paraId="3005EFB4" w14:textId="5E9B0E14" w:rsidR="006A561E" w:rsidRDefault="006A561E" w:rsidP="00BE4D4B">
      <w:pPr>
        <w:pStyle w:val="ListParagraph"/>
        <w:numPr>
          <w:ilvl w:val="0"/>
          <w:numId w:val="19"/>
        </w:numPr>
        <w:rPr>
          <w:lang w:eastAsia="en-GB"/>
        </w:rPr>
      </w:pPr>
      <w:r>
        <w:rPr>
          <w:lang w:eastAsia="en-GB"/>
        </w:rPr>
        <w:t xml:space="preserve">if you do not claim the refund </w:t>
      </w:r>
      <w:r w:rsidR="00B3313C">
        <w:rPr>
          <w:lang w:eastAsia="en-GB"/>
        </w:rPr>
        <w:t xml:space="preserve">and you rejoin the LGPS it will no longer be payable. The benefits will be added to your new </w:t>
      </w:r>
      <w:r w:rsidR="00B3313C" w:rsidRPr="00B3313C">
        <w:rPr>
          <w:b/>
          <w:bCs/>
          <w:i/>
          <w:iCs/>
          <w:lang w:eastAsia="en-GB"/>
        </w:rPr>
        <w:t>pension account</w:t>
      </w:r>
      <w:r w:rsidR="00B3313C">
        <w:rPr>
          <w:lang w:eastAsia="en-GB"/>
        </w:rPr>
        <w:t xml:space="preserve"> instead</w:t>
      </w:r>
    </w:p>
    <w:p w14:paraId="1CEF14BD" w14:textId="15038B88" w:rsidR="00B63F4A" w:rsidRDefault="00B63F4A" w:rsidP="00BE4D4B">
      <w:pPr>
        <w:pStyle w:val="ListParagraph"/>
        <w:numPr>
          <w:ilvl w:val="0"/>
          <w:numId w:val="19"/>
        </w:numPr>
        <w:rPr>
          <w:lang w:eastAsia="en-GB"/>
        </w:rPr>
      </w:pPr>
      <w:r>
        <w:rPr>
          <w:lang w:eastAsia="en-GB"/>
        </w:rPr>
        <w:t xml:space="preserve">your </w:t>
      </w:r>
      <w:r w:rsidR="00353997">
        <w:rPr>
          <w:lang w:eastAsia="en-GB"/>
        </w:rPr>
        <w:t xml:space="preserve">LGPS </w:t>
      </w:r>
      <w:r w:rsidR="001974F5">
        <w:rPr>
          <w:lang w:eastAsia="en-GB"/>
        </w:rPr>
        <w:t>pension fund</w:t>
      </w:r>
      <w:r w:rsidR="00FA25CA">
        <w:rPr>
          <w:lang w:eastAsia="en-GB"/>
        </w:rPr>
        <w:t xml:space="preserve"> </w:t>
      </w:r>
      <w:r w:rsidR="00353997">
        <w:rPr>
          <w:lang w:eastAsia="en-GB"/>
        </w:rPr>
        <w:t xml:space="preserve">will set a deadline for you to elect to transfer out. </w:t>
      </w:r>
      <w:r w:rsidR="00091894">
        <w:rPr>
          <w:lang w:eastAsia="en-GB"/>
        </w:rPr>
        <w:t>You will not be able to transfer after this date.</w:t>
      </w:r>
    </w:p>
    <w:p w14:paraId="5A60F34F" w14:textId="7EFB9D1C" w:rsidR="00031963" w:rsidRDefault="00031963" w:rsidP="005107FE">
      <w:pPr>
        <w:rPr>
          <w:lang w:eastAsia="en-GB"/>
        </w:rPr>
      </w:pPr>
      <w:r>
        <w:rPr>
          <w:lang w:eastAsia="en-GB"/>
        </w:rPr>
        <w:t xml:space="preserve">Your LGPS pension fund will confirm in writing </w:t>
      </w:r>
      <w:r w:rsidR="00F85D0E">
        <w:rPr>
          <w:lang w:eastAsia="en-GB"/>
        </w:rPr>
        <w:t xml:space="preserve">your options </w:t>
      </w:r>
      <w:r>
        <w:rPr>
          <w:lang w:eastAsia="en-GB"/>
        </w:rPr>
        <w:t>shortly after leaving</w:t>
      </w:r>
      <w:r w:rsidR="00F85D0E">
        <w:rPr>
          <w:lang w:eastAsia="en-GB"/>
        </w:rPr>
        <w:t>.</w:t>
      </w:r>
    </w:p>
    <w:p w14:paraId="06B2C7B5" w14:textId="77777777" w:rsidR="00EC7B12" w:rsidRDefault="00EC7B12" w:rsidP="00EC7B12">
      <w:pPr>
        <w:pStyle w:val="Heading3"/>
      </w:pPr>
      <w:bookmarkStart w:id="28" w:name="_Toc229743750"/>
      <w:r>
        <w:t>Refund of contributions</w:t>
      </w:r>
      <w:bookmarkEnd w:id="28"/>
    </w:p>
    <w:p w14:paraId="13A40F19" w14:textId="302D4F79" w:rsidR="00EC7B12" w:rsidRPr="00E93B12" w:rsidRDefault="00EC7B12" w:rsidP="00EC7B12">
      <w:pPr>
        <w:rPr>
          <w:snapToGrid w:val="0"/>
        </w:rPr>
      </w:pPr>
      <w:r w:rsidRPr="00E93B12">
        <w:rPr>
          <w:snapToGrid w:val="0"/>
        </w:rPr>
        <w:t>If you leave</w:t>
      </w:r>
      <w:r w:rsidR="008D6EE6">
        <w:rPr>
          <w:snapToGrid w:val="0"/>
        </w:rPr>
        <w:t>, or opt out after three months, and have not met the two</w:t>
      </w:r>
      <w:r w:rsidR="000A53E5">
        <w:rPr>
          <w:snapToGrid w:val="0"/>
        </w:rPr>
        <w:t xml:space="preserve"> </w:t>
      </w:r>
      <w:r w:rsidR="008D6EE6">
        <w:rPr>
          <w:snapToGrid w:val="0"/>
        </w:rPr>
        <w:t xml:space="preserve">year </w:t>
      </w:r>
      <w:r w:rsidR="00CF21BF">
        <w:rPr>
          <w:b/>
          <w:bCs/>
          <w:i/>
          <w:iCs/>
          <w:snapToGrid w:val="0"/>
        </w:rPr>
        <w:t>qualify</w:t>
      </w:r>
      <w:r w:rsidR="008D6EE6" w:rsidRPr="007D31E4">
        <w:rPr>
          <w:b/>
          <w:bCs/>
          <w:i/>
          <w:iCs/>
          <w:snapToGrid w:val="0"/>
        </w:rPr>
        <w:t>ing period</w:t>
      </w:r>
      <w:r w:rsidR="007D31E4">
        <w:rPr>
          <w:snapToGrid w:val="0"/>
        </w:rPr>
        <w:t xml:space="preserve">, </w:t>
      </w:r>
      <w:r>
        <w:rPr>
          <w:snapToGrid w:val="0"/>
        </w:rPr>
        <w:t>you</w:t>
      </w:r>
      <w:r w:rsidRPr="00E93B12">
        <w:rPr>
          <w:snapToGrid w:val="0"/>
        </w:rPr>
        <w:t xml:space="preserve"> will normally be able to take a refund of your contributions. There will be a deduction for tax.</w:t>
      </w:r>
      <w:r>
        <w:rPr>
          <w:snapToGrid w:val="0"/>
        </w:rPr>
        <w:t xml:space="preserve"> </w:t>
      </w:r>
      <w:r w:rsidR="0088297B">
        <w:rPr>
          <w:snapToGrid w:val="0"/>
        </w:rPr>
        <w:t xml:space="preserve">Your </w:t>
      </w:r>
      <w:r w:rsidR="00A63988">
        <w:rPr>
          <w:snapToGrid w:val="0"/>
        </w:rPr>
        <w:t xml:space="preserve">LGPS </w:t>
      </w:r>
      <w:r w:rsidR="001974F5">
        <w:rPr>
          <w:snapToGrid w:val="0"/>
        </w:rPr>
        <w:t>pension fund</w:t>
      </w:r>
      <w:r w:rsidR="0088297B">
        <w:rPr>
          <w:snapToGrid w:val="0"/>
        </w:rPr>
        <w:t xml:space="preserve"> must pay the refund </w:t>
      </w:r>
      <w:r>
        <w:rPr>
          <w:snapToGrid w:val="0"/>
        </w:rPr>
        <w:t xml:space="preserve">five years </w:t>
      </w:r>
      <w:r w:rsidR="0054667E">
        <w:rPr>
          <w:snapToGrid w:val="0"/>
        </w:rPr>
        <w:t xml:space="preserve">after </w:t>
      </w:r>
      <w:r>
        <w:rPr>
          <w:snapToGrid w:val="0"/>
        </w:rPr>
        <w:t>the date you left the Scheme</w:t>
      </w:r>
      <w:r w:rsidR="00BE0324">
        <w:rPr>
          <w:snapToGrid w:val="0"/>
        </w:rPr>
        <w:t xml:space="preserve"> at the latest</w:t>
      </w:r>
      <w:r>
        <w:rPr>
          <w:snapToGrid w:val="0"/>
        </w:rPr>
        <w:t>, or by age 75 if earlier.</w:t>
      </w:r>
    </w:p>
    <w:p w14:paraId="17E3E93B" w14:textId="77777777" w:rsidR="00EC7B12" w:rsidRDefault="00EC7B12" w:rsidP="00EC7B12">
      <w:pPr>
        <w:pStyle w:val="Heading3"/>
      </w:pPr>
      <w:bookmarkStart w:id="29" w:name="_Toc229743751"/>
      <w:r>
        <w:t>Deferred benefits</w:t>
      </w:r>
      <w:bookmarkEnd w:id="29"/>
    </w:p>
    <w:p w14:paraId="1D774A49" w14:textId="101278E5" w:rsidR="00EC7B12" w:rsidRDefault="00EC7B12" w:rsidP="00EC7B12">
      <w:pPr>
        <w:rPr>
          <w:snapToGrid w:val="0"/>
        </w:rPr>
      </w:pPr>
      <w:r w:rsidRPr="00E93B12">
        <w:rPr>
          <w:snapToGrid w:val="0"/>
        </w:rPr>
        <w:t xml:space="preserve">If you leave before </w:t>
      </w:r>
      <w:r>
        <w:rPr>
          <w:snapToGrid w:val="0"/>
        </w:rPr>
        <w:t xml:space="preserve">your </w:t>
      </w:r>
      <w:r w:rsidRPr="00155F93">
        <w:rPr>
          <w:rStyle w:val="Hyperlink"/>
          <w:b/>
          <w:i/>
          <w:snapToGrid w:val="0"/>
          <w:color w:val="auto"/>
          <w:u w:val="none"/>
        </w:rPr>
        <w:t>Normal Pension Age</w:t>
      </w:r>
      <w:r w:rsidRPr="00155F93">
        <w:rPr>
          <w:snapToGrid w:val="0"/>
        </w:rPr>
        <w:t xml:space="preserve"> </w:t>
      </w:r>
      <w:r w:rsidRPr="00E93B12">
        <w:rPr>
          <w:snapToGrid w:val="0"/>
        </w:rPr>
        <w:t>and</w:t>
      </w:r>
      <w:r>
        <w:rPr>
          <w:snapToGrid w:val="0"/>
        </w:rPr>
        <w:t xml:space="preserve"> you meet the two</w:t>
      </w:r>
      <w:r w:rsidR="00BE0324">
        <w:rPr>
          <w:snapToGrid w:val="0"/>
        </w:rPr>
        <w:t xml:space="preserve"> </w:t>
      </w:r>
      <w:r>
        <w:rPr>
          <w:snapToGrid w:val="0"/>
        </w:rPr>
        <w:t xml:space="preserve">year </w:t>
      </w:r>
      <w:r w:rsidR="00BE0324">
        <w:rPr>
          <w:b/>
          <w:i/>
          <w:snapToGrid w:val="0"/>
        </w:rPr>
        <w:t>qualify</w:t>
      </w:r>
      <w:r w:rsidRPr="006F5926">
        <w:rPr>
          <w:b/>
          <w:i/>
          <w:snapToGrid w:val="0"/>
        </w:rPr>
        <w:t>ing period</w:t>
      </w:r>
      <w:r w:rsidRPr="005107FE">
        <w:rPr>
          <w:bCs/>
          <w:i/>
          <w:snapToGrid w:val="0"/>
        </w:rPr>
        <w:t>,</w:t>
      </w:r>
      <w:r w:rsidRPr="00E93B12">
        <w:rPr>
          <w:snapToGrid w:val="0"/>
        </w:rPr>
        <w:t xml:space="preserve"> you will be entitled to deferred benefits in the </w:t>
      </w:r>
      <w:r w:rsidR="004629E5">
        <w:t>LGPS</w:t>
      </w:r>
      <w:r w:rsidRPr="00E93B12">
        <w:rPr>
          <w:snapToGrid w:val="0"/>
        </w:rPr>
        <w:t xml:space="preserve">. </w:t>
      </w:r>
      <w:r w:rsidR="00BB58B9">
        <w:rPr>
          <w:snapToGrid w:val="0"/>
        </w:rPr>
        <w:t xml:space="preserve">See the </w:t>
      </w:r>
      <w:hyperlink w:anchor="_How_is_my" w:history="1">
        <w:r w:rsidRPr="00772ABC">
          <w:rPr>
            <w:rStyle w:val="Hyperlink"/>
            <w:b/>
          </w:rPr>
          <w:t>How is my pension worked out?</w:t>
        </w:r>
      </w:hyperlink>
      <w:r>
        <w:rPr>
          <w:b/>
        </w:rPr>
        <w:t xml:space="preserve"> </w:t>
      </w:r>
      <w:r w:rsidR="002B51E6">
        <w:rPr>
          <w:snapToGrid w:val="0"/>
        </w:rPr>
        <w:t>s</w:t>
      </w:r>
      <w:r w:rsidRPr="00E93B12">
        <w:rPr>
          <w:snapToGrid w:val="0"/>
        </w:rPr>
        <w:t>ection</w:t>
      </w:r>
      <w:r w:rsidR="002E2266">
        <w:rPr>
          <w:snapToGrid w:val="0"/>
        </w:rPr>
        <w:t xml:space="preserve"> to find out how your </w:t>
      </w:r>
      <w:r w:rsidR="00ED311F">
        <w:rPr>
          <w:snapToGrid w:val="0"/>
        </w:rPr>
        <w:t>benefits are calculated</w:t>
      </w:r>
      <w:r w:rsidRPr="00E93B12">
        <w:rPr>
          <w:snapToGrid w:val="0"/>
        </w:rPr>
        <w:t>.</w:t>
      </w:r>
    </w:p>
    <w:p w14:paraId="0469A1CC" w14:textId="77777777" w:rsidR="00EC7B12" w:rsidRPr="006F5926" w:rsidRDefault="00EC7B12" w:rsidP="00EC7B12">
      <w:pPr>
        <w:rPr>
          <w:b/>
        </w:rPr>
      </w:pPr>
      <w:r>
        <w:rPr>
          <w:snapToGrid w:val="0"/>
        </w:rPr>
        <w:t>While</w:t>
      </w:r>
      <w:r w:rsidRPr="00E93B12">
        <w:rPr>
          <w:snapToGrid w:val="0"/>
        </w:rPr>
        <w:t xml:space="preserve"> your pension benefits are deferred, they will increase each year in line with the cost of living</w:t>
      </w:r>
      <w:r>
        <w:rPr>
          <w:snapToGrid w:val="0"/>
        </w:rPr>
        <w:t>.</w:t>
      </w:r>
    </w:p>
    <w:p w14:paraId="6370C954" w14:textId="77777777" w:rsidR="00EC7B12" w:rsidRDefault="00EC7B12" w:rsidP="00EC7B12">
      <w:pPr>
        <w:rPr>
          <w:bCs/>
          <w:snapToGrid w:val="0"/>
        </w:rPr>
      </w:pPr>
      <w:r>
        <w:rPr>
          <w:snapToGrid w:val="0"/>
        </w:rPr>
        <w:lastRenderedPageBreak/>
        <w:t xml:space="preserve">Your deferred benefits </w:t>
      </w:r>
      <w:r w:rsidRPr="00E93B12">
        <w:rPr>
          <w:snapToGrid w:val="0"/>
        </w:rPr>
        <w:t xml:space="preserve">will normally be paid </w:t>
      </w:r>
      <w:r>
        <w:rPr>
          <w:snapToGrid w:val="0"/>
        </w:rPr>
        <w:t xml:space="preserve">unreduced at your </w:t>
      </w:r>
      <w:r w:rsidRPr="00867D41">
        <w:rPr>
          <w:b/>
          <w:i/>
          <w:snapToGrid w:val="0"/>
        </w:rPr>
        <w:t>Normal Pension Age</w:t>
      </w:r>
      <w:r>
        <w:rPr>
          <w:bCs/>
          <w:snapToGrid w:val="0"/>
        </w:rPr>
        <w:t>, unless one of the following happens:</w:t>
      </w:r>
    </w:p>
    <w:p w14:paraId="78E87A86" w14:textId="7D780DE6" w:rsidR="00EC7B12" w:rsidRPr="00664622" w:rsidRDefault="00EC7B12" w:rsidP="00BE4D4B">
      <w:pPr>
        <w:pStyle w:val="ListParagraph"/>
        <w:numPr>
          <w:ilvl w:val="0"/>
          <w:numId w:val="9"/>
        </w:numPr>
        <w:rPr>
          <w:snapToGrid w:val="0"/>
        </w:rPr>
      </w:pPr>
      <w:r>
        <w:rPr>
          <w:snapToGrid w:val="0"/>
        </w:rPr>
        <w:t>You transfer your deferred benefits to another pension scheme or arrangement</w:t>
      </w:r>
    </w:p>
    <w:p w14:paraId="09B14CD0" w14:textId="77777777" w:rsidR="00EC7B12" w:rsidRPr="00B02A61" w:rsidRDefault="00EC7B12" w:rsidP="00EC7B12">
      <w:pPr>
        <w:pStyle w:val="ListParagraph"/>
      </w:pPr>
      <w:r>
        <w:rPr>
          <w:snapToGrid w:val="0"/>
        </w:rPr>
        <w:t xml:space="preserve">Your benefits are paid early on health grounds. Your benefits could be paid in full </w:t>
      </w:r>
      <w:r w:rsidRPr="00E93B12">
        <w:rPr>
          <w:snapToGrid w:val="0"/>
        </w:rPr>
        <w:t>if</w:t>
      </w:r>
      <w:r>
        <w:rPr>
          <w:snapToGrid w:val="0"/>
        </w:rPr>
        <w:t>:</w:t>
      </w:r>
    </w:p>
    <w:p w14:paraId="71DC6ADA" w14:textId="554EA5BB" w:rsidR="00EC7B12" w:rsidRPr="00B02A61" w:rsidRDefault="00EC7B12" w:rsidP="00BE4D4B">
      <w:pPr>
        <w:pStyle w:val="ListParagraph"/>
        <w:numPr>
          <w:ilvl w:val="0"/>
          <w:numId w:val="10"/>
        </w:numPr>
      </w:pPr>
      <w:r w:rsidRPr="00E93B12">
        <w:rPr>
          <w:snapToGrid w:val="0"/>
        </w:rPr>
        <w:t xml:space="preserve">you are permanently incapable of </w:t>
      </w:r>
      <w:r w:rsidR="00A87D22">
        <w:rPr>
          <w:snapToGrid w:val="0"/>
        </w:rPr>
        <w:t xml:space="preserve">efficiently </w:t>
      </w:r>
      <w:r w:rsidR="00B43F21">
        <w:rPr>
          <w:snapToGrid w:val="0"/>
        </w:rPr>
        <w:t xml:space="preserve">carrying out the office you </w:t>
      </w:r>
      <w:r w:rsidR="00D17960">
        <w:rPr>
          <w:snapToGrid w:val="0"/>
        </w:rPr>
        <w:t>held</w:t>
      </w:r>
      <w:r w:rsidR="00B43F21">
        <w:rPr>
          <w:snapToGrid w:val="0"/>
        </w:rPr>
        <w:t xml:space="preserve"> </w:t>
      </w:r>
      <w:r w:rsidRPr="00E93B12">
        <w:rPr>
          <w:snapToGrid w:val="0"/>
        </w:rPr>
        <w:t xml:space="preserve">when you left the </w:t>
      </w:r>
      <w:r w:rsidR="004629E5">
        <w:t>LGPS</w:t>
      </w:r>
      <w:r w:rsidR="00E420F8">
        <w:t>,</w:t>
      </w:r>
      <w:r w:rsidRPr="00E93B12">
        <w:rPr>
          <w:snapToGrid w:val="0"/>
        </w:rPr>
        <w:t xml:space="preserve"> and</w:t>
      </w:r>
    </w:p>
    <w:p w14:paraId="2FFC1C3E" w14:textId="07023179" w:rsidR="00EC7B12" w:rsidRPr="00E25298" w:rsidRDefault="00EC7B12" w:rsidP="00BE4D4B">
      <w:pPr>
        <w:pStyle w:val="ListParagraph"/>
        <w:numPr>
          <w:ilvl w:val="0"/>
          <w:numId w:val="10"/>
        </w:numPr>
      </w:pPr>
      <w:r w:rsidRPr="00E93B12">
        <w:t xml:space="preserve">you </w:t>
      </w:r>
      <w:r>
        <w:t xml:space="preserve">are unlikely to be capable of undertaking </w:t>
      </w:r>
      <w:r w:rsidRPr="00E93B12">
        <w:t xml:space="preserve">any </w:t>
      </w:r>
      <w:r w:rsidRPr="003B68AB">
        <w:rPr>
          <w:b/>
          <w:bCs/>
          <w:i/>
          <w:iCs/>
        </w:rPr>
        <w:t>gainful employment</w:t>
      </w:r>
      <w:r w:rsidRPr="00E93B12">
        <w:t xml:space="preserve"> within </w:t>
      </w:r>
      <w:r>
        <w:t>three </w:t>
      </w:r>
      <w:r w:rsidRPr="00E93B12">
        <w:t xml:space="preserve">years of </w:t>
      </w:r>
      <w:r>
        <w:t>the date you applied</w:t>
      </w:r>
      <w:r w:rsidRPr="00E93B12">
        <w:t xml:space="preserve"> for </w:t>
      </w:r>
      <w:r>
        <w:t xml:space="preserve">your </w:t>
      </w:r>
      <w:r w:rsidR="004629E5">
        <w:t>LGPS</w:t>
      </w:r>
      <w:r>
        <w:t xml:space="preserve"> pension to be paid because of ill</w:t>
      </w:r>
      <w:r w:rsidR="004539A3">
        <w:t xml:space="preserve"> </w:t>
      </w:r>
      <w:r>
        <w:t>health</w:t>
      </w:r>
      <w:r w:rsidRPr="00E93B12">
        <w:t xml:space="preserve"> or by </w:t>
      </w:r>
      <w:r>
        <w:t xml:space="preserve">your </w:t>
      </w:r>
      <w:r w:rsidRPr="00867D41">
        <w:rPr>
          <w:b/>
          <w:i/>
        </w:rPr>
        <w:t>Normal Pension Age</w:t>
      </w:r>
      <w:r w:rsidRPr="00E93B12">
        <w:t xml:space="preserve">, </w:t>
      </w:r>
      <w:r>
        <w:t>if this</w:t>
      </w:r>
      <w:r w:rsidRPr="00E93B12">
        <w:t xml:space="preserve"> is earlier</w:t>
      </w:r>
      <w:r>
        <w:t>.</w:t>
      </w:r>
    </w:p>
    <w:p w14:paraId="75D4317D" w14:textId="4538D4EE" w:rsidR="00EC7B12" w:rsidRPr="00E93B12" w:rsidRDefault="00EC7B12" w:rsidP="00EC7B12">
      <w:pPr>
        <w:pStyle w:val="ListParagraph"/>
        <w:rPr>
          <w:snapToGrid w:val="0"/>
        </w:rPr>
      </w:pPr>
      <w:r>
        <w:t>Y</w:t>
      </w:r>
      <w:r w:rsidRPr="00E93B12">
        <w:rPr>
          <w:snapToGrid w:val="0"/>
        </w:rPr>
        <w:t>ou elect to receive your deferred benefits early</w:t>
      </w:r>
      <w:r w:rsidR="00A971E0">
        <w:rPr>
          <w:snapToGrid w:val="0"/>
        </w:rPr>
        <w:t xml:space="preserve">. </w:t>
      </w:r>
      <w:r w:rsidR="002B38B5">
        <w:rPr>
          <w:snapToGrid w:val="0"/>
        </w:rPr>
        <w:t>Currently, y</w:t>
      </w:r>
      <w:r w:rsidR="00897212">
        <w:rPr>
          <w:snapToGrid w:val="0"/>
        </w:rPr>
        <w:t>ou ca</w:t>
      </w:r>
      <w:r w:rsidR="00627668">
        <w:rPr>
          <w:snapToGrid w:val="0"/>
        </w:rPr>
        <w:t>n take your benefits</w:t>
      </w:r>
      <w:r w:rsidRPr="00E93B12">
        <w:rPr>
          <w:snapToGrid w:val="0"/>
        </w:rPr>
        <w:t xml:space="preserve"> from age </w:t>
      </w:r>
      <w:r>
        <w:rPr>
          <w:snapToGrid w:val="0"/>
        </w:rPr>
        <w:t>55</w:t>
      </w:r>
      <w:r w:rsidR="00627668">
        <w:rPr>
          <w:snapToGrid w:val="0"/>
        </w:rPr>
        <w:t xml:space="preserve">; however, the Government has </w:t>
      </w:r>
      <w:r w:rsidR="00CE6782">
        <w:rPr>
          <w:snapToGrid w:val="0"/>
        </w:rPr>
        <w:t xml:space="preserve">announced the earliest you can take your pension will increase from age 55 to 57 from </w:t>
      </w:r>
      <w:r w:rsidR="002C1974">
        <w:rPr>
          <w:snapToGrid w:val="0"/>
        </w:rPr>
        <w:t>6 April 2028.</w:t>
      </w:r>
      <w:r w:rsidR="008A6935">
        <w:rPr>
          <w:snapToGrid w:val="0"/>
        </w:rPr>
        <w:t xml:space="preserve"> </w:t>
      </w:r>
      <w:r w:rsidR="008A6935">
        <w:t xml:space="preserve">See the </w:t>
      </w:r>
      <w:hyperlink w:anchor="_Pension_age_changes" w:history="1">
        <w:r w:rsidR="008A6935" w:rsidRPr="00885A26">
          <w:rPr>
            <w:rStyle w:val="Hyperlink"/>
            <w:b/>
            <w:bCs/>
          </w:rPr>
          <w:t>Pension age changes</w:t>
        </w:r>
      </w:hyperlink>
      <w:r w:rsidR="008A6935">
        <w:t xml:space="preserve"> section</w:t>
      </w:r>
      <w:r w:rsidR="008A6935">
        <w:rPr>
          <w:snapToGrid w:val="0"/>
        </w:rPr>
        <w:t>.</w:t>
      </w:r>
    </w:p>
    <w:p w14:paraId="4AF32224" w14:textId="77777777" w:rsidR="0036760F" w:rsidRPr="0036760F" w:rsidRDefault="0036760F" w:rsidP="0036760F">
      <w:pPr>
        <w:pStyle w:val="ListParagraph"/>
        <w:rPr>
          <w:lang w:eastAsia="en-GB"/>
        </w:rPr>
      </w:pPr>
      <w:r w:rsidRPr="00294A77">
        <w:rPr>
          <w:lang w:eastAsia="en-GB"/>
        </w:rPr>
        <w:t>You choose to delay taking your benefits</w:t>
      </w:r>
      <w:r w:rsidRPr="0036760F">
        <w:rPr>
          <w:lang w:eastAsia="en-GB"/>
        </w:rPr>
        <w:t xml:space="preserve"> beyond your </w:t>
      </w:r>
      <w:r w:rsidRPr="00294A77">
        <w:rPr>
          <w:b/>
          <w:bCs/>
          <w:i/>
          <w:iCs/>
          <w:lang w:eastAsia="en-GB"/>
        </w:rPr>
        <w:t>Normal Pension Age</w:t>
      </w:r>
      <w:r w:rsidRPr="0036760F">
        <w:rPr>
          <w:lang w:eastAsia="en-GB"/>
        </w:rPr>
        <w:t>. Your pension must be paid no later than age 75.</w:t>
      </w:r>
    </w:p>
    <w:p w14:paraId="65ECE417" w14:textId="5631ED0D" w:rsidR="00EC7B12" w:rsidRDefault="00EC7B12" w:rsidP="00EC7B12">
      <w:pPr>
        <w:rPr>
          <w:snapToGrid w:val="0"/>
        </w:rPr>
      </w:pPr>
      <w:r w:rsidRPr="00E93B12">
        <w:rPr>
          <w:snapToGrid w:val="0"/>
        </w:rPr>
        <w:t>Benefits paid earl</w:t>
      </w:r>
      <w:r>
        <w:rPr>
          <w:snapToGrid w:val="0"/>
        </w:rPr>
        <w:t xml:space="preserve">ier than your </w:t>
      </w:r>
      <w:r w:rsidRPr="00867D41">
        <w:rPr>
          <w:b/>
          <w:i/>
          <w:snapToGrid w:val="0"/>
        </w:rPr>
        <w:t>Normal Pension Age</w:t>
      </w:r>
      <w:r w:rsidRPr="00E93B12">
        <w:rPr>
          <w:snapToGrid w:val="0"/>
        </w:rPr>
        <w:t>, other than on the grounds of permanent ill health,</w:t>
      </w:r>
      <w:r w:rsidR="004F42CD">
        <w:rPr>
          <w:snapToGrid w:val="0"/>
        </w:rPr>
        <w:t xml:space="preserve"> will</w:t>
      </w:r>
      <w:r w:rsidRPr="00E93B12">
        <w:rPr>
          <w:snapToGrid w:val="0"/>
        </w:rPr>
        <w:t xml:space="preserve"> be reduced </w:t>
      </w:r>
      <w:r w:rsidR="00B374A5">
        <w:rPr>
          <w:snapToGrid w:val="0"/>
        </w:rPr>
        <w:t>for</w:t>
      </w:r>
      <w:r w:rsidRPr="00E93B12">
        <w:rPr>
          <w:snapToGrid w:val="0"/>
        </w:rPr>
        <w:t xml:space="preserve"> early payment and the fact that your pension will be paid for longer.</w:t>
      </w:r>
      <w:r w:rsidR="00732978">
        <w:rPr>
          <w:snapToGrid w:val="0"/>
        </w:rPr>
        <w:t xml:space="preserve"> Your Scheme employer cannot decide to waive these reductions.</w:t>
      </w:r>
      <w:r w:rsidRPr="00E93B12">
        <w:rPr>
          <w:snapToGrid w:val="0"/>
        </w:rPr>
        <w:t xml:space="preserve"> </w:t>
      </w:r>
      <w:r>
        <w:rPr>
          <w:snapToGrid w:val="0"/>
        </w:rPr>
        <w:t>B</w:t>
      </w:r>
      <w:r w:rsidRPr="00E93B12">
        <w:rPr>
          <w:snapToGrid w:val="0"/>
        </w:rPr>
        <w:t xml:space="preserve">enefits paid after </w:t>
      </w:r>
      <w:r>
        <w:rPr>
          <w:snapToGrid w:val="0"/>
        </w:rPr>
        <w:t xml:space="preserve">your </w:t>
      </w:r>
      <w:r w:rsidRPr="00867D41">
        <w:rPr>
          <w:b/>
          <w:i/>
          <w:snapToGrid w:val="0"/>
        </w:rPr>
        <w:t>Normal Pension Age</w:t>
      </w:r>
      <w:r w:rsidRPr="00E93B12">
        <w:rPr>
          <w:snapToGrid w:val="0"/>
        </w:rPr>
        <w:t xml:space="preserve"> will be increased.</w:t>
      </w:r>
    </w:p>
    <w:p w14:paraId="7700E661" w14:textId="01C4B403" w:rsidR="00075B02" w:rsidRDefault="00075B02" w:rsidP="00075B02">
      <w:pPr>
        <w:pBdr>
          <w:top w:val="single" w:sz="24" w:space="4" w:color="002060"/>
          <w:left w:val="single" w:sz="24" w:space="4" w:color="002060"/>
          <w:bottom w:val="single" w:sz="24" w:space="4" w:color="002060"/>
          <w:right w:val="single" w:sz="24" w:space="4" w:color="002060"/>
        </w:pBdr>
      </w:pPr>
      <w:r w:rsidRPr="006F5926">
        <w:rPr>
          <w:b/>
        </w:rPr>
        <w:t>Keep in touch</w:t>
      </w:r>
      <w:r w:rsidRPr="006F5926">
        <w:t xml:space="preserve"> – remember to let the </w:t>
      </w:r>
      <w:r w:rsidR="004629E5">
        <w:t>LGPS</w:t>
      </w:r>
      <w:r>
        <w:t xml:space="preserve"> </w:t>
      </w:r>
      <w:r w:rsidR="001974F5">
        <w:t>pension fund</w:t>
      </w:r>
      <w:r w:rsidRPr="006F5926">
        <w:t xml:space="preserve"> know if you move house</w:t>
      </w:r>
      <w:r>
        <w:t>.</w:t>
      </w:r>
    </w:p>
    <w:p w14:paraId="04583E77" w14:textId="6D8CDA66" w:rsidR="00EC7B12" w:rsidRDefault="00E4287E" w:rsidP="00EC7B12">
      <w:pPr>
        <w:pStyle w:val="Heading3"/>
      </w:pPr>
      <w:bookmarkStart w:id="30" w:name="_Toc229743752"/>
      <w:r>
        <w:t>Holding</w:t>
      </w:r>
      <w:r w:rsidR="00EC7B12">
        <w:t xml:space="preserve"> </w:t>
      </w:r>
      <w:r>
        <w:t>multiple pension accounts at the same time</w:t>
      </w:r>
      <w:bookmarkEnd w:id="30"/>
    </w:p>
    <w:p w14:paraId="1985E65E" w14:textId="557FAC7B" w:rsidR="0052465C" w:rsidRDefault="00DF20E5" w:rsidP="00DF20E5">
      <w:r>
        <w:t>If you</w:t>
      </w:r>
      <w:r w:rsidR="0052465C">
        <w:t>:</w:t>
      </w:r>
    </w:p>
    <w:p w14:paraId="099DA0CB" w14:textId="304D9676" w:rsidR="00DE7F0D" w:rsidRDefault="00CE0427" w:rsidP="0052465C">
      <w:pPr>
        <w:pStyle w:val="ListParagraph"/>
        <w:numPr>
          <w:ilvl w:val="0"/>
          <w:numId w:val="9"/>
        </w:numPr>
      </w:pPr>
      <w:r>
        <w:t>h</w:t>
      </w:r>
      <w:r w:rsidR="007436AD">
        <w:t xml:space="preserve">old more than </w:t>
      </w:r>
      <w:r w:rsidR="00985B6C">
        <w:t>one</w:t>
      </w:r>
      <w:r w:rsidR="007436AD">
        <w:t xml:space="preserve"> office or receive allowances from </w:t>
      </w:r>
      <w:r w:rsidR="00DD397D">
        <w:t>different bodies</w:t>
      </w:r>
      <w:r w:rsidR="005A1F36">
        <w:t xml:space="preserve"> as an elected member</w:t>
      </w:r>
      <w:r w:rsidR="00F35900">
        <w:t>,</w:t>
      </w:r>
      <w:r w:rsidR="00DD397D">
        <w:t xml:space="preserve"> and you are paying </w:t>
      </w:r>
      <w:r w:rsidR="00DF20E5">
        <w:t xml:space="preserve">into the LGPS </w:t>
      </w:r>
      <w:r w:rsidR="00DD397D">
        <w:t xml:space="preserve">in respect of these </w:t>
      </w:r>
      <w:r w:rsidR="00DF20E5">
        <w:t>at the same time</w:t>
      </w:r>
      <w:r w:rsidR="00F35900">
        <w:t>, and</w:t>
      </w:r>
    </w:p>
    <w:p w14:paraId="0F495099" w14:textId="7D58EC13" w:rsidR="00DF20E5" w:rsidRDefault="0052465C" w:rsidP="0052465C">
      <w:pPr>
        <w:pStyle w:val="ListParagraph"/>
        <w:numPr>
          <w:ilvl w:val="0"/>
          <w:numId w:val="9"/>
        </w:numPr>
      </w:pPr>
      <w:r>
        <w:t xml:space="preserve">you </w:t>
      </w:r>
      <w:r w:rsidR="00DE7F0D">
        <w:t>leave one or more but not all of them, and</w:t>
      </w:r>
    </w:p>
    <w:p w14:paraId="781F79C1" w14:textId="54C24FFB" w:rsidR="00DE7F0D" w:rsidRDefault="00DE7F0D" w:rsidP="0052465C">
      <w:pPr>
        <w:pStyle w:val="ListParagraph"/>
        <w:numPr>
          <w:ilvl w:val="0"/>
          <w:numId w:val="9"/>
        </w:numPr>
      </w:pPr>
      <w:r>
        <w:t>you are entitled to deferred benefits from the role (or roles) you have left</w:t>
      </w:r>
    </w:p>
    <w:p w14:paraId="62E4A796" w14:textId="53A0271F" w:rsidR="00C829B1" w:rsidRDefault="00C829B1" w:rsidP="00C829B1">
      <w:pPr>
        <w:rPr>
          <w:snapToGrid w:val="0"/>
        </w:rPr>
      </w:pPr>
      <w:r>
        <w:t xml:space="preserve">your deferred benefits from the </w:t>
      </w:r>
      <w:r w:rsidR="00EC518A">
        <w:t>role</w:t>
      </w:r>
      <w:r>
        <w:t xml:space="preserve"> that has ended are automatically transferred to the active </w:t>
      </w:r>
      <w:r w:rsidRPr="00010368">
        <w:rPr>
          <w:b/>
          <w:bCs/>
          <w:i/>
          <w:iCs/>
        </w:rPr>
        <w:t>pension account</w:t>
      </w:r>
      <w:r>
        <w:t xml:space="preserve"> for the </w:t>
      </w:r>
      <w:r w:rsidR="00C610C1">
        <w:t xml:space="preserve">elected member </w:t>
      </w:r>
      <w:r>
        <w:t xml:space="preserve">role you are continuing in, unless you elect to keep them separate. </w:t>
      </w:r>
      <w:r w:rsidRPr="003B7745">
        <w:rPr>
          <w:snapToGrid w:val="0"/>
        </w:rPr>
        <w:t xml:space="preserve">If you wish to keep your deferred benefits </w:t>
      </w:r>
      <w:r w:rsidRPr="003B7745">
        <w:rPr>
          <w:snapToGrid w:val="0"/>
        </w:rPr>
        <w:lastRenderedPageBreak/>
        <w:t>separate</w:t>
      </w:r>
      <w:r>
        <w:rPr>
          <w:snapToGrid w:val="0"/>
        </w:rPr>
        <w:t>,</w:t>
      </w:r>
      <w:r w:rsidRPr="003B7745">
        <w:rPr>
          <w:snapToGrid w:val="0"/>
        </w:rPr>
        <w:t xml:space="preserve"> you must elect to do so within 12 months of </w:t>
      </w:r>
      <w:r>
        <w:rPr>
          <w:snapToGrid w:val="0"/>
        </w:rPr>
        <w:t xml:space="preserve">leaving that </w:t>
      </w:r>
      <w:r w:rsidR="00794EBD">
        <w:rPr>
          <w:snapToGrid w:val="0"/>
        </w:rPr>
        <w:t>office</w:t>
      </w:r>
      <w:r w:rsidRPr="003B7745">
        <w:rPr>
          <w:snapToGrid w:val="0"/>
        </w:rPr>
        <w:t xml:space="preserve">, unless your </w:t>
      </w:r>
      <w:r w:rsidR="00BB2C25">
        <w:rPr>
          <w:snapToGrid w:val="0"/>
        </w:rPr>
        <w:t xml:space="preserve">Scheme </w:t>
      </w:r>
      <w:r w:rsidRPr="003B7745">
        <w:rPr>
          <w:snapToGrid w:val="0"/>
        </w:rPr>
        <w:t>employer allows you longer.</w:t>
      </w:r>
    </w:p>
    <w:p w14:paraId="09807A06" w14:textId="17EE5971" w:rsidR="00776DFC" w:rsidRDefault="00EC7B12" w:rsidP="00EC7B12">
      <w:pPr>
        <w:rPr>
          <w:snapToGrid w:val="0"/>
        </w:rPr>
      </w:pPr>
      <w:r w:rsidRPr="003B7745">
        <w:rPr>
          <w:snapToGrid w:val="0"/>
        </w:rPr>
        <w:t xml:space="preserve">If you are not entitled to deferred benefits from the </w:t>
      </w:r>
      <w:r w:rsidR="0018467A">
        <w:rPr>
          <w:snapToGrid w:val="0"/>
        </w:rPr>
        <w:t>roles</w:t>
      </w:r>
      <w:r w:rsidRPr="003B7745">
        <w:rPr>
          <w:snapToGrid w:val="0"/>
        </w:rPr>
        <w:t xml:space="preserve"> (or </w:t>
      </w:r>
      <w:r w:rsidR="0018467A">
        <w:rPr>
          <w:snapToGrid w:val="0"/>
        </w:rPr>
        <w:t>roles</w:t>
      </w:r>
      <w:r w:rsidRPr="003B7745">
        <w:rPr>
          <w:snapToGrid w:val="0"/>
        </w:rPr>
        <w:t>) you have left, you cannot have a refund of your contributions</w:t>
      </w:r>
      <w:r w:rsidR="00575CE5">
        <w:rPr>
          <w:snapToGrid w:val="0"/>
        </w:rPr>
        <w:t>,</w:t>
      </w:r>
      <w:r w:rsidRPr="003B7745">
        <w:rPr>
          <w:snapToGrid w:val="0"/>
        </w:rPr>
        <w:t xml:space="preserve"> and you must transfer your benefits to the </w:t>
      </w:r>
      <w:r w:rsidRPr="003B7745">
        <w:rPr>
          <w:b/>
          <w:i/>
          <w:snapToGrid w:val="0"/>
        </w:rPr>
        <w:t xml:space="preserve">pension account </w:t>
      </w:r>
      <w:r w:rsidRPr="003B7745">
        <w:rPr>
          <w:snapToGrid w:val="0"/>
        </w:rPr>
        <w:t xml:space="preserve">for the </w:t>
      </w:r>
      <w:r w:rsidR="002B4AE0">
        <w:rPr>
          <w:snapToGrid w:val="0"/>
        </w:rPr>
        <w:t>office</w:t>
      </w:r>
      <w:r w:rsidRPr="003B7745">
        <w:rPr>
          <w:snapToGrid w:val="0"/>
        </w:rPr>
        <w:t xml:space="preserve"> you are continuing in</w:t>
      </w:r>
      <w:r w:rsidR="00534967">
        <w:rPr>
          <w:snapToGrid w:val="0"/>
        </w:rPr>
        <w:t>.</w:t>
      </w:r>
    </w:p>
    <w:p w14:paraId="62353939" w14:textId="3952BA71" w:rsidR="00776DFC" w:rsidRDefault="00776DFC" w:rsidP="00776DFC">
      <w:pPr>
        <w:pStyle w:val="Heading3"/>
      </w:pPr>
      <w:bookmarkStart w:id="31" w:name="_Toc229743753"/>
      <w:r>
        <w:t>Rejoining the LGPS</w:t>
      </w:r>
      <w:bookmarkEnd w:id="31"/>
    </w:p>
    <w:p w14:paraId="2EE1283C" w14:textId="2ABF8A2B" w:rsidR="00776DFC" w:rsidRDefault="00776DFC" w:rsidP="00776DFC">
      <w:r>
        <w:t xml:space="preserve">If you rejoin the LGPS as an elected member in England and have deferred benefits as an elected member in England, your deferred benefits will generally be automatically joined with your new active </w:t>
      </w:r>
      <w:r w:rsidRPr="00D632C2">
        <w:rPr>
          <w:rStyle w:val="Hyperlink"/>
          <w:b/>
          <w:i/>
          <w:color w:val="auto"/>
          <w:u w:val="none"/>
        </w:rPr>
        <w:t>pension account</w:t>
      </w:r>
      <w:r>
        <w:rPr>
          <w:rStyle w:val="Hyperlink"/>
          <w:bCs/>
          <w:iCs/>
          <w:color w:val="auto"/>
          <w:u w:val="none"/>
        </w:rPr>
        <w:t>, unless you decide to keep them separate</w:t>
      </w:r>
      <w:r>
        <w:t xml:space="preserve">. </w:t>
      </w:r>
      <w:r w:rsidRPr="00A13019">
        <w:t>If the deferred benefit exists because you opted out, it cannot be joined to your new account.</w:t>
      </w:r>
      <w:r>
        <w:t xml:space="preserve"> You will have 12 months from rejoining the Scheme to decide. Your Scheme employer may allow you longer.</w:t>
      </w:r>
    </w:p>
    <w:p w14:paraId="0ED14830" w14:textId="699866E7" w:rsidR="00776DFC" w:rsidRDefault="00776DFC" w:rsidP="00776DFC">
      <w:r w:rsidRPr="004D7FD5">
        <w:t>If you have deferred benefits from being a councillor in Wales, or from a councillor term</w:t>
      </w:r>
      <w:r>
        <w:t xml:space="preserve"> of office</w:t>
      </w:r>
      <w:r w:rsidRPr="004D7FD5">
        <w:t xml:space="preserve"> in England that began on or before 1 April 2014</w:t>
      </w:r>
      <w:r>
        <w:t xml:space="preserve"> and rejoin as an elected member in England,</w:t>
      </w:r>
      <w:r w:rsidRPr="004D7FD5">
        <w:t xml:space="preserve"> you </w:t>
      </w:r>
      <w:r>
        <w:t>can</w:t>
      </w:r>
      <w:r w:rsidRPr="004D7FD5">
        <w:t xml:space="preserve"> elect </w:t>
      </w:r>
      <w:r>
        <w:t xml:space="preserve">within 12 months of rejoining </w:t>
      </w:r>
      <w:r w:rsidRPr="004D7FD5">
        <w:t xml:space="preserve">to </w:t>
      </w:r>
      <w:r>
        <w:t xml:space="preserve">combine your benefits. Your Scheme employer may allow you longer to elect. </w:t>
      </w:r>
      <w:r w:rsidRPr="004D7FD5">
        <w:t>If you do not make an election, the</w:t>
      </w:r>
      <w:r>
        <w:t xml:space="preserve"> deferred benefits</w:t>
      </w:r>
      <w:r w:rsidRPr="004D7FD5">
        <w:t xml:space="preserve"> remain separate</w:t>
      </w:r>
      <w:r>
        <w:t>.</w:t>
      </w:r>
    </w:p>
    <w:p w14:paraId="0DCB0A5E" w14:textId="77777777" w:rsidR="00776DFC" w:rsidRDefault="00776DFC" w:rsidP="00776DFC">
      <w:r w:rsidRPr="00C0176C">
        <w:t>You cannot combine elected</w:t>
      </w:r>
      <w:r w:rsidRPr="00C0176C">
        <w:noBreakHyphen/>
        <w:t xml:space="preserve">member LGPS </w:t>
      </w:r>
      <w:r>
        <w:t xml:space="preserve">deferred </w:t>
      </w:r>
      <w:r w:rsidRPr="00C0176C">
        <w:t>benefits in England with LGPS benefits you built up as an employee (and vice versa).</w:t>
      </w:r>
    </w:p>
    <w:p w14:paraId="44A8AA11" w14:textId="2B920B34" w:rsidR="00EC7B12" w:rsidRPr="00E859D9" w:rsidRDefault="00776DFC" w:rsidP="00EC7B12">
      <w:r>
        <w:t xml:space="preserve">If you rejoin the LGPS in England or Wales and have a </w:t>
      </w:r>
      <w:r w:rsidRPr="00C678E6">
        <w:t>deferred refund</w:t>
      </w:r>
      <w:r>
        <w:t xml:space="preserve">, this </w:t>
      </w:r>
      <w:r w:rsidRPr="00B5085F">
        <w:rPr>
          <w:b/>
        </w:rPr>
        <w:t xml:space="preserve">must </w:t>
      </w:r>
      <w:r>
        <w:t xml:space="preserve">be joined with your new active </w:t>
      </w:r>
      <w:r w:rsidRPr="00D632C2">
        <w:rPr>
          <w:rStyle w:val="Hyperlink"/>
          <w:b/>
          <w:i/>
          <w:color w:val="auto"/>
          <w:u w:val="none"/>
        </w:rPr>
        <w:t>pension account</w:t>
      </w:r>
      <w:r>
        <w:t>.</w:t>
      </w:r>
    </w:p>
    <w:p w14:paraId="15913581" w14:textId="77777777" w:rsidR="00EC7B12" w:rsidRDefault="00EC7B12" w:rsidP="00EC7B12">
      <w:pPr>
        <w:pStyle w:val="Heading3"/>
      </w:pPr>
      <w:bookmarkStart w:id="32" w:name="_Toc229743754"/>
      <w:r>
        <w:t>Transferring your benefits</w:t>
      </w:r>
      <w:bookmarkEnd w:id="32"/>
    </w:p>
    <w:p w14:paraId="7EBE5BD8" w14:textId="1CC497AB" w:rsidR="00EC7B12" w:rsidRDefault="00EC7B12" w:rsidP="00EC7B12">
      <w:pPr>
        <w:rPr>
          <w:snapToGrid w:val="0"/>
        </w:rPr>
      </w:pPr>
      <w:r w:rsidRPr="00E93B12">
        <w:t xml:space="preserve">If you leave the </w:t>
      </w:r>
      <w:r>
        <w:t>Scheme</w:t>
      </w:r>
      <w:r w:rsidRPr="00E93B12">
        <w:t xml:space="preserve"> and you are entitled to deferred benefits</w:t>
      </w:r>
      <w:r w:rsidRPr="00E93B12">
        <w:rPr>
          <w:b/>
          <w:bCs/>
        </w:rPr>
        <w:t xml:space="preserve"> </w:t>
      </w:r>
      <w:r w:rsidRPr="00E93B12">
        <w:rPr>
          <w:bCs/>
        </w:rPr>
        <w:t>or a refund</w:t>
      </w:r>
      <w:r w:rsidR="00E232B2" w:rsidRPr="00E859D9">
        <w:t>,</w:t>
      </w:r>
      <w:r w:rsidR="00E232B2">
        <w:rPr>
          <w:b/>
          <w:bCs/>
        </w:rPr>
        <w:t xml:space="preserve"> </w:t>
      </w:r>
      <w:r w:rsidRPr="00E93B12">
        <w:t>you can generally transfer the cash equivalent of your pension benefits into a</w:t>
      </w:r>
      <w:r>
        <w:t>nother pension arrangement or a</w:t>
      </w:r>
      <w:r w:rsidRPr="00E93B12">
        <w:t xml:space="preserve"> new employer’s </w:t>
      </w:r>
      <w:r>
        <w:t xml:space="preserve">pension </w:t>
      </w:r>
      <w:r w:rsidRPr="00E93B12">
        <w:t>schem</w:t>
      </w:r>
      <w:r>
        <w:t>e.</w:t>
      </w:r>
      <w:r w:rsidRPr="000353ED">
        <w:rPr>
          <w:lang w:eastAsia="en-GB"/>
        </w:rPr>
        <w:t xml:space="preserve"> This may even be to an overseas pension scheme</w:t>
      </w:r>
      <w:r w:rsidRPr="000353ED">
        <w:rPr>
          <w:snapToGrid w:val="0"/>
        </w:rPr>
        <w:t xml:space="preserve"> that meets HM</w:t>
      </w:r>
      <w:r w:rsidR="00027E1A">
        <w:rPr>
          <w:snapToGrid w:val="0"/>
        </w:rPr>
        <w:t>RC</w:t>
      </w:r>
      <w:r w:rsidRPr="000353ED">
        <w:rPr>
          <w:snapToGrid w:val="0"/>
        </w:rPr>
        <w:t xml:space="preserve"> conditions.</w:t>
      </w:r>
    </w:p>
    <w:p w14:paraId="67D66055" w14:textId="46DB87FC" w:rsidR="00EC7B12" w:rsidRDefault="00EC7B12" w:rsidP="00EC7B12">
      <w:pPr>
        <w:rPr>
          <w:lang w:eastAsia="en-GB"/>
        </w:rPr>
      </w:pPr>
      <w:r w:rsidRPr="000353ED">
        <w:rPr>
          <w:lang w:eastAsia="en-GB"/>
        </w:rPr>
        <w:t xml:space="preserve">You cannot transfer your </w:t>
      </w:r>
      <w:r w:rsidR="00531176">
        <w:rPr>
          <w:lang w:eastAsia="en-GB"/>
        </w:rPr>
        <w:t xml:space="preserve">deferred </w:t>
      </w:r>
      <w:r w:rsidRPr="000353ED">
        <w:rPr>
          <w:lang w:eastAsia="en-GB"/>
        </w:rPr>
        <w:t>benefits if</w:t>
      </w:r>
      <w:r>
        <w:rPr>
          <w:lang w:eastAsia="en-GB"/>
        </w:rPr>
        <w:t>:</w:t>
      </w:r>
    </w:p>
    <w:p w14:paraId="2E89E441" w14:textId="4A504B4F" w:rsidR="00EC7B12" w:rsidRDefault="00EC7B12" w:rsidP="003D0DDD">
      <w:pPr>
        <w:pStyle w:val="ListParagraph"/>
        <w:numPr>
          <w:ilvl w:val="0"/>
          <w:numId w:val="12"/>
        </w:numPr>
        <w:ind w:left="714" w:hanging="357"/>
        <w:rPr>
          <w:lang w:eastAsia="en-GB"/>
        </w:rPr>
      </w:pPr>
      <w:r>
        <w:rPr>
          <w:lang w:eastAsia="en-GB"/>
        </w:rPr>
        <w:t xml:space="preserve">you leave </w:t>
      </w:r>
      <w:r w:rsidRPr="000353ED">
        <w:rPr>
          <w:lang w:eastAsia="en-GB"/>
        </w:rPr>
        <w:t xml:space="preserve">less than one year before </w:t>
      </w:r>
      <w:r>
        <w:rPr>
          <w:lang w:eastAsia="en-GB"/>
        </w:rPr>
        <w:t xml:space="preserve">your </w:t>
      </w:r>
      <w:r w:rsidRPr="00674EAE">
        <w:rPr>
          <w:rStyle w:val="Hyperlink"/>
          <w:b/>
          <w:i/>
          <w:color w:val="auto"/>
          <w:u w:val="none"/>
          <w:lang w:eastAsia="en-GB"/>
        </w:rPr>
        <w:t>Normal Pension Age</w:t>
      </w:r>
    </w:p>
    <w:p w14:paraId="30A689B2" w14:textId="05805CD4" w:rsidR="004929C2" w:rsidRPr="004929C2" w:rsidRDefault="00EC7B12" w:rsidP="00BE4D4B">
      <w:pPr>
        <w:pStyle w:val="ListParagraph"/>
        <w:numPr>
          <w:ilvl w:val="0"/>
          <w:numId w:val="12"/>
        </w:numPr>
        <w:rPr>
          <w:lang w:eastAsia="en-GB"/>
        </w:rPr>
      </w:pPr>
      <w:r>
        <w:rPr>
          <w:lang w:eastAsia="en-GB"/>
        </w:rPr>
        <w:t xml:space="preserve">you elect to transfer less than </w:t>
      </w:r>
      <w:r w:rsidR="00465D64">
        <w:rPr>
          <w:lang w:eastAsia="en-GB"/>
        </w:rPr>
        <w:t>one year</w:t>
      </w:r>
      <w:r>
        <w:rPr>
          <w:lang w:eastAsia="en-GB"/>
        </w:rPr>
        <w:t xml:space="preserve"> before your </w:t>
      </w:r>
      <w:r w:rsidRPr="00674EAE">
        <w:rPr>
          <w:b/>
          <w:i/>
          <w:lang w:eastAsia="en-GB"/>
        </w:rPr>
        <w:t>Normal Pension Age</w:t>
      </w:r>
    </w:p>
    <w:p w14:paraId="1AA6DCC8" w14:textId="72CF0DDE" w:rsidR="004929C2" w:rsidRPr="004929C2" w:rsidRDefault="004929C2" w:rsidP="00BE4D4B">
      <w:pPr>
        <w:pStyle w:val="ListParagraph"/>
        <w:numPr>
          <w:ilvl w:val="0"/>
          <w:numId w:val="12"/>
        </w:numPr>
        <w:rPr>
          <w:lang w:eastAsia="en-GB"/>
        </w:rPr>
      </w:pPr>
      <w:r>
        <w:rPr>
          <w:bCs/>
          <w:iCs/>
          <w:lang w:eastAsia="en-GB"/>
        </w:rPr>
        <w:t>you are still paying into the LGPS in anothe</w:t>
      </w:r>
      <w:r w:rsidR="007400CD">
        <w:rPr>
          <w:bCs/>
          <w:iCs/>
          <w:lang w:eastAsia="en-GB"/>
        </w:rPr>
        <w:t>r role,</w:t>
      </w:r>
      <w:r>
        <w:rPr>
          <w:bCs/>
          <w:iCs/>
          <w:lang w:eastAsia="en-GB"/>
        </w:rPr>
        <w:t xml:space="preserve"> or</w:t>
      </w:r>
    </w:p>
    <w:p w14:paraId="7B0665C1" w14:textId="3CFB436D" w:rsidR="00EC7B12" w:rsidRDefault="001F275F" w:rsidP="00BE4D4B">
      <w:pPr>
        <w:pStyle w:val="ListParagraph"/>
        <w:numPr>
          <w:ilvl w:val="0"/>
          <w:numId w:val="12"/>
        </w:numPr>
        <w:rPr>
          <w:lang w:eastAsia="en-GB"/>
        </w:rPr>
      </w:pPr>
      <w:r>
        <w:rPr>
          <w:lang w:eastAsia="en-GB"/>
        </w:rPr>
        <w:t>you are receiving an LGPS pension</w:t>
      </w:r>
      <w:r w:rsidR="00EC7B12" w:rsidRPr="000353ED">
        <w:rPr>
          <w:lang w:eastAsia="en-GB"/>
        </w:rPr>
        <w:t>.</w:t>
      </w:r>
    </w:p>
    <w:p w14:paraId="5DD81F69" w14:textId="0E56914E" w:rsidR="00EC7B12" w:rsidRDefault="00EC7B12" w:rsidP="00EC7B12">
      <w:pPr>
        <w:rPr>
          <w:lang w:eastAsia="en-GB"/>
        </w:rPr>
      </w:pPr>
      <w:r w:rsidRPr="000353ED">
        <w:rPr>
          <w:lang w:eastAsia="en-GB"/>
        </w:rPr>
        <w:lastRenderedPageBreak/>
        <w:t>Your new pension provider will require a transfer value quotation</w:t>
      </w:r>
      <w:r w:rsidR="007400CD">
        <w:rPr>
          <w:lang w:eastAsia="en-GB"/>
        </w:rPr>
        <w:t>,</w:t>
      </w:r>
      <w:r w:rsidRPr="000353ED">
        <w:rPr>
          <w:lang w:eastAsia="en-GB"/>
        </w:rPr>
        <w:t xml:space="preserve"> which</w:t>
      </w:r>
      <w:r>
        <w:rPr>
          <w:lang w:eastAsia="en-GB"/>
        </w:rPr>
        <w:t xml:space="preserve"> your </w:t>
      </w:r>
      <w:r w:rsidR="004629E5">
        <w:t>LGPS</w:t>
      </w:r>
      <w:r>
        <w:rPr>
          <w:lang w:eastAsia="en-GB"/>
        </w:rPr>
        <w:t xml:space="preserve"> </w:t>
      </w:r>
      <w:r w:rsidR="001974F5">
        <w:rPr>
          <w:lang w:eastAsia="en-GB"/>
        </w:rPr>
        <w:t>pension fund</w:t>
      </w:r>
      <w:r>
        <w:rPr>
          <w:lang w:eastAsia="en-GB"/>
        </w:rPr>
        <w:t xml:space="preserve"> </w:t>
      </w:r>
      <w:r w:rsidRPr="000353ED">
        <w:rPr>
          <w:lang w:eastAsia="en-GB"/>
        </w:rPr>
        <w:t>will guarantee for three months.</w:t>
      </w:r>
    </w:p>
    <w:p w14:paraId="59AA5FEC" w14:textId="46FC41B2" w:rsidR="00EC7B12" w:rsidRDefault="00757D3A" w:rsidP="00571B8D">
      <w:r>
        <w:rPr>
          <w:lang w:eastAsia="en-GB"/>
        </w:rPr>
        <w:t xml:space="preserve">You may also be able to transfer out your </w:t>
      </w:r>
      <w:r w:rsidRPr="005037AD">
        <w:rPr>
          <w:b/>
          <w:i/>
          <w:lang w:eastAsia="en-GB"/>
        </w:rPr>
        <w:t>Additional Voluntary Contributions (AVCs)</w:t>
      </w:r>
      <w:r>
        <w:rPr>
          <w:b/>
          <w:i/>
          <w:lang w:eastAsia="en-GB"/>
        </w:rPr>
        <w:t xml:space="preserve"> </w:t>
      </w:r>
      <w:r>
        <w:rPr>
          <w:bCs/>
          <w:iCs/>
          <w:lang w:eastAsia="en-GB"/>
        </w:rPr>
        <w:t>to a different pension arrangement</w:t>
      </w:r>
      <w:r>
        <w:rPr>
          <w:lang w:eastAsia="en-GB"/>
        </w:rPr>
        <w:t>. The conditions for transferring an AVC are different. You can transfer your AVC without transferring your main LGPS benefits.</w:t>
      </w:r>
    </w:p>
    <w:p w14:paraId="782EBBEC" w14:textId="77777777" w:rsidR="00EC7B12" w:rsidRDefault="00EC7B12" w:rsidP="00EC7B12">
      <w:pPr>
        <w:pStyle w:val="Heading4"/>
      </w:pPr>
      <w:r>
        <w:t>Transferring your benefits to a defined contribution scheme</w:t>
      </w:r>
    </w:p>
    <w:p w14:paraId="333FBB7F" w14:textId="48D0A4DC" w:rsidR="00D7363D" w:rsidRPr="00D7363D" w:rsidRDefault="00D7363D" w:rsidP="00704B77">
      <w:pPr>
        <w:pBdr>
          <w:top w:val="single" w:sz="24" w:space="4" w:color="002060"/>
          <w:left w:val="single" w:sz="24" w:space="4" w:color="002060"/>
          <w:bottom w:val="single" w:sz="24" w:space="4" w:color="002060"/>
          <w:right w:val="single" w:sz="24" w:space="4" w:color="002060"/>
        </w:pBdr>
      </w:pPr>
      <w:r>
        <w:t xml:space="preserve">You can find out more about transferring in the </w:t>
      </w:r>
      <w:hyperlink r:id="rId21" w:history="1">
        <w:r>
          <w:rPr>
            <w:rStyle w:val="Hyperlink"/>
          </w:rPr>
          <w:t>LGPS</w:t>
        </w:r>
        <w:r w:rsidRPr="00546A13">
          <w:rPr>
            <w:rStyle w:val="Hyperlink"/>
          </w:rPr>
          <w:t xml:space="preserve"> member videos: Pensions Made Simple</w:t>
        </w:r>
      </w:hyperlink>
      <w:r>
        <w:t>. ‘Transferring your pensions’ looks at what to consider if you are think</w:t>
      </w:r>
      <w:r w:rsidR="00182702">
        <w:t>in</w:t>
      </w:r>
      <w:r>
        <w:t>g about transferring to a defined contribution scheme.</w:t>
      </w:r>
    </w:p>
    <w:p w14:paraId="33EC3FC0" w14:textId="3AC9944A" w:rsidR="00EC7B12" w:rsidRDefault="002F2B1B" w:rsidP="00EC7B12">
      <w:r>
        <w:t>Members of defined contribution schemes who are over 55 can take money from their pension pot in different ways. These are known as flexible benefits.</w:t>
      </w:r>
    </w:p>
    <w:p w14:paraId="09567BB3" w14:textId="56C732EB" w:rsidR="00EC7B12" w:rsidRPr="009062AB" w:rsidRDefault="00166F0C" w:rsidP="00EC7B12">
      <w:r>
        <w:t>The LGPS is a defined benefit</w:t>
      </w:r>
      <w:r w:rsidR="00814CBC">
        <w:t xml:space="preserve"> scheme</w:t>
      </w:r>
      <w:r w:rsidR="00F17E45">
        <w:t xml:space="preserve"> not a defined contribution scheme. The flexible benefit rules do not apply to your LGPS pension.</w:t>
      </w:r>
      <w:r w:rsidR="00EC7B12" w:rsidRPr="00AE72E8">
        <w:t xml:space="preserve"> However, if you stop paying into the </w:t>
      </w:r>
      <w:r w:rsidR="004629E5">
        <w:t>LGPS</w:t>
      </w:r>
      <w:r w:rsidR="00EC7B12" w:rsidRPr="00AE72E8">
        <w:t xml:space="preserve"> and you have three or more months' membership, you </w:t>
      </w:r>
      <w:r w:rsidR="00886666">
        <w:t>may</w:t>
      </w:r>
      <w:r w:rsidR="00EC7B12" w:rsidRPr="00AE72E8">
        <w:t xml:space="preserve"> have the right to transfer your </w:t>
      </w:r>
      <w:r w:rsidR="004629E5">
        <w:t>LGPS</w:t>
      </w:r>
      <w:r w:rsidR="00EC7B12" w:rsidRPr="00AE72E8">
        <w:t xml:space="preserve"> pension to a defined contribution scheme providing flexible benefits. </w:t>
      </w:r>
      <w:r w:rsidR="001A2463">
        <w:t xml:space="preserve">You can </w:t>
      </w:r>
      <w:r w:rsidR="00C70CDC">
        <w:t xml:space="preserve">only transfer your pension if you elect to transfer at least one year before your </w:t>
      </w:r>
      <w:r w:rsidR="00EC7B12" w:rsidRPr="00601A33">
        <w:rPr>
          <w:rStyle w:val="Hyperlink"/>
          <w:b/>
          <w:i/>
          <w:color w:val="auto"/>
          <w:u w:val="none"/>
        </w:rPr>
        <w:t>Normal Pension Age</w:t>
      </w:r>
      <w:r w:rsidR="00EC7B12">
        <w:t>.</w:t>
      </w:r>
      <w:r w:rsidR="00886666">
        <w:t xml:space="preserve"> You will not have the right to transfer if </w:t>
      </w:r>
      <w:r w:rsidR="00886666" w:rsidRPr="00AE72E8">
        <w:t>you are retiring with immediate effect due</w:t>
      </w:r>
      <w:r w:rsidR="00E420F8">
        <w:t xml:space="preserve"> to</w:t>
      </w:r>
      <w:r w:rsidR="00886666" w:rsidRPr="00AE72E8">
        <w:t xml:space="preserve"> ill health</w:t>
      </w:r>
      <w:r w:rsidR="0072218C">
        <w:t>.</w:t>
      </w:r>
    </w:p>
    <w:p w14:paraId="55D4386D" w14:textId="66FFC366" w:rsidR="00EC7B12" w:rsidRDefault="003308DF" w:rsidP="00EC7B12">
      <w:r>
        <w:t>Y</w:t>
      </w:r>
      <w:r w:rsidR="00EC7B12">
        <w:t>ou will be required by law to</w:t>
      </w:r>
      <w:r w:rsidR="00EC7B12" w:rsidRPr="00AE72E8">
        <w:t xml:space="preserve"> take independent financial advice if the value of your pension benefits in the </w:t>
      </w:r>
      <w:r w:rsidR="004629E5">
        <w:t>LGPS</w:t>
      </w:r>
      <w:r w:rsidR="00EC7B12" w:rsidRPr="00AE72E8">
        <w:t xml:space="preserve"> (excluding AVCs) is more than £30,000. You are not required to take independent financial advice if the value of your benefits is </w:t>
      </w:r>
      <w:r w:rsidR="00E420F8">
        <w:t xml:space="preserve">£30,000 or </w:t>
      </w:r>
      <w:r w:rsidR="00EC7B12" w:rsidRPr="00AE72E8">
        <w:t>less</w:t>
      </w:r>
      <w:r w:rsidR="00EC7B12">
        <w:t>.</w:t>
      </w:r>
      <w:r w:rsidR="00EC7B12" w:rsidRPr="00AE72E8">
        <w:t xml:space="preserve"> </w:t>
      </w:r>
      <w:r w:rsidR="00EC7B12">
        <w:t>H</w:t>
      </w:r>
      <w:r w:rsidR="00EC7B12" w:rsidRPr="00AE72E8">
        <w:t>owever, transferring your pension rights is not an easy decision to make</w:t>
      </w:r>
      <w:r w:rsidR="00EC7B12">
        <w:t>. S</w:t>
      </w:r>
      <w:r w:rsidR="00EC7B12" w:rsidRPr="00AE72E8">
        <w:t xml:space="preserve">eeking the help of an independent financial adviser before you make a </w:t>
      </w:r>
      <w:r w:rsidR="00EC7B12">
        <w:t xml:space="preserve">final and irreversible </w:t>
      </w:r>
      <w:r w:rsidR="00EC7B12" w:rsidRPr="00AE72E8">
        <w:t xml:space="preserve">decision to transfer could help you </w:t>
      </w:r>
      <w:r w:rsidR="00EC7B12">
        <w:t>to make</w:t>
      </w:r>
      <w:r w:rsidR="00EC7B12" w:rsidRPr="00AE72E8">
        <w:t xml:space="preserve"> an appropriate decision.</w:t>
      </w:r>
    </w:p>
    <w:p w14:paraId="4985827E" w14:textId="77777777" w:rsidR="00EC7B12" w:rsidRDefault="00EC7B12" w:rsidP="00EC7B12">
      <w:r w:rsidRPr="00AE72E8">
        <w:t>There are four main options for members aged over 55, who are in a defined contribution scheme which provides flexible benefits:</w:t>
      </w:r>
    </w:p>
    <w:p w14:paraId="21EBEDE6" w14:textId="77777777" w:rsidR="00EC7B12" w:rsidRDefault="00EC7B12" w:rsidP="007A31B6">
      <w:pPr>
        <w:pStyle w:val="ListParagraph"/>
      </w:pPr>
      <w:r>
        <w:t>purchasing an annuity</w:t>
      </w:r>
    </w:p>
    <w:p w14:paraId="73124706" w14:textId="77777777" w:rsidR="00EC7B12" w:rsidRDefault="00EC7B12" w:rsidP="007A31B6">
      <w:pPr>
        <w:pStyle w:val="ListParagraph"/>
      </w:pPr>
      <w:r>
        <w:t>flexi-access drawdown</w:t>
      </w:r>
    </w:p>
    <w:p w14:paraId="1F3BB368" w14:textId="77777777" w:rsidR="00EC7B12" w:rsidRDefault="00EC7B12" w:rsidP="007A31B6">
      <w:pPr>
        <w:pStyle w:val="ListParagraph"/>
      </w:pPr>
      <w:r>
        <w:t>taking a number of cash sums at different stages</w:t>
      </w:r>
    </w:p>
    <w:p w14:paraId="5139179C" w14:textId="24DEBEE7" w:rsidR="00EC7B12" w:rsidRPr="00075B02" w:rsidRDefault="00EC7B12" w:rsidP="007A31B6">
      <w:pPr>
        <w:pStyle w:val="ListParagraph"/>
      </w:pPr>
      <w:r>
        <w:t>taking the whole pot as cash in one go.</w:t>
      </w:r>
    </w:p>
    <w:p w14:paraId="16731443" w14:textId="77777777" w:rsidR="008C7C6F" w:rsidRDefault="008C7C6F" w:rsidP="008C7C6F">
      <w:pPr>
        <w:pStyle w:val="Heading4"/>
      </w:pPr>
      <w:bookmarkStart w:id="33" w:name="_Pension_scams"/>
      <w:bookmarkEnd w:id="33"/>
      <w:r>
        <w:lastRenderedPageBreak/>
        <w:t>Pension scams</w:t>
      </w:r>
    </w:p>
    <w:p w14:paraId="6C9859C5" w14:textId="3B14B6FD" w:rsidR="00454BDA" w:rsidRDefault="00454BDA" w:rsidP="00454BDA">
      <w:pPr>
        <w:rPr>
          <w:lang w:val="en-US"/>
        </w:rPr>
      </w:pPr>
      <w:r w:rsidRPr="718E1DBE">
        <w:rPr>
          <w:lang w:val="en-US"/>
        </w:rPr>
        <w:t xml:space="preserve">Anyone can be the victim of a pension scam, no matter how well informed they think they are. </w:t>
      </w:r>
      <w:r w:rsidR="008059FA">
        <w:rPr>
          <w:lang w:val="en-US"/>
        </w:rPr>
        <w:t xml:space="preserve">Scammers appear professional and it’s becoming increasingly hard to spot the difference between something that’s legitimate and something that’s fraudulent. </w:t>
      </w:r>
      <w:r w:rsidRPr="718E1DBE">
        <w:rPr>
          <w:lang w:val="en-US"/>
        </w:rPr>
        <w:t>It is important that you can spot the warning signs.</w:t>
      </w:r>
    </w:p>
    <w:p w14:paraId="7917DB1C" w14:textId="1A6D9832" w:rsidR="002658F2" w:rsidRDefault="002658F2" w:rsidP="002658F2">
      <w:pPr>
        <w:rPr>
          <w:lang w:val="en-US"/>
        </w:rPr>
      </w:pPr>
      <w:r w:rsidRPr="000A3778">
        <w:rPr>
          <w:lang w:val="en-US"/>
        </w:rPr>
        <w:t>To help you spot the signs and protect yourself from a scam, the Pension Scams Action Group suggest</w:t>
      </w:r>
      <w:r w:rsidR="00BB6BDB">
        <w:rPr>
          <w:lang w:val="en-US"/>
        </w:rPr>
        <w:t>s</w:t>
      </w:r>
      <w:r w:rsidRPr="000A3778">
        <w:rPr>
          <w:lang w:val="en-US"/>
        </w:rPr>
        <w:t xml:space="preserve"> following four simple steps. The Group is a multi-agency taskforce of law enforcement, government and industry working together to tackle pension scams</w:t>
      </w:r>
      <w:r>
        <w:rPr>
          <w:lang w:val="en-US"/>
        </w:rPr>
        <w:t>.</w:t>
      </w:r>
    </w:p>
    <w:p w14:paraId="233DAAE6" w14:textId="0DF57747" w:rsidR="002658F2" w:rsidRPr="00A918AF" w:rsidRDefault="002658F2" w:rsidP="00A918AF">
      <w:pPr>
        <w:pStyle w:val="Heading5"/>
      </w:pPr>
      <w:r w:rsidRPr="00A918AF">
        <w:rPr>
          <w:rStyle w:val="Heading4Char"/>
          <w:b/>
          <w:iCs w:val="0"/>
          <w:color w:val="2E74B5" w:themeColor="accent1" w:themeShade="BF"/>
          <w:sz w:val="24"/>
        </w:rPr>
        <w:t xml:space="preserve">Step 1 </w:t>
      </w:r>
      <w:r w:rsidR="008D4E1C" w:rsidRPr="00A918AF">
        <w:rPr>
          <w:rStyle w:val="Heading4Char"/>
          <w:b/>
          <w:iCs w:val="0"/>
          <w:color w:val="2E74B5" w:themeColor="accent1" w:themeShade="BF"/>
          <w:sz w:val="24"/>
        </w:rPr>
        <w:t>–</w:t>
      </w:r>
      <w:r w:rsidRPr="00A918AF">
        <w:rPr>
          <w:rStyle w:val="Heading4Char"/>
          <w:b/>
          <w:iCs w:val="0"/>
          <w:color w:val="2E74B5" w:themeColor="accent1" w:themeShade="BF"/>
          <w:sz w:val="24"/>
        </w:rPr>
        <w:t xml:space="preserve"> Is the offer unexpected?</w:t>
      </w:r>
    </w:p>
    <w:p w14:paraId="0FD1F86C" w14:textId="721A43C9" w:rsidR="002658F2" w:rsidRDefault="002658F2" w:rsidP="002658F2">
      <w:pPr>
        <w:rPr>
          <w:rStyle w:val="Heading4Char"/>
          <w:b w:val="0"/>
          <w:bCs/>
          <w:color w:val="000000" w:themeColor="text1"/>
          <w:sz w:val="24"/>
        </w:rPr>
      </w:pPr>
      <w:r w:rsidRPr="00536F14">
        <w:rPr>
          <w:rStyle w:val="Heading4Char"/>
          <w:b w:val="0"/>
          <w:bCs/>
          <w:color w:val="000000" w:themeColor="text1"/>
          <w:sz w:val="24"/>
        </w:rPr>
        <w:t xml:space="preserve">Legitimate pension providers are highly unlikely to contact you out of the blue about your pension. </w:t>
      </w:r>
      <w:r w:rsidR="00197885">
        <w:rPr>
          <w:rStyle w:val="Heading4Char"/>
          <w:b w:val="0"/>
          <w:bCs/>
          <w:color w:val="000000" w:themeColor="text1"/>
          <w:sz w:val="24"/>
        </w:rPr>
        <w:t>Unsolicited pension cold calls are illegal and so are likely to be fraudulent. You should always b</w:t>
      </w:r>
      <w:r w:rsidRPr="00536F14">
        <w:rPr>
          <w:rStyle w:val="Heading4Char"/>
          <w:b w:val="0"/>
          <w:bCs/>
          <w:color w:val="000000" w:themeColor="text1"/>
          <w:sz w:val="24"/>
        </w:rPr>
        <w:t>e wary of free pension review offers and promises of high</w:t>
      </w:r>
      <w:r w:rsidR="0025609A">
        <w:rPr>
          <w:rStyle w:val="Heading4Char"/>
          <w:b w:val="0"/>
          <w:bCs/>
          <w:color w:val="000000" w:themeColor="text1"/>
          <w:sz w:val="24"/>
        </w:rPr>
        <w:t xml:space="preserve"> or </w:t>
      </w:r>
      <w:r w:rsidRPr="00536F14">
        <w:rPr>
          <w:rStyle w:val="Heading4Char"/>
          <w:b w:val="0"/>
          <w:bCs/>
          <w:color w:val="000000" w:themeColor="text1"/>
          <w:sz w:val="24"/>
        </w:rPr>
        <w:t>guaranteed returns.</w:t>
      </w:r>
    </w:p>
    <w:p w14:paraId="053409ED" w14:textId="6DD82537" w:rsidR="002658F2" w:rsidRPr="002C5965" w:rsidRDefault="002658F2" w:rsidP="001C3065">
      <w:pPr>
        <w:pStyle w:val="Heading5"/>
      </w:pPr>
      <w:r w:rsidRPr="002C5965">
        <w:t>Step 2</w:t>
      </w:r>
      <w:r w:rsidR="008D4E1C">
        <w:t xml:space="preserve"> –</w:t>
      </w:r>
      <w:r w:rsidRPr="002C5965">
        <w:t xml:space="preserve"> Have you checked who you’re dealing with?</w:t>
      </w:r>
    </w:p>
    <w:p w14:paraId="1100B0A7" w14:textId="3AAD6C16" w:rsidR="00ED04C3" w:rsidRDefault="00353112" w:rsidP="002658F2">
      <w:pPr>
        <w:rPr>
          <w:rFonts w:eastAsia="Times New Roman"/>
          <w:bCs/>
          <w:color w:val="000000" w:themeColor="text1"/>
          <w:lang w:eastAsia="en-GB"/>
        </w:rPr>
      </w:pPr>
      <w:r>
        <w:rPr>
          <w:rFonts w:eastAsia="Times New Roman"/>
          <w:bCs/>
          <w:color w:val="000000" w:themeColor="text1"/>
          <w:lang w:eastAsia="en-GB"/>
        </w:rPr>
        <w:t xml:space="preserve">Use the </w:t>
      </w:r>
      <w:r w:rsidR="002658F2" w:rsidRPr="004C626D">
        <w:rPr>
          <w:rFonts w:eastAsia="Times New Roman"/>
          <w:bCs/>
          <w:color w:val="000000" w:themeColor="text1"/>
          <w:lang w:eastAsia="en-GB"/>
        </w:rPr>
        <w:t xml:space="preserve">Financial Conduct Authority’s (FCA) </w:t>
      </w:r>
      <w:r>
        <w:rPr>
          <w:rFonts w:eastAsia="Times New Roman"/>
          <w:bCs/>
          <w:color w:val="000000" w:themeColor="text1"/>
          <w:lang w:eastAsia="en-GB"/>
        </w:rPr>
        <w:t xml:space="preserve">Firm checker </w:t>
      </w:r>
      <w:r w:rsidR="00B7419B">
        <w:rPr>
          <w:rFonts w:eastAsia="Times New Roman"/>
          <w:bCs/>
          <w:color w:val="000000" w:themeColor="text1"/>
          <w:lang w:eastAsia="en-GB"/>
        </w:rPr>
        <w:t>tool to quickly check that anyone offering you advice or services</w:t>
      </w:r>
      <w:r w:rsidR="00ED04C3">
        <w:rPr>
          <w:rFonts w:eastAsia="Times New Roman"/>
          <w:bCs/>
          <w:color w:val="000000" w:themeColor="text1"/>
          <w:lang w:eastAsia="en-GB"/>
        </w:rPr>
        <w:t>:</w:t>
      </w:r>
    </w:p>
    <w:p w14:paraId="2BB9FAA2" w14:textId="77777777"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is authorised by the FCA</w:t>
      </w:r>
    </w:p>
    <w:p w14:paraId="73888228" w14:textId="1818982F" w:rsidR="00ED04C3" w:rsidRDefault="00ED04C3" w:rsidP="00ED04C3">
      <w:pPr>
        <w:pStyle w:val="ListParagraph"/>
        <w:numPr>
          <w:ilvl w:val="0"/>
          <w:numId w:val="40"/>
        </w:numPr>
        <w:rPr>
          <w:rFonts w:eastAsia="Times New Roman"/>
          <w:bCs/>
          <w:color w:val="000000" w:themeColor="text1"/>
          <w:lang w:eastAsia="en-GB"/>
        </w:rPr>
      </w:pPr>
      <w:r>
        <w:rPr>
          <w:rFonts w:eastAsia="Times New Roman"/>
          <w:bCs/>
          <w:color w:val="000000" w:themeColor="text1"/>
          <w:lang w:eastAsia="en-GB"/>
        </w:rPr>
        <w:t>has permission to provide the services you want</w:t>
      </w:r>
      <w:r w:rsidR="008D4E1C">
        <w:rPr>
          <w:rFonts w:eastAsia="Times New Roman"/>
          <w:bCs/>
          <w:color w:val="000000" w:themeColor="text1"/>
          <w:lang w:eastAsia="en-GB"/>
        </w:rPr>
        <w:t>.</w:t>
      </w:r>
    </w:p>
    <w:p w14:paraId="6D32231A" w14:textId="5D1280B5" w:rsidR="00C55F85" w:rsidRPr="00D87FCC" w:rsidRDefault="00C55F85" w:rsidP="00D87FCC">
      <w:pPr>
        <w:rPr>
          <w:rFonts w:eastAsia="Times New Roman"/>
          <w:bCs/>
          <w:color w:val="000000" w:themeColor="text1"/>
          <w:lang w:eastAsia="en-GB"/>
        </w:rPr>
      </w:pPr>
      <w:r w:rsidRPr="00C55F85">
        <w:rPr>
          <w:rFonts w:eastAsia="Times New Roman"/>
          <w:bCs/>
          <w:color w:val="000000" w:themeColor="text1"/>
          <w:lang w:eastAsia="en-GB"/>
        </w:rPr>
        <w:t>This easy-to-use tool is designed to help you stay safe. In the UK, almost all f</w:t>
      </w:r>
      <w:r w:rsidR="00B901A2">
        <w:rPr>
          <w:rFonts w:eastAsia="Times New Roman"/>
          <w:bCs/>
          <w:color w:val="000000" w:themeColor="text1"/>
          <w:lang w:eastAsia="en-GB"/>
        </w:rPr>
        <w:t>i</w:t>
      </w:r>
      <w:r w:rsidRPr="00C55F85">
        <w:rPr>
          <w:rFonts w:eastAsia="Times New Roman"/>
          <w:bCs/>
          <w:color w:val="000000" w:themeColor="text1"/>
          <w:lang w:eastAsia="en-GB"/>
        </w:rPr>
        <w:t>nancial f</w:t>
      </w:r>
      <w:r w:rsidR="00B901A2">
        <w:rPr>
          <w:rFonts w:eastAsia="Times New Roman"/>
          <w:bCs/>
          <w:color w:val="000000" w:themeColor="text1"/>
          <w:lang w:eastAsia="en-GB"/>
        </w:rPr>
        <w:t>i</w:t>
      </w:r>
      <w:r w:rsidRPr="00C55F85">
        <w:rPr>
          <w:rFonts w:eastAsia="Times New Roman"/>
          <w:bCs/>
          <w:color w:val="000000" w:themeColor="text1"/>
          <w:lang w:eastAsia="en-GB"/>
        </w:rPr>
        <w:t>rms must be authorised or registered by the FCA. While it won’t remove all risk, using an authorised f</w:t>
      </w:r>
      <w:r w:rsidR="00B901A2">
        <w:rPr>
          <w:rFonts w:eastAsia="Times New Roman"/>
          <w:bCs/>
          <w:color w:val="000000" w:themeColor="text1"/>
          <w:lang w:eastAsia="en-GB"/>
        </w:rPr>
        <w:t>i</w:t>
      </w:r>
      <w:r w:rsidRPr="00C55F85">
        <w:rPr>
          <w:rFonts w:eastAsia="Times New Roman"/>
          <w:bCs/>
          <w:color w:val="000000" w:themeColor="text1"/>
          <w:lang w:eastAsia="en-GB"/>
        </w:rPr>
        <w:t>rm with the correct permissions will greatly reduce your risk of harm.</w:t>
      </w:r>
    </w:p>
    <w:p w14:paraId="595CBB93" w14:textId="5B2BCF57" w:rsidR="002658F2" w:rsidRPr="004C626D" w:rsidRDefault="004D69E4" w:rsidP="002658F2">
      <w:pPr>
        <w:rPr>
          <w:rFonts w:eastAsia="Times New Roman"/>
          <w:bCs/>
          <w:color w:val="000000" w:themeColor="text1"/>
          <w:lang w:eastAsia="en-GB"/>
        </w:rPr>
      </w:pPr>
      <w:r w:rsidRPr="00536F14">
        <w:rPr>
          <w:rFonts w:eastAsia="Times New Roman"/>
          <w:b/>
          <w:color w:val="000000" w:themeColor="text1"/>
          <w:lang w:eastAsia="en-GB"/>
        </w:rPr>
        <w:t>Tip</w:t>
      </w:r>
      <w:r w:rsidRPr="004C626D">
        <w:rPr>
          <w:rFonts w:eastAsia="Times New Roman"/>
          <w:bCs/>
          <w:color w:val="000000" w:themeColor="text1"/>
          <w:lang w:eastAsia="en-GB"/>
        </w:rPr>
        <w:t xml:space="preserve">: </w:t>
      </w:r>
      <w:r w:rsidR="002658F2" w:rsidRPr="004C626D">
        <w:rPr>
          <w:rFonts w:eastAsia="Times New Roman"/>
          <w:bCs/>
          <w:color w:val="000000" w:themeColor="text1"/>
          <w:lang w:eastAsia="en-GB"/>
        </w:rPr>
        <w:t xml:space="preserve">A firm pretending to be an authorised firm is known as a ‘clone firm’ and may have a clone website that looks exactly like the real deal. Always </w:t>
      </w:r>
      <w:r>
        <w:rPr>
          <w:rFonts w:eastAsia="Times New Roman"/>
          <w:bCs/>
          <w:color w:val="000000" w:themeColor="text1"/>
          <w:lang w:eastAsia="en-GB"/>
        </w:rPr>
        <w:t xml:space="preserve">use the legitimate firm contact details </w:t>
      </w:r>
      <w:r w:rsidR="00A9692E">
        <w:rPr>
          <w:rFonts w:eastAsia="Times New Roman"/>
          <w:bCs/>
          <w:color w:val="000000" w:themeColor="text1"/>
          <w:lang w:eastAsia="en-GB"/>
        </w:rPr>
        <w:t>provided by the Firm Checker too</w:t>
      </w:r>
      <w:r w:rsidR="008D4E1C">
        <w:rPr>
          <w:rFonts w:eastAsia="Times New Roman"/>
          <w:bCs/>
          <w:color w:val="000000" w:themeColor="text1"/>
          <w:lang w:eastAsia="en-GB"/>
        </w:rPr>
        <w:t>l</w:t>
      </w:r>
      <w:r w:rsidR="00A9692E">
        <w:rPr>
          <w:rFonts w:eastAsia="Times New Roman"/>
          <w:bCs/>
          <w:color w:val="000000" w:themeColor="text1"/>
          <w:lang w:eastAsia="en-GB"/>
        </w:rPr>
        <w:t xml:space="preserve"> and help avoid scams.</w:t>
      </w:r>
    </w:p>
    <w:p w14:paraId="5594EA51" w14:textId="7A6C426D" w:rsidR="002658F2" w:rsidRDefault="002658F2" w:rsidP="002658F2">
      <w:pPr>
        <w:rPr>
          <w:rFonts w:eastAsia="Times New Roman"/>
          <w:bCs/>
          <w:color w:val="000000" w:themeColor="text1"/>
          <w:lang w:eastAsia="en-GB"/>
        </w:rPr>
      </w:pPr>
      <w:r w:rsidRPr="004C626D">
        <w:rPr>
          <w:rFonts w:eastAsia="Times New Roman"/>
          <w:bCs/>
          <w:color w:val="000000" w:themeColor="text1"/>
          <w:lang w:eastAsia="en-GB"/>
        </w:rPr>
        <w:t>Website:</w:t>
      </w:r>
      <w:r>
        <w:t xml:space="preserve"> </w:t>
      </w:r>
      <w:hyperlink r:id="rId22" w:history="1">
        <w:r w:rsidR="00AE6F08" w:rsidRPr="003754E4">
          <w:rPr>
            <w:rStyle w:val="Hyperlink"/>
          </w:rPr>
          <w:t>www.fca.org.uk/firm-checker</w:t>
        </w:r>
      </w:hyperlink>
      <w:r>
        <w:rPr>
          <w:rFonts w:eastAsia="Times New Roman"/>
          <w:bCs/>
          <w:color w:val="000000" w:themeColor="text1"/>
          <w:lang w:eastAsia="en-GB"/>
        </w:rPr>
        <w:t xml:space="preserve"> </w:t>
      </w:r>
      <w:r w:rsidRPr="004C626D">
        <w:rPr>
          <w:rFonts w:eastAsia="Times New Roman"/>
          <w:bCs/>
          <w:color w:val="000000" w:themeColor="text1"/>
          <w:lang w:eastAsia="en-GB"/>
        </w:rPr>
        <w:t>Phone: 0800 111 67 68</w:t>
      </w:r>
    </w:p>
    <w:p w14:paraId="4CEDFF30" w14:textId="7BAE12FE" w:rsidR="002658F2" w:rsidRPr="004C1EAB" w:rsidRDefault="002658F2" w:rsidP="00C02CF4">
      <w:pPr>
        <w:pStyle w:val="Heading5"/>
        <w:rPr>
          <w:rFonts w:eastAsia="Times New Roman"/>
          <w:lang w:eastAsia="en-GB"/>
        </w:rPr>
      </w:pPr>
      <w:r w:rsidRPr="004C1EAB">
        <w:rPr>
          <w:rFonts w:eastAsia="Times New Roman"/>
          <w:lang w:eastAsia="en-GB"/>
        </w:rPr>
        <w:t xml:space="preserve">Step 3 </w:t>
      </w:r>
      <w:r w:rsidR="008D4E1C">
        <w:rPr>
          <w:rFonts w:eastAsia="Times New Roman"/>
          <w:lang w:eastAsia="en-GB"/>
        </w:rPr>
        <w:t>–</w:t>
      </w:r>
      <w:r w:rsidRPr="004C1EAB">
        <w:rPr>
          <w:rFonts w:eastAsia="Times New Roman"/>
          <w:lang w:eastAsia="en-GB"/>
        </w:rPr>
        <w:t xml:space="preserve"> Stop and think – are you being rushed or pressured?</w:t>
      </w:r>
    </w:p>
    <w:p w14:paraId="6163C581" w14:textId="77777777" w:rsidR="002658F2" w:rsidRDefault="002658F2" w:rsidP="002658F2">
      <w:pPr>
        <w:rPr>
          <w:rFonts w:eastAsia="Times New Roman"/>
          <w:bCs/>
          <w:color w:val="000000" w:themeColor="text1"/>
          <w:lang w:eastAsia="en-GB"/>
        </w:rPr>
      </w:pPr>
      <w:r w:rsidRPr="004C1EAB">
        <w:rPr>
          <w:rFonts w:eastAsia="Times New Roman"/>
          <w:bCs/>
          <w:color w:val="000000" w:themeColor="text1"/>
          <w:lang w:eastAsia="en-GB"/>
        </w:rPr>
        <w:t>Pressure to act quickly or you will miss out is often a warning sign. Take your time to make all the checks you need and remember, if it sounds too good to be true, it probably is.</w:t>
      </w:r>
    </w:p>
    <w:p w14:paraId="4B9CC360" w14:textId="1EEDC177" w:rsidR="002658F2" w:rsidRDefault="002658F2" w:rsidP="002658F2">
      <w:pPr>
        <w:spacing w:before="200" w:after="0"/>
        <w:rPr>
          <w:lang w:val="en" w:eastAsia="en-GB"/>
        </w:rPr>
      </w:pPr>
      <w:r w:rsidRPr="00536F14">
        <w:rPr>
          <w:rStyle w:val="Heading5Char"/>
        </w:rPr>
        <w:lastRenderedPageBreak/>
        <w:t xml:space="preserve">Step 4 </w:t>
      </w:r>
      <w:r w:rsidR="008D4E1C">
        <w:rPr>
          <w:rStyle w:val="Heading5Char"/>
        </w:rPr>
        <w:t>–</w:t>
      </w:r>
      <w:r w:rsidRPr="00536F14">
        <w:rPr>
          <w:rStyle w:val="Heading5Char"/>
        </w:rPr>
        <w:t xml:space="preserve"> Should you seek impartial advice or guidance?</w:t>
      </w:r>
      <w:r w:rsidRPr="000D089E">
        <w:rPr>
          <w:rStyle w:val="Heading4Char"/>
        </w:rPr>
        <w:br/>
      </w:r>
      <w:r w:rsidRPr="00A277C2">
        <w:rPr>
          <w:rStyle w:val="Heading6Char"/>
        </w:rPr>
        <w:t>MoneyHelper</w:t>
      </w:r>
    </w:p>
    <w:p w14:paraId="580007B9" w14:textId="77777777" w:rsidR="002658F2" w:rsidRDefault="002658F2" w:rsidP="002658F2">
      <w:pPr>
        <w:rPr>
          <w:lang w:val="en" w:eastAsia="en-GB"/>
        </w:rPr>
      </w:pPr>
      <w:r w:rsidRPr="00B6277B">
        <w:rPr>
          <w:lang w:val="en" w:eastAsia="en-GB"/>
        </w:rPr>
        <w:t xml:space="preserve">Free and impartial information and guidance available online, over the phone and via webchat. Website: </w:t>
      </w:r>
      <w:hyperlink r:id="rId23" w:history="1">
        <w:r w:rsidRPr="00CA62F9">
          <w:rPr>
            <w:rStyle w:val="Hyperlink"/>
            <w:lang w:val="en" w:eastAsia="en-GB"/>
          </w:rPr>
          <w:t>www.Moneyhelper.org.uk</w:t>
        </w:r>
      </w:hyperlink>
      <w:r>
        <w:rPr>
          <w:lang w:val="en" w:eastAsia="en-GB"/>
        </w:rPr>
        <w:t xml:space="preserve"> </w:t>
      </w:r>
      <w:r w:rsidRPr="00B6277B">
        <w:rPr>
          <w:lang w:val="en" w:eastAsia="en-GB"/>
        </w:rPr>
        <w:t>Phone: 0800 011 3797</w:t>
      </w:r>
      <w:r>
        <w:rPr>
          <w:lang w:val="en" w:eastAsia="en-GB"/>
        </w:rPr>
        <w:t>.</w:t>
      </w:r>
    </w:p>
    <w:p w14:paraId="143539D9" w14:textId="77777777" w:rsidR="002658F2" w:rsidRPr="00A277C2" w:rsidRDefault="002658F2" w:rsidP="00A277C2">
      <w:pPr>
        <w:pStyle w:val="Heading6"/>
        <w:rPr>
          <w:lang w:val="en" w:eastAsia="en-GB"/>
        </w:rPr>
      </w:pPr>
      <w:r w:rsidRPr="00A277C2">
        <w:rPr>
          <w:lang w:val="en" w:eastAsia="en-GB"/>
        </w:rPr>
        <w:t>Financial advisers</w:t>
      </w:r>
    </w:p>
    <w:p w14:paraId="58F8F40D" w14:textId="77777777" w:rsidR="002658F2" w:rsidRDefault="002658F2" w:rsidP="002658F2">
      <w:pPr>
        <w:rPr>
          <w:lang w:val="en" w:eastAsia="en-GB"/>
        </w:rPr>
      </w:pPr>
      <w:r w:rsidRPr="0013477C">
        <w:t>If you can, it’s a good idea to invest in speaking to a f</w:t>
      </w:r>
      <w:r>
        <w:t>i</w:t>
      </w:r>
      <w:r w:rsidRPr="0013477C">
        <w:t xml:space="preserve">nancial adviser. Often large amounts of money are at stake and they will be able to help you make the right decision for you. </w:t>
      </w:r>
      <w:r w:rsidRPr="0013477C">
        <w:rPr>
          <w:b/>
          <w:bCs/>
        </w:rPr>
        <w:t>Tip</w:t>
      </w:r>
      <w:r w:rsidRPr="0013477C">
        <w:t>: check any adviser you choose to use is regulated by the FCA.</w:t>
      </w:r>
    </w:p>
    <w:p w14:paraId="61B775BB" w14:textId="77777777" w:rsidR="002658F2" w:rsidRPr="00A918AF" w:rsidRDefault="002658F2" w:rsidP="00A918AF">
      <w:pPr>
        <w:pStyle w:val="Heading6"/>
        <w:rPr>
          <w:rStyle w:val="Heading5Char"/>
          <w:b/>
          <w:color w:val="auto"/>
        </w:rPr>
      </w:pPr>
      <w:r w:rsidRPr="00A918AF">
        <w:rPr>
          <w:rStyle w:val="Heading5Char"/>
          <w:b/>
          <w:color w:val="auto"/>
        </w:rPr>
        <w:t>Stop! Think Fraud</w:t>
      </w:r>
    </w:p>
    <w:p w14:paraId="562C6D0F" w14:textId="6C76C4F5" w:rsidR="002658F2" w:rsidRDefault="002658F2" w:rsidP="002658F2">
      <w:pPr>
        <w:rPr>
          <w:lang w:val="en" w:eastAsia="en-GB"/>
        </w:rPr>
      </w:pPr>
      <w:r w:rsidRPr="17F5ED2D">
        <w:rPr>
          <w:lang w:val="en-US" w:eastAsia="en-GB"/>
        </w:rPr>
        <w:t>Learn more about how to spot and avoid scams.</w:t>
      </w:r>
      <w:r w:rsidR="00AF3DBA">
        <w:rPr>
          <w:lang w:val="en" w:eastAsia="en-GB"/>
        </w:rPr>
        <w:br/>
      </w:r>
      <w:r w:rsidRPr="00B6277B">
        <w:rPr>
          <w:lang w:val="en" w:eastAsia="en-GB"/>
        </w:rPr>
        <w:t>Website:</w:t>
      </w:r>
      <w:r>
        <w:rPr>
          <w:lang w:val="en" w:eastAsia="en-GB"/>
        </w:rPr>
        <w:t xml:space="preserve"> </w:t>
      </w:r>
      <w:hyperlink r:id="rId24" w:history="1">
        <w:r w:rsidRPr="00D94F32">
          <w:rPr>
            <w:rStyle w:val="Hyperlink"/>
            <w:lang w:val="en" w:eastAsia="en-GB"/>
          </w:rPr>
          <w:t>stopthinkfraud.campaign.gov.uk</w:t>
        </w:r>
      </w:hyperlink>
      <w:r>
        <w:rPr>
          <w:lang w:val="en" w:eastAsia="en-GB"/>
        </w:rPr>
        <w:t>.</w:t>
      </w:r>
    </w:p>
    <w:p w14:paraId="0160C865" w14:textId="77777777" w:rsidR="002658F2" w:rsidRPr="007F13A3" w:rsidRDefault="002658F2" w:rsidP="00C02CF4">
      <w:pPr>
        <w:pStyle w:val="Heading5"/>
        <w:rPr>
          <w:lang w:val="en-US" w:eastAsia="en-GB"/>
        </w:rPr>
      </w:pPr>
      <w:r w:rsidRPr="1D6D4CDF">
        <w:rPr>
          <w:lang w:val="en-US" w:eastAsia="en-GB"/>
        </w:rPr>
        <w:t>If you suspect a scam, report it.</w:t>
      </w:r>
    </w:p>
    <w:p w14:paraId="78F48C66" w14:textId="6327912C" w:rsidR="002658F2" w:rsidRPr="007F13A3" w:rsidRDefault="002658F2" w:rsidP="002658F2">
      <w:pPr>
        <w:rPr>
          <w:lang w:val="en-US" w:eastAsia="en-GB"/>
        </w:rPr>
      </w:pPr>
      <w:r w:rsidRPr="5680FBE0">
        <w:rPr>
          <w:lang w:val="en-US" w:eastAsia="en-GB"/>
        </w:rPr>
        <w:t xml:space="preserve">You can report an </w:t>
      </w:r>
      <w:r w:rsidRPr="00282F36">
        <w:rPr>
          <w:lang w:eastAsia="en-GB"/>
        </w:rPr>
        <w:t>unauthorised</w:t>
      </w:r>
      <w:r w:rsidRPr="5680FBE0">
        <w:rPr>
          <w:lang w:val="en-US" w:eastAsia="en-GB"/>
        </w:rPr>
        <w:t xml:space="preserve"> firm or scam to the FCA using the </w:t>
      </w:r>
      <w:hyperlink r:id="rId25" w:history="1">
        <w:r w:rsidRPr="007D6C20">
          <w:rPr>
            <w:rStyle w:val="Hyperlink"/>
            <w:lang w:val="en-US" w:eastAsia="en-GB"/>
          </w:rPr>
          <w:t>online reporting form</w:t>
        </w:r>
      </w:hyperlink>
      <w:r w:rsidRPr="5680FBE0">
        <w:rPr>
          <w:lang w:val="en-US" w:eastAsia="en-GB"/>
        </w:rPr>
        <w:t xml:space="preserve"> or on 0800 111 6768.</w:t>
      </w:r>
    </w:p>
    <w:p w14:paraId="58BB30B9" w14:textId="67B87F57" w:rsidR="002658F2" w:rsidRPr="00536F14" w:rsidRDefault="002658F2" w:rsidP="002658F2">
      <w:pPr>
        <w:rPr>
          <w:lang w:val="en-US" w:eastAsia="en-GB"/>
        </w:rPr>
      </w:pPr>
      <w:r w:rsidRPr="3CE1AE98">
        <w:rPr>
          <w:lang w:val="en-US" w:eastAsia="en-GB"/>
        </w:rPr>
        <w:t xml:space="preserve">If you suspect a scam, report it to </w:t>
      </w:r>
      <w:r w:rsidR="00E4380D">
        <w:rPr>
          <w:lang w:val="en-US" w:eastAsia="en-GB"/>
        </w:rPr>
        <w:t>Report</w:t>
      </w:r>
      <w:r w:rsidR="00E4380D" w:rsidRPr="3CE1AE98">
        <w:rPr>
          <w:lang w:val="en-US" w:eastAsia="en-GB"/>
        </w:rPr>
        <w:t xml:space="preserve"> </w:t>
      </w:r>
      <w:r w:rsidRPr="3CE1AE98">
        <w:rPr>
          <w:lang w:val="en-US" w:eastAsia="en-GB"/>
        </w:rPr>
        <w:t xml:space="preserve">Fraud on 0300 123 2040 or at </w:t>
      </w:r>
      <w:hyperlink r:id="rId26" w:history="1">
        <w:r w:rsidR="00CB575A" w:rsidRPr="00CB575A">
          <w:rPr>
            <w:rStyle w:val="Hyperlink"/>
            <w:lang w:val="en-US" w:eastAsia="en-GB"/>
          </w:rPr>
          <w:t>www.reportfraud.police.uk/</w:t>
        </w:r>
      </w:hyperlink>
      <w:r w:rsidR="0097200B">
        <w:rPr>
          <w:lang w:val="en-US" w:eastAsia="en-GB"/>
        </w:rPr>
        <w:t xml:space="preserve">. </w:t>
      </w:r>
      <w:r w:rsidRPr="3CE1AE98">
        <w:rPr>
          <w:lang w:val="en-US" w:eastAsia="en-GB"/>
        </w:rPr>
        <w:t>If you live in Scotland, call 101.</w:t>
      </w:r>
    </w:p>
    <w:p w14:paraId="2048FE67" w14:textId="77777777" w:rsidR="002658F2" w:rsidRPr="00BD4CC2" w:rsidRDefault="002658F2" w:rsidP="002658F2">
      <w:pPr>
        <w:sectPr w:rsidR="002658F2" w:rsidRPr="00BD4CC2" w:rsidSect="002658F2">
          <w:headerReference w:type="default" r:id="rId27"/>
          <w:pgSz w:w="11906" w:h="16838"/>
          <w:pgMar w:top="1440" w:right="1440" w:bottom="1440" w:left="1440" w:header="708" w:footer="708" w:gutter="0"/>
          <w:cols w:space="708"/>
          <w:docGrid w:linePitch="360"/>
        </w:sectPr>
      </w:pPr>
      <w:r w:rsidRPr="0C5B36CF">
        <w:rPr>
          <w:rFonts w:eastAsia="Times New Roman" w:cs="Calibri"/>
          <w:b/>
          <w:lang w:val="en-US" w:eastAsia="en-GB"/>
        </w:rPr>
        <w:t xml:space="preserve">Be ScamSmart with your pension. </w:t>
      </w:r>
      <w:r w:rsidRPr="0C5B36CF">
        <w:rPr>
          <w:rFonts w:eastAsia="Times New Roman" w:cs="Calibri"/>
          <w:b/>
          <w:bCs/>
          <w:lang w:val="en-US" w:eastAsia="en-GB"/>
        </w:rPr>
        <w:t xml:space="preserve">To find out more, visit </w:t>
      </w:r>
      <w:hyperlink r:id="rId28">
        <w:r w:rsidRPr="0C5B36CF">
          <w:rPr>
            <w:rStyle w:val="Hyperlink"/>
            <w:rFonts w:cs="Calibri"/>
            <w:b/>
            <w:bCs/>
            <w:lang w:val="en-US" w:eastAsia="en-GB"/>
          </w:rPr>
          <w:t>www.fca.org.uk/s</w:t>
        </w:r>
        <w:bookmarkStart w:id="34" w:name="_Hlt229399785"/>
        <w:r w:rsidRPr="0C5B36CF">
          <w:rPr>
            <w:rStyle w:val="Hyperlink"/>
            <w:rFonts w:cs="Calibri"/>
            <w:b/>
            <w:bCs/>
            <w:lang w:val="en-US" w:eastAsia="en-GB"/>
          </w:rPr>
          <w:t>c</w:t>
        </w:r>
        <w:bookmarkEnd w:id="34"/>
        <w:r w:rsidRPr="0C5B36CF">
          <w:rPr>
            <w:rStyle w:val="Hyperlink"/>
            <w:rFonts w:cs="Calibri"/>
            <w:b/>
            <w:bCs/>
            <w:lang w:val="en-US" w:eastAsia="en-GB"/>
          </w:rPr>
          <w:t>amsmart</w:t>
        </w:r>
      </w:hyperlink>
    </w:p>
    <w:p w14:paraId="6F4229F2" w14:textId="3A55F479" w:rsidR="001C7C00" w:rsidRDefault="001C7C00" w:rsidP="002A6A4B">
      <w:pPr>
        <w:pStyle w:val="Heading2"/>
      </w:pPr>
      <w:bookmarkStart w:id="35" w:name="_Toc229743755"/>
      <w:r>
        <w:lastRenderedPageBreak/>
        <w:t>Retirement</w:t>
      </w:r>
      <w:bookmarkEnd w:id="35"/>
    </w:p>
    <w:p w14:paraId="145D8BA2" w14:textId="7B27CDA5" w:rsidR="001C7C00" w:rsidRDefault="001C7C00" w:rsidP="00944D52">
      <w:pPr>
        <w:pStyle w:val="Heading3"/>
      </w:pPr>
      <w:bookmarkStart w:id="36" w:name="_Toc229743756"/>
      <w:r>
        <w:t xml:space="preserve">When can I retire and take my </w:t>
      </w:r>
      <w:r w:rsidR="004629E5">
        <w:t>LGPS</w:t>
      </w:r>
      <w:r>
        <w:t xml:space="preserve"> pension?</w:t>
      </w:r>
      <w:bookmarkEnd w:id="36"/>
    </w:p>
    <w:p w14:paraId="63C289E2" w14:textId="05601FE9" w:rsidR="001C7C00" w:rsidRDefault="001C7C00" w:rsidP="001C7C00">
      <w:r>
        <w:t xml:space="preserve">You can choose to retire and take your </w:t>
      </w:r>
      <w:r w:rsidR="004E56CB">
        <w:t xml:space="preserve">LGPS </w:t>
      </w:r>
      <w:r>
        <w:t xml:space="preserve">pension at any time from age 55 to 75, provided you have met the </w:t>
      </w:r>
      <w:r w:rsidR="007F51E6">
        <w:t xml:space="preserve">two year </w:t>
      </w:r>
      <w:r w:rsidR="00743374" w:rsidRPr="00743374">
        <w:rPr>
          <w:b/>
          <w:i/>
        </w:rPr>
        <w:t>qualifying period</w:t>
      </w:r>
      <w:r w:rsidRPr="00376B29">
        <w:t xml:space="preserve"> </w:t>
      </w:r>
      <w:r>
        <w:t>in the Scheme.</w:t>
      </w:r>
    </w:p>
    <w:p w14:paraId="0D47A167" w14:textId="770CB3C7" w:rsidR="005525F5" w:rsidRDefault="00AA3DE1" w:rsidP="005525F5">
      <w:r>
        <w:t>However, t</w:t>
      </w:r>
      <w:r w:rsidR="005525F5">
        <w:t xml:space="preserve">he Government has announced that the earliest age you can take your pension will increase from 55 to 57 from 6 April 2028. For more information, see the </w:t>
      </w:r>
      <w:hyperlink w:anchor="_Pension_age_changes" w:history="1">
        <w:r w:rsidR="0009617F" w:rsidRPr="00D00B17">
          <w:rPr>
            <w:rStyle w:val="Hyperlink"/>
            <w:b/>
            <w:bCs/>
          </w:rPr>
          <w:t>Pension age changes</w:t>
        </w:r>
      </w:hyperlink>
      <w:r w:rsidR="005525F5">
        <w:t xml:space="preserve"> section.</w:t>
      </w:r>
    </w:p>
    <w:p w14:paraId="198E3DAB" w14:textId="0A3A6E09" w:rsidR="001C7C00" w:rsidRDefault="001C7C00" w:rsidP="001C7C00">
      <w:r>
        <w:t xml:space="preserve">The </w:t>
      </w:r>
      <w:r w:rsidRPr="00376B29">
        <w:rPr>
          <w:rStyle w:val="Hyperlink"/>
          <w:b/>
          <w:i/>
          <w:color w:val="auto"/>
          <w:u w:val="none"/>
        </w:rPr>
        <w:t>Normal Pension Age</w:t>
      </w:r>
      <w:r w:rsidRPr="00376B29">
        <w:t xml:space="preserve"> </w:t>
      </w:r>
      <w:r>
        <w:t xml:space="preserve">in the </w:t>
      </w:r>
      <w:r w:rsidR="004629E5">
        <w:t>LGPS</w:t>
      </w:r>
      <w:r>
        <w:t xml:space="preserve"> is linked to your </w:t>
      </w:r>
      <w:r w:rsidRPr="00376B29">
        <w:rPr>
          <w:rStyle w:val="Hyperlink"/>
          <w:b/>
          <w:i/>
          <w:color w:val="auto"/>
          <w:u w:val="none"/>
        </w:rPr>
        <w:t>State Pension Age</w:t>
      </w:r>
      <w:r w:rsidR="00363087" w:rsidRPr="00B45FE9">
        <w:rPr>
          <w:rStyle w:val="Hyperlink"/>
          <w:bCs/>
          <w:i/>
          <w:color w:val="auto"/>
          <w:u w:val="none"/>
        </w:rPr>
        <w:t>,</w:t>
      </w:r>
      <w:r w:rsidR="00363087">
        <w:rPr>
          <w:rStyle w:val="Hyperlink"/>
          <w:b/>
          <w:i/>
          <w:color w:val="auto"/>
          <w:u w:val="none"/>
        </w:rPr>
        <w:t xml:space="preserve"> </w:t>
      </w:r>
      <w:r>
        <w:t xml:space="preserve">with a minimum of age 65. If the </w:t>
      </w:r>
      <w:r w:rsidRPr="00D6163E">
        <w:rPr>
          <w:b/>
          <w:i/>
        </w:rPr>
        <w:t>State Pension Age</w:t>
      </w:r>
      <w:r>
        <w:t xml:space="preserve"> changes in the future, then this change will also apply to your </w:t>
      </w:r>
      <w:r w:rsidRPr="00D6163E">
        <w:rPr>
          <w:b/>
          <w:i/>
        </w:rPr>
        <w:t>Normal Pension Age</w:t>
      </w:r>
      <w:r>
        <w:t>.</w:t>
      </w:r>
    </w:p>
    <w:p w14:paraId="0C339CD9" w14:textId="7E9C104E" w:rsidR="001C7C00" w:rsidRDefault="004343CA" w:rsidP="001C7C00">
      <w:r>
        <w:t xml:space="preserve">When you leave the LGPS you </w:t>
      </w:r>
      <w:r w:rsidR="001C7C00">
        <w:t>can defer tak</w:t>
      </w:r>
      <w:r w:rsidR="001C7C00" w:rsidRPr="007E6DD6">
        <w:t>ing</w:t>
      </w:r>
      <w:r w:rsidR="001C7C00">
        <w:t xml:space="preserve"> your benefits, </w:t>
      </w:r>
      <w:r w:rsidR="005E2C85">
        <w:t xml:space="preserve">unless your pension is being paid </w:t>
      </w:r>
      <w:r w:rsidR="005C136E">
        <w:t xml:space="preserve">due to your ill health. </w:t>
      </w:r>
      <w:r w:rsidR="005C5CF7">
        <w:t xml:space="preserve">You </w:t>
      </w:r>
      <w:r w:rsidR="001C7C00">
        <w:t>must take</w:t>
      </w:r>
      <w:r w:rsidR="001C7C00" w:rsidRPr="007E6DD6">
        <w:t xml:space="preserve"> </w:t>
      </w:r>
      <w:r w:rsidR="005C5CF7">
        <w:t>your pension</w:t>
      </w:r>
      <w:r w:rsidR="001C7C00" w:rsidRPr="007E6DD6">
        <w:t xml:space="preserve"> </w:t>
      </w:r>
      <w:r w:rsidR="001D3C05">
        <w:t>no later than your 75</w:t>
      </w:r>
      <w:r w:rsidR="001D3C05" w:rsidRPr="001D3C05">
        <w:t>th</w:t>
      </w:r>
      <w:r w:rsidR="001D3C05">
        <w:t xml:space="preserve"> birthday</w:t>
      </w:r>
      <w:r w:rsidR="001C7C00" w:rsidRPr="007E6DD6">
        <w:t>. I</w:t>
      </w:r>
      <w:r w:rsidR="001C7C00">
        <w:t>f you take</w:t>
      </w:r>
      <w:r w:rsidR="001C7C00" w:rsidRPr="007E6DD6">
        <w:t xml:space="preserve"> your pension after </w:t>
      </w:r>
      <w:r w:rsidR="001C7C00">
        <w:t xml:space="preserve">your </w:t>
      </w:r>
      <w:r w:rsidR="001C7C00" w:rsidRPr="007B33D0">
        <w:rPr>
          <w:b/>
          <w:i/>
        </w:rPr>
        <w:t>Normal Pension Age</w:t>
      </w:r>
      <w:r w:rsidR="001C7C00" w:rsidRPr="007E6DD6">
        <w:t xml:space="preserve">, </w:t>
      </w:r>
      <w:r w:rsidR="00916845">
        <w:t>it</w:t>
      </w:r>
      <w:r w:rsidR="001C7C00" w:rsidRPr="007E6DD6">
        <w:t xml:space="preserve"> will be paid at an increased rate to reflect late payment.</w:t>
      </w:r>
    </w:p>
    <w:p w14:paraId="79331009" w14:textId="7BB86FB4" w:rsidR="001C7C00" w:rsidRDefault="001C7C00" w:rsidP="00944D52">
      <w:pPr>
        <w:pStyle w:val="Heading3"/>
      </w:pPr>
      <w:bookmarkStart w:id="37" w:name="_Toc229743757"/>
      <w:r>
        <w:t xml:space="preserve">Will my pension be reduced if I retire </w:t>
      </w:r>
      <w:r w:rsidR="00F70942">
        <w:t>early</w:t>
      </w:r>
      <w:r>
        <w:t>?</w:t>
      </w:r>
      <w:bookmarkEnd w:id="37"/>
    </w:p>
    <w:p w14:paraId="36FB16BE" w14:textId="5C27FE9E" w:rsidR="001C7C00" w:rsidRPr="006F5926" w:rsidRDefault="001C7C00" w:rsidP="001C7C00">
      <w:pPr>
        <w:rPr>
          <w:b/>
        </w:rPr>
      </w:pPr>
      <w:r w:rsidRPr="00180294">
        <w:rPr>
          <w:bCs/>
        </w:rPr>
        <w:t xml:space="preserve">If you choose to retire before </w:t>
      </w:r>
      <w:r>
        <w:rPr>
          <w:bCs/>
        </w:rPr>
        <w:t xml:space="preserve">your </w:t>
      </w:r>
      <w:r>
        <w:rPr>
          <w:b/>
          <w:bCs/>
          <w:i/>
        </w:rPr>
        <w:t>Normal Pension Age</w:t>
      </w:r>
      <w:r w:rsidR="002B18D3">
        <w:rPr>
          <w:bCs/>
        </w:rPr>
        <w:t>,</w:t>
      </w:r>
      <w:r w:rsidR="00F22AA5">
        <w:rPr>
          <w:bCs/>
        </w:rPr>
        <w:t xml:space="preserve"> </w:t>
      </w:r>
      <w:r w:rsidRPr="00180294">
        <w:t xml:space="preserve">your benefits will be reduced </w:t>
      </w:r>
      <w:r w:rsidR="0044333E">
        <w:t xml:space="preserve">because they will be paid </w:t>
      </w:r>
      <w:r w:rsidRPr="00180294">
        <w:t xml:space="preserve">for longer. Your benefits are calculated as </w:t>
      </w:r>
      <w:r w:rsidR="00374F87">
        <w:t>set out</w:t>
      </w:r>
      <w:r w:rsidRPr="00180294">
        <w:t xml:space="preserve"> </w:t>
      </w:r>
      <w:r>
        <w:t xml:space="preserve">in the </w:t>
      </w:r>
      <w:hyperlink w:anchor="_How_is_my" w:history="1">
        <w:r w:rsidRPr="00D00B17">
          <w:rPr>
            <w:rStyle w:val="Hyperlink"/>
            <w:b/>
            <w:bCs/>
          </w:rPr>
          <w:t>How is my pension worked out?</w:t>
        </w:r>
      </w:hyperlink>
      <w:r w:rsidRPr="00670B6F">
        <w:rPr>
          <w:b/>
        </w:rPr>
        <w:t xml:space="preserve"> </w:t>
      </w:r>
      <w:r w:rsidR="00374F87">
        <w:t xml:space="preserve">section </w:t>
      </w:r>
      <w:r w:rsidRPr="00762FC6">
        <w:t xml:space="preserve">and are then reduced. </w:t>
      </w:r>
      <w:r w:rsidRPr="00180294">
        <w:t xml:space="preserve">How much your benefits are reduced </w:t>
      </w:r>
      <w:r>
        <w:t>by depends on how early you take</w:t>
      </w:r>
      <w:r w:rsidRPr="00180294">
        <w:t xml:space="preserve"> them.</w:t>
      </w:r>
      <w:r w:rsidR="007E2380">
        <w:t xml:space="preserve"> Your Scheme employer cannot decide to waive these reductions.</w:t>
      </w:r>
    </w:p>
    <w:p w14:paraId="299CCCB6" w14:textId="77777777" w:rsidR="001C7C00" w:rsidRDefault="001C7C00" w:rsidP="00944D52">
      <w:pPr>
        <w:pStyle w:val="Heading3"/>
      </w:pPr>
      <w:bookmarkStart w:id="38" w:name="_Toc229743758"/>
      <w:r>
        <w:t>What happens if I have to retire early due to ill health?</w:t>
      </w:r>
      <w:bookmarkEnd w:id="38"/>
    </w:p>
    <w:p w14:paraId="7F6634FC" w14:textId="442A73A7" w:rsidR="001C7C00" w:rsidRPr="00180294" w:rsidRDefault="001C7C00" w:rsidP="001C7C00">
      <w:r w:rsidRPr="00180294">
        <w:t xml:space="preserve">If you have to leave </w:t>
      </w:r>
      <w:r w:rsidR="00EC6A2E">
        <w:t xml:space="preserve">your </w:t>
      </w:r>
      <w:r w:rsidR="003C4AC9">
        <w:t>office</w:t>
      </w:r>
      <w:r w:rsidRPr="00180294">
        <w:t xml:space="preserve"> due to </w:t>
      </w:r>
      <w:r w:rsidR="008D4E1C">
        <w:t>ill health</w:t>
      </w:r>
      <w:r w:rsidR="000A19E3">
        <w:t>,</w:t>
      </w:r>
      <w:r w:rsidRPr="00180294">
        <w:t xml:space="preserve"> you may be able to receive immediate payment of your benefits.</w:t>
      </w:r>
    </w:p>
    <w:p w14:paraId="3F040652" w14:textId="002C1551" w:rsidR="003C0A2E" w:rsidRDefault="001C7C00" w:rsidP="001C7C00">
      <w:r w:rsidRPr="00180294">
        <w:t>To qualify for ill health benefits</w:t>
      </w:r>
      <w:r w:rsidR="003C0A2E">
        <w:t>:</w:t>
      </w:r>
    </w:p>
    <w:p w14:paraId="322CE3CD" w14:textId="7B6EB96A" w:rsidR="003C0A2E" w:rsidRDefault="001C7C00" w:rsidP="003C0A2E">
      <w:pPr>
        <w:pStyle w:val="ListParagraph"/>
      </w:pPr>
      <w:r>
        <w:t>you must have met the two</w:t>
      </w:r>
      <w:r w:rsidR="000A19E3">
        <w:t xml:space="preserve"> </w:t>
      </w:r>
      <w:r>
        <w:t xml:space="preserve">year </w:t>
      </w:r>
      <w:r w:rsidR="00A909B6">
        <w:rPr>
          <w:b/>
          <w:i/>
        </w:rPr>
        <w:t>quali</w:t>
      </w:r>
      <w:r w:rsidR="00DB450D">
        <w:rPr>
          <w:b/>
          <w:i/>
        </w:rPr>
        <w:t>f</w:t>
      </w:r>
      <w:r w:rsidR="00A909B6">
        <w:rPr>
          <w:b/>
          <w:i/>
        </w:rPr>
        <w:t>ying</w:t>
      </w:r>
      <w:r w:rsidR="00A909B6" w:rsidRPr="00FD6C7D">
        <w:rPr>
          <w:b/>
          <w:i/>
        </w:rPr>
        <w:t xml:space="preserve"> </w:t>
      </w:r>
      <w:r w:rsidRPr="00FD6C7D">
        <w:rPr>
          <w:b/>
          <w:i/>
        </w:rPr>
        <w:t>period</w:t>
      </w:r>
      <w:r>
        <w:t xml:space="preserve"> in the Scheme</w:t>
      </w:r>
      <w:r w:rsidR="002C4C9D">
        <w:t>, and</w:t>
      </w:r>
    </w:p>
    <w:p w14:paraId="1BF1F207" w14:textId="1F6AF7A2" w:rsidR="003C0A2E" w:rsidRDefault="001C7C00" w:rsidP="003C0A2E">
      <w:pPr>
        <w:pStyle w:val="ListParagraph"/>
      </w:pPr>
      <w:r w:rsidRPr="00180294">
        <w:t xml:space="preserve">your </w:t>
      </w:r>
      <w:r w:rsidR="00506E88">
        <w:t xml:space="preserve">Scheme </w:t>
      </w:r>
      <w:r w:rsidRPr="00180294">
        <w:t xml:space="preserve">employer, </w:t>
      </w:r>
      <w:r w:rsidR="000D532D">
        <w:t xml:space="preserve">after obtaining </w:t>
      </w:r>
      <w:r w:rsidRPr="00180294">
        <w:t>an opinion from</w:t>
      </w:r>
      <w:r w:rsidR="00254917">
        <w:t xml:space="preserve"> </w:t>
      </w:r>
      <w:r w:rsidRPr="00180294">
        <w:t xml:space="preserve">an independent </w:t>
      </w:r>
      <w:r>
        <w:t xml:space="preserve">occupational health </w:t>
      </w:r>
      <w:r w:rsidR="00DB450D">
        <w:t>doctor</w:t>
      </w:r>
      <w:r>
        <w:t xml:space="preserve"> appointed by them</w:t>
      </w:r>
      <w:r w:rsidRPr="00180294">
        <w:t>, must be satisfied that</w:t>
      </w:r>
      <w:r w:rsidR="00251F30">
        <w:t>, due to ill health</w:t>
      </w:r>
      <w:r w:rsidR="003C0A2E">
        <w:t>:</w:t>
      </w:r>
    </w:p>
    <w:p w14:paraId="594666D4" w14:textId="363A6219" w:rsidR="00FD7146" w:rsidRDefault="001C7C00" w:rsidP="00BE4D4B">
      <w:pPr>
        <w:pStyle w:val="ListParagraph"/>
        <w:numPr>
          <w:ilvl w:val="0"/>
          <w:numId w:val="6"/>
        </w:numPr>
        <w:ind w:left="1276"/>
      </w:pPr>
      <w:r w:rsidRPr="00180294">
        <w:t xml:space="preserve">you will be permanently unable to </w:t>
      </w:r>
      <w:r w:rsidR="00251F30">
        <w:t xml:space="preserve">efficiently </w:t>
      </w:r>
      <w:r w:rsidR="00506E88">
        <w:t xml:space="preserve">perform the duties required by your </w:t>
      </w:r>
      <w:r w:rsidR="00570613">
        <w:t>office</w:t>
      </w:r>
      <w:r w:rsidRPr="00180294">
        <w:t xml:space="preserve"> </w:t>
      </w:r>
      <w:r>
        <w:t xml:space="preserve">until your </w:t>
      </w:r>
      <w:r w:rsidRPr="00D6163E">
        <w:rPr>
          <w:b/>
          <w:i/>
        </w:rPr>
        <w:t xml:space="preserve">Normal Pension Age </w:t>
      </w:r>
      <w:r w:rsidRPr="00180294">
        <w:t>and</w:t>
      </w:r>
    </w:p>
    <w:p w14:paraId="4C94097B" w14:textId="4A7ECA4F" w:rsidR="001C7C00" w:rsidRPr="00180294" w:rsidRDefault="001C7C00" w:rsidP="00BE4D4B">
      <w:pPr>
        <w:pStyle w:val="ListParagraph"/>
        <w:numPr>
          <w:ilvl w:val="0"/>
          <w:numId w:val="6"/>
        </w:numPr>
        <w:ind w:left="1276"/>
      </w:pPr>
      <w:r w:rsidRPr="00180294">
        <w:t>you</w:t>
      </w:r>
      <w:r w:rsidR="000A4237">
        <w:t xml:space="preserve"> </w:t>
      </w:r>
      <w:r>
        <w:t xml:space="preserve">are not immediately </w:t>
      </w:r>
      <w:r w:rsidRPr="00180294">
        <w:t xml:space="preserve">capable of </w:t>
      </w:r>
      <w:r>
        <w:t xml:space="preserve">undertaking </w:t>
      </w:r>
      <w:r w:rsidRPr="001333B7">
        <w:rPr>
          <w:b/>
          <w:bCs/>
          <w:i/>
          <w:iCs/>
        </w:rPr>
        <w:t>gainful employment</w:t>
      </w:r>
      <w:r w:rsidRPr="00180294">
        <w:t>.</w:t>
      </w:r>
    </w:p>
    <w:p w14:paraId="3BE3014B" w14:textId="0AF08831" w:rsidR="001C7C00" w:rsidRPr="00180294" w:rsidRDefault="001C7C00" w:rsidP="001C7C00">
      <w:r w:rsidRPr="00180294">
        <w:lastRenderedPageBreak/>
        <w:t xml:space="preserve">Ill health benefits can be paid at any age and are not reduced </w:t>
      </w:r>
      <w:r w:rsidR="007A71B2">
        <w:t>for</w:t>
      </w:r>
      <w:r w:rsidRPr="00180294">
        <w:t xml:space="preserve"> early payment</w:t>
      </w:r>
      <w:r w:rsidR="00FD7146">
        <w:t>. I</w:t>
      </w:r>
      <w:r w:rsidRPr="00180294">
        <w:t>n fact, your benefits could be increased to make up for your early retirement</w:t>
      </w:r>
      <w:r>
        <w:t xml:space="preserve"> if you are unlikely to be capable of </w:t>
      </w:r>
      <w:r w:rsidRPr="00A326CA">
        <w:rPr>
          <w:b/>
          <w:bCs/>
          <w:i/>
          <w:iCs/>
        </w:rPr>
        <w:t>gainful employment</w:t>
      </w:r>
      <w:r>
        <w:t xml:space="preserve"> within three years of leaving</w:t>
      </w:r>
      <w:r w:rsidRPr="00180294">
        <w:t>.</w:t>
      </w:r>
    </w:p>
    <w:p w14:paraId="590889B4" w14:textId="57A047D5" w:rsidR="001C7C00" w:rsidRDefault="001C7C00" w:rsidP="00944D52">
      <w:pPr>
        <w:pStyle w:val="Heading3"/>
      </w:pPr>
      <w:bookmarkStart w:id="39" w:name="_Toc229743759"/>
      <w:r>
        <w:t xml:space="preserve">What if I carry on </w:t>
      </w:r>
      <w:r w:rsidR="001470F9">
        <w:t>in office</w:t>
      </w:r>
      <w:r>
        <w:t xml:space="preserve"> after my Normal Pension Age?</w:t>
      </w:r>
      <w:bookmarkEnd w:id="39"/>
    </w:p>
    <w:p w14:paraId="4BB6B8D9" w14:textId="78D23039" w:rsidR="00D614D6" w:rsidRDefault="001C7C00" w:rsidP="001C7C00">
      <w:r w:rsidRPr="00E93B12">
        <w:rPr>
          <w:snapToGrid w:val="0"/>
        </w:rPr>
        <w:t xml:space="preserve">If you carry on </w:t>
      </w:r>
      <w:r w:rsidR="001470F9">
        <w:rPr>
          <w:snapToGrid w:val="0"/>
        </w:rPr>
        <w:t>in your office</w:t>
      </w:r>
      <w:r w:rsidRPr="00E93B12">
        <w:rPr>
          <w:snapToGrid w:val="0"/>
        </w:rPr>
        <w:t xml:space="preserve"> after </w:t>
      </w:r>
      <w:r>
        <w:rPr>
          <w:snapToGrid w:val="0"/>
        </w:rPr>
        <w:t xml:space="preserve">your </w:t>
      </w:r>
      <w:r w:rsidRPr="00D6163E">
        <w:rPr>
          <w:b/>
          <w:i/>
          <w:snapToGrid w:val="0"/>
        </w:rPr>
        <w:t>Normal Pension Age</w:t>
      </w:r>
      <w:r w:rsidR="00AC1FAA" w:rsidRPr="008D4E1C">
        <w:rPr>
          <w:bCs/>
          <w:iCs/>
          <w:snapToGrid w:val="0"/>
        </w:rPr>
        <w:t>,</w:t>
      </w:r>
      <w:r w:rsidRPr="00E93B12">
        <w:rPr>
          <w:snapToGrid w:val="0"/>
        </w:rPr>
        <w:t xml:space="preserve"> you </w:t>
      </w:r>
      <w:r w:rsidR="001470F9">
        <w:rPr>
          <w:snapToGrid w:val="0"/>
        </w:rPr>
        <w:t>can</w:t>
      </w:r>
      <w:r w:rsidRPr="00E93B12">
        <w:rPr>
          <w:snapToGrid w:val="0"/>
        </w:rPr>
        <w:t xml:space="preserve"> continue to pay into the </w:t>
      </w:r>
      <w:r w:rsidR="004629E5">
        <w:t>LGPS</w:t>
      </w:r>
      <w:r w:rsidRPr="00E93B12">
        <w:rPr>
          <w:snapToGrid w:val="0"/>
        </w:rPr>
        <w:t xml:space="preserve">, building up further benefits. </w:t>
      </w:r>
      <w:r>
        <w:t>When you eventually retire y</w:t>
      </w:r>
      <w:r w:rsidRPr="00180294">
        <w:t xml:space="preserve">ou </w:t>
      </w:r>
      <w:r>
        <w:t xml:space="preserve">will </w:t>
      </w:r>
      <w:r w:rsidRPr="00180294">
        <w:t xml:space="preserve">receive your pension </w:t>
      </w:r>
      <w:r>
        <w:t xml:space="preserve">unless you choose to delay taking it. Your pension must be paid to you </w:t>
      </w:r>
      <w:r w:rsidR="008D4E1C">
        <w:t>by no later than your 75</w:t>
      </w:r>
      <w:r w:rsidR="008D4E1C" w:rsidRPr="008D4E1C">
        <w:t>th</w:t>
      </w:r>
      <w:r w:rsidR="008D4E1C">
        <w:t xml:space="preserve"> birthday</w:t>
      </w:r>
      <w:r>
        <w:t xml:space="preserve">. Your pension will be paid at an increased rate </w:t>
      </w:r>
      <w:r w:rsidR="00AC1FAA">
        <w:t>because</w:t>
      </w:r>
      <w:r>
        <w:t xml:space="preserve"> it will be paid for a shorter time.</w:t>
      </w:r>
    </w:p>
    <w:p w14:paraId="5DA7C2ED" w14:textId="6B5ACD66" w:rsidR="00D614D6" w:rsidRDefault="00D614D6" w:rsidP="00D614D6">
      <w:pPr>
        <w:pStyle w:val="Heading3"/>
      </w:pPr>
      <w:bookmarkStart w:id="40" w:name="_Pension_age_changes"/>
      <w:bookmarkStart w:id="41" w:name="_Toc229743760"/>
      <w:bookmarkEnd w:id="40"/>
      <w:r>
        <w:t>P</w:t>
      </w:r>
      <w:r w:rsidR="00E3512C">
        <w:t>ension age changes</w:t>
      </w:r>
      <w:bookmarkEnd w:id="41"/>
    </w:p>
    <w:p w14:paraId="044F3A0C" w14:textId="3290EC73" w:rsidR="009216D8" w:rsidRDefault="00D614D6" w:rsidP="00D614D6">
      <w:r>
        <w:t xml:space="preserve">The Government </w:t>
      </w:r>
      <w:r w:rsidR="009216D8">
        <w:t>has announced that the earliest age you can take your pension will increase from 55 to 57 from 6 April 2028. This does not apply if you have to take your pension early because of ill health.</w:t>
      </w:r>
    </w:p>
    <w:p w14:paraId="0631E764" w14:textId="7B48AB8A" w:rsidR="00825087" w:rsidRPr="00D6163E" w:rsidRDefault="00C92472" w:rsidP="006B102E">
      <w:r>
        <w:t>Pension scheme rules allow the Government to protect members who</w:t>
      </w:r>
      <w:r w:rsidR="009216D8">
        <w:t xml:space="preserve"> joined the LGPS before 4 November 2021</w:t>
      </w:r>
      <w:r>
        <w:t xml:space="preserve"> from these changes</w:t>
      </w:r>
      <w:r w:rsidR="009216D8">
        <w:t>.</w:t>
      </w:r>
      <w:r w:rsidR="006B102E">
        <w:t xml:space="preserve"> The Government </w:t>
      </w:r>
      <w:r>
        <w:t>has not yet confirmed whether it will al</w:t>
      </w:r>
      <w:r w:rsidR="00B11A2F">
        <w:t>l</w:t>
      </w:r>
      <w:r>
        <w:t>o</w:t>
      </w:r>
      <w:r w:rsidR="00B11A2F">
        <w:t>w</w:t>
      </w:r>
      <w:r>
        <w:t xml:space="preserve"> LGPS members </w:t>
      </w:r>
      <w:r w:rsidR="00B11A2F">
        <w:t>who joined the Scheme before 4</w:t>
      </w:r>
      <w:r w:rsidR="009E09D4">
        <w:t> </w:t>
      </w:r>
      <w:r w:rsidR="00B11A2F">
        <w:t>November</w:t>
      </w:r>
      <w:r w:rsidR="009E09D4">
        <w:t> </w:t>
      </w:r>
      <w:r w:rsidR="00B11A2F">
        <w:t xml:space="preserve">2021 to </w:t>
      </w:r>
      <w:r w:rsidR="002C6A19">
        <w:t>take their pension from age 55 after April 2028</w:t>
      </w:r>
      <w:r w:rsidR="00717B08">
        <w:t>.</w:t>
      </w:r>
    </w:p>
    <w:p w14:paraId="510109B1" w14:textId="2F1E3987" w:rsidR="001C7C00" w:rsidRDefault="001C7C00" w:rsidP="00240046">
      <w:pPr>
        <w:pStyle w:val="Heading3"/>
      </w:pPr>
      <w:bookmarkStart w:id="42" w:name="_Toc229743761"/>
      <w:r>
        <w:t>How does my pension keep its value?</w:t>
      </w:r>
      <w:bookmarkEnd w:id="42"/>
    </w:p>
    <w:p w14:paraId="2FDDB553" w14:textId="55F517A4" w:rsidR="001C7C00" w:rsidRDefault="00093DD4" w:rsidP="001C7C00">
      <w:pPr>
        <w:rPr>
          <w:lang w:eastAsia="en-GB"/>
        </w:rPr>
      </w:pPr>
      <w:r>
        <w:rPr>
          <w:lang w:eastAsia="en-GB"/>
        </w:rPr>
        <w:t xml:space="preserve">Your pension will increase </w:t>
      </w:r>
      <w:r w:rsidR="00DA0679">
        <w:rPr>
          <w:lang w:eastAsia="en-GB"/>
        </w:rPr>
        <w:t xml:space="preserve">in line with the cost of living </w:t>
      </w:r>
      <w:r w:rsidR="005461A0">
        <w:rPr>
          <w:lang w:eastAsia="en-GB"/>
        </w:rPr>
        <w:t xml:space="preserve">each April if you are </w:t>
      </w:r>
      <w:r w:rsidR="006F24E3">
        <w:rPr>
          <w:lang w:eastAsia="en-GB"/>
        </w:rPr>
        <w:t xml:space="preserve">55 or </w:t>
      </w:r>
      <w:r w:rsidR="00E74B49">
        <w:rPr>
          <w:lang w:eastAsia="en-GB"/>
        </w:rPr>
        <w:t>over.</w:t>
      </w:r>
      <w:r w:rsidR="005461A0">
        <w:rPr>
          <w:lang w:eastAsia="en-GB"/>
        </w:rPr>
        <w:t xml:space="preserve"> </w:t>
      </w:r>
      <w:r w:rsidR="001C7C00" w:rsidRPr="00E00FC0">
        <w:rPr>
          <w:lang w:eastAsia="en-GB"/>
        </w:rPr>
        <w:t>If you retire on ill health grounds, your pension is increased each year regardless of your age.</w:t>
      </w:r>
    </w:p>
    <w:p w14:paraId="78B2B4F7" w14:textId="77777777" w:rsidR="00152AFB" w:rsidRDefault="00152AFB" w:rsidP="00152AFB">
      <w:pPr>
        <w:pStyle w:val="Heading3"/>
      </w:pPr>
      <w:bookmarkStart w:id="43" w:name="_Toc229743762"/>
      <w:r>
        <w:t>Can I exchange part of my pension for a lump sum?</w:t>
      </w:r>
      <w:bookmarkEnd w:id="43"/>
    </w:p>
    <w:p w14:paraId="7AD56801" w14:textId="77777777" w:rsidR="00152AFB" w:rsidRDefault="00152AFB" w:rsidP="00152AFB">
      <w:r>
        <w:t>When you take your LGPS pension, y</w:t>
      </w:r>
      <w:r w:rsidRPr="00E93B12">
        <w:t xml:space="preserve">ou can </w:t>
      </w:r>
      <w:r>
        <w:t xml:space="preserve">swap </w:t>
      </w:r>
      <w:r w:rsidRPr="00E93B12">
        <w:t xml:space="preserve">part of </w:t>
      </w:r>
      <w:r>
        <w:t>it</w:t>
      </w:r>
      <w:r w:rsidRPr="00E93B12">
        <w:t xml:space="preserve"> for a on</w:t>
      </w:r>
      <w:r>
        <w:t>e-</w:t>
      </w:r>
      <w:r w:rsidRPr="00E93B12">
        <w:t xml:space="preserve">off </w:t>
      </w:r>
      <w:r>
        <w:t>lump sum</w:t>
      </w:r>
      <w:r w:rsidRPr="00E93B12">
        <w:t xml:space="preserve">. </w:t>
      </w:r>
      <w:r>
        <w:t>For every £1 of annual pension you give up, y</w:t>
      </w:r>
      <w:r w:rsidRPr="00E93B12">
        <w:t xml:space="preserve">ou will receive </w:t>
      </w:r>
      <w:r>
        <w:t xml:space="preserve">a </w:t>
      </w:r>
      <w:r w:rsidRPr="00E93B12">
        <w:t xml:space="preserve">lump sum </w:t>
      </w:r>
      <w:r>
        <w:t>of £12</w:t>
      </w:r>
      <w:r w:rsidRPr="00E93B12">
        <w:t>.</w:t>
      </w:r>
    </w:p>
    <w:p w14:paraId="6803ED5D" w14:textId="2DE2596A" w:rsidR="00152AFB" w:rsidRDefault="00152AFB" w:rsidP="00152AFB">
      <w:r>
        <w:t xml:space="preserve">Most members can take up to 25% of the overall value of their pension as a lump sum. The lump sum will usually be tax-free. HMRC limits the amount of tax-free cash you can take from all UK pension schemes. The limit </w:t>
      </w:r>
      <w:r w:rsidR="001C1A21" w:rsidRPr="001C1A21">
        <w:t>–</w:t>
      </w:r>
      <w:r w:rsidR="001C1A21">
        <w:t xml:space="preserve"> </w:t>
      </w:r>
      <w:r>
        <w:t xml:space="preserve">known as the lump sum allowance </w:t>
      </w:r>
      <w:r w:rsidR="001C1A21" w:rsidRPr="001C1A21">
        <w:t>–</w:t>
      </w:r>
      <w:r w:rsidR="001C1A21">
        <w:t xml:space="preserve"> </w:t>
      </w:r>
      <w:r>
        <w:t>is £268,275. A higher limit may apply if you hold protection from the lifetime allowance. If you have already taken payment of a pension from any UK scheme, you</w:t>
      </w:r>
      <w:r w:rsidR="006971C9">
        <w:t xml:space="preserve"> may</w:t>
      </w:r>
      <w:r>
        <w:t xml:space="preserve"> have used up some of your lump sum allowance. If you exceed the allowance, you will have to pay tax on the excess at your marginal rate.</w:t>
      </w:r>
    </w:p>
    <w:p w14:paraId="79B6047D" w14:textId="77777777" w:rsidR="00152AFB" w:rsidRDefault="00152AFB" w:rsidP="00152AFB">
      <w:r>
        <w:lastRenderedPageBreak/>
        <w:t xml:space="preserve">Taking a larger lump sum reduces your pension but does not reduce any survivor pension paid after you die to your spouse, </w:t>
      </w:r>
      <w:r w:rsidRPr="00D87FCC">
        <w:t>civil partner</w:t>
      </w:r>
      <w:r>
        <w:t xml:space="preserve">, </w:t>
      </w:r>
      <w:r w:rsidRPr="00010368">
        <w:rPr>
          <w:b/>
          <w:bCs/>
          <w:i/>
          <w:iCs/>
        </w:rPr>
        <w:t>eligible cohabiting partner</w:t>
      </w:r>
      <w:r>
        <w:t xml:space="preserve"> or child.</w:t>
      </w:r>
    </w:p>
    <w:p w14:paraId="56D72B57" w14:textId="7997018E" w:rsidR="00152AFB" w:rsidRDefault="00152AFB" w:rsidP="00152AFB">
      <w:r>
        <w:t xml:space="preserve">Your pension fund will give you more information about the option to swap pension for lump sum </w:t>
      </w:r>
      <w:r w:rsidRPr="00E93B12">
        <w:t>shortly before you</w:t>
      </w:r>
      <w:r>
        <w:t xml:space="preserve"> take you</w:t>
      </w:r>
      <w:r w:rsidRPr="00E93B12">
        <w:t>r</w:t>
      </w:r>
      <w:r>
        <w:t xml:space="preserve"> LGPS pension</w:t>
      </w:r>
      <w:r w:rsidRPr="00E93B12">
        <w:t xml:space="preserve">. </w:t>
      </w:r>
      <w:r w:rsidR="000E12FD">
        <w:t>That is when</w:t>
      </w:r>
      <w:r w:rsidRPr="00E93B12">
        <w:t xml:space="preserve"> you </w:t>
      </w:r>
      <w:r w:rsidR="00D76527">
        <w:t xml:space="preserve">will </w:t>
      </w:r>
      <w:r w:rsidRPr="00E93B12">
        <w:t xml:space="preserve">need to </w:t>
      </w:r>
      <w:r w:rsidR="00FD24E0">
        <w:t>decide</w:t>
      </w:r>
      <w:r w:rsidRPr="00E93B12">
        <w:t>.</w:t>
      </w:r>
    </w:p>
    <w:p w14:paraId="17A6933B" w14:textId="77777777" w:rsidR="00152AFB" w:rsidRDefault="00152AFB" w:rsidP="00152AFB">
      <w:pPr>
        <w:pStyle w:val="Heading3"/>
        <w:spacing w:before="240"/>
      </w:pPr>
      <w:bookmarkStart w:id="44" w:name="_Taking_AVCs_as"/>
      <w:bookmarkStart w:id="45" w:name="_Toc229743763"/>
      <w:bookmarkEnd w:id="44"/>
      <w:r>
        <w:t>Taking AVCs as cash</w:t>
      </w:r>
      <w:bookmarkEnd w:id="45"/>
    </w:p>
    <w:p w14:paraId="6C6B041D" w14:textId="7CCBC76C" w:rsidR="00152AFB" w:rsidRDefault="00152AFB" w:rsidP="00152AFB">
      <w:r w:rsidRPr="00E93B12">
        <w:t xml:space="preserve">If you pay </w:t>
      </w:r>
      <w:r w:rsidRPr="00376B29">
        <w:rPr>
          <w:rStyle w:val="Hyperlink"/>
          <w:b/>
          <w:i/>
          <w:color w:val="auto"/>
          <w:u w:val="none"/>
        </w:rPr>
        <w:t>Additional Voluntary Contributions (AVCs)</w:t>
      </w:r>
      <w:r w:rsidRPr="00376B29">
        <w:t xml:space="preserve"> </w:t>
      </w:r>
      <w:r>
        <w:t>in</w:t>
      </w:r>
      <w:r w:rsidRPr="00E93B12">
        <w:t xml:space="preserve"> the </w:t>
      </w:r>
      <w:r w:rsidR="004629E5">
        <w:t>LGPS</w:t>
      </w:r>
      <w:r>
        <w:t>,</w:t>
      </w:r>
      <w:r w:rsidRPr="00E93B12">
        <w:t xml:space="preserve"> you may </w:t>
      </w:r>
      <w:r>
        <w:t xml:space="preserve">be able to </w:t>
      </w:r>
      <w:r w:rsidRPr="00E93B12">
        <w:t>take</w:t>
      </w:r>
      <w:r>
        <w:t xml:space="preserve"> your AVC fund as a tax-free lump sum. This option will be open to you if:</w:t>
      </w:r>
    </w:p>
    <w:p w14:paraId="6089C9E3" w14:textId="326D4740" w:rsidR="00152AFB" w:rsidRDefault="00152AFB" w:rsidP="00152AFB">
      <w:pPr>
        <w:pStyle w:val="ListParagraph"/>
        <w:numPr>
          <w:ilvl w:val="0"/>
          <w:numId w:val="8"/>
        </w:numPr>
      </w:pPr>
      <w:r>
        <w:t xml:space="preserve">you take your AVC at the same time as your main </w:t>
      </w:r>
      <w:r w:rsidR="004629E5">
        <w:t>LGPS</w:t>
      </w:r>
      <w:r>
        <w:t xml:space="preserve"> benefits</w:t>
      </w:r>
    </w:p>
    <w:p w14:paraId="21130553" w14:textId="30AE7DA9" w:rsidR="00152AFB" w:rsidRDefault="00152AFB" w:rsidP="00152AFB">
      <w:pPr>
        <w:pStyle w:val="ListParagraph"/>
        <w:numPr>
          <w:ilvl w:val="0"/>
          <w:numId w:val="8"/>
        </w:numPr>
      </w:pPr>
      <w:r>
        <w:t xml:space="preserve">your AVC plus your </w:t>
      </w:r>
      <w:r w:rsidR="004629E5">
        <w:t>LGPS</w:t>
      </w:r>
      <w:r>
        <w:t xml:space="preserve"> lump sum is less than 25% of the overall value of your </w:t>
      </w:r>
      <w:r w:rsidR="004629E5">
        <w:t>LGPS</w:t>
      </w:r>
      <w:r>
        <w:t xml:space="preserve"> benefits (including your AVC fund) and</w:t>
      </w:r>
    </w:p>
    <w:p w14:paraId="71BFFE4B" w14:textId="311786F3" w:rsidR="00152AFB" w:rsidRDefault="00152AFB" w:rsidP="00152AFB">
      <w:pPr>
        <w:pStyle w:val="ListParagraph"/>
        <w:numPr>
          <w:ilvl w:val="0"/>
          <w:numId w:val="8"/>
        </w:numPr>
      </w:pPr>
      <w:r>
        <w:t>the total lump sum doesn’t exceed £268,275, or, if you have previously taken pension benefits, the lump sum doesn’t exceed your remaining lump sum allowance.</w:t>
      </w:r>
    </w:p>
    <w:p w14:paraId="17C0D842" w14:textId="77777777" w:rsidR="00152AFB" w:rsidRDefault="00152AFB" w:rsidP="00152AFB">
      <w:pPr>
        <w:pStyle w:val="Heading3"/>
      </w:pPr>
      <w:bookmarkStart w:id="46" w:name="_Toc229743764"/>
      <w:r>
        <w:t>Other ways to use your AVC</w:t>
      </w:r>
      <w:bookmarkEnd w:id="46"/>
    </w:p>
    <w:p w14:paraId="5C3514D9" w14:textId="6EA0E7D9" w:rsidR="00152AFB" w:rsidRDefault="00152AFB" w:rsidP="00152AFB">
      <w:r>
        <w:t>Deciding how to use your AVC plan is an important financial decision. You may wish to get advice or guidance to help you choose which option is best for you.</w:t>
      </w:r>
    </w:p>
    <w:p w14:paraId="7B6D9D7F" w14:textId="2DEB6C4A" w:rsidR="00152AFB" w:rsidRDefault="00152AFB" w:rsidP="00152AFB">
      <w:hyperlink r:id="rId29" w:history="1">
        <w:r w:rsidRPr="00B83E49">
          <w:rPr>
            <w:rStyle w:val="Hyperlink"/>
          </w:rPr>
          <w:t>Pension Wise</w:t>
        </w:r>
      </w:hyperlink>
      <w:r>
        <w:t xml:space="preserve"> is a government service from </w:t>
      </w:r>
      <w:hyperlink r:id="rId30" w:history="1">
        <w:r w:rsidRPr="0098221B">
          <w:rPr>
            <w:rStyle w:val="Hyperlink"/>
          </w:rPr>
          <w:t>MoneyHelper</w:t>
        </w:r>
      </w:hyperlink>
      <w:r>
        <w:t xml:space="preserve"> that offers free, impartial guidance about your defined contribution pension options. Your AVC plan is a defined contribution pension that is attached to your LGPS pension.</w:t>
      </w:r>
    </w:p>
    <w:p w14:paraId="37401B15" w14:textId="77777777" w:rsidR="00152AFB" w:rsidRDefault="00152AFB" w:rsidP="00152AFB">
      <w:r>
        <w:t>Your pension fund is not allowed to proceed with your application to take AVCs until you tell them you have either received guidance from Pension Wise or you do not wish to take it. This is a legal requirement.</w:t>
      </w:r>
    </w:p>
    <w:p w14:paraId="269D0AD7" w14:textId="3BA6217C" w:rsidR="00152AFB" w:rsidRDefault="004D7EE7" w:rsidP="00152AFB">
      <w:r>
        <w:t>At retirement, y</w:t>
      </w:r>
      <w:r w:rsidR="00152AFB">
        <w:t>ou may be able to use your AVC to:</w:t>
      </w:r>
    </w:p>
    <w:p w14:paraId="71B5AE8C" w14:textId="39F92A66" w:rsidR="00152AFB" w:rsidRDefault="00152AFB" w:rsidP="00152AFB">
      <w:pPr>
        <w:pStyle w:val="ListParagraph"/>
        <w:numPr>
          <w:ilvl w:val="0"/>
          <w:numId w:val="22"/>
        </w:numPr>
      </w:pPr>
      <w:r>
        <w:t>provide a tax-free lump sum</w:t>
      </w:r>
      <w:r w:rsidR="000C7A61">
        <w:t xml:space="preserve"> (see</w:t>
      </w:r>
      <w:r w:rsidR="00591C14">
        <w:t xml:space="preserve"> </w:t>
      </w:r>
      <w:r w:rsidR="00591C14" w:rsidRPr="00591C14">
        <w:t>previous section on</w:t>
      </w:r>
      <w:r w:rsidR="000C7A61">
        <w:t xml:space="preserve"> </w:t>
      </w:r>
      <w:hyperlink w:anchor="_Taking_AVCs_as" w:history="1">
        <w:r w:rsidR="00591C14" w:rsidRPr="006327C2">
          <w:rPr>
            <w:rStyle w:val="Hyperlink"/>
            <w:b/>
            <w:bCs/>
          </w:rPr>
          <w:t>taking AVCs as cash</w:t>
        </w:r>
      </w:hyperlink>
      <w:r w:rsidR="000C7A61">
        <w:t>)</w:t>
      </w:r>
    </w:p>
    <w:p w14:paraId="61F625E5" w14:textId="77777777" w:rsidR="00152AFB" w:rsidRDefault="00152AFB" w:rsidP="00152AFB">
      <w:pPr>
        <w:pStyle w:val="ListParagraph"/>
        <w:numPr>
          <w:ilvl w:val="0"/>
          <w:numId w:val="22"/>
        </w:numPr>
      </w:pPr>
      <w:r>
        <w:t>buy an annuity from an insurance company, bank or building society of your choice</w:t>
      </w:r>
    </w:p>
    <w:p w14:paraId="20F4272C" w14:textId="47F8D3EF" w:rsidR="00C254A3" w:rsidRDefault="00152AFB" w:rsidP="00C254A3">
      <w:pPr>
        <w:pStyle w:val="ListParagraph"/>
        <w:numPr>
          <w:ilvl w:val="0"/>
          <w:numId w:val="22"/>
        </w:numPr>
      </w:pPr>
      <w:r>
        <w:t>buy a top-up pension in the LGPS</w:t>
      </w:r>
      <w:r w:rsidR="00AC3DD1">
        <w:t>.</w:t>
      </w:r>
    </w:p>
    <w:p w14:paraId="1A23EF7C" w14:textId="77777777" w:rsidR="004D7EE7" w:rsidRDefault="004D7EE7" w:rsidP="0063595A">
      <w:r>
        <w:t>You do not have to pick a single option; you can use more than one option that is open to you.</w:t>
      </w:r>
    </w:p>
    <w:p w14:paraId="7D0B132F" w14:textId="6F5F5A46" w:rsidR="00152AFB" w:rsidRDefault="00152AFB" w:rsidP="00152AFB">
      <w:r>
        <w:lastRenderedPageBreak/>
        <w:t xml:space="preserve">You can transfer your entire AVC fund to a different pension arrangement. </w:t>
      </w:r>
      <w:r w:rsidR="00AC2EF3">
        <w:t>Y</w:t>
      </w:r>
      <w:r>
        <w:t>ou can only do this before you take your LGPS pension.</w:t>
      </w:r>
    </w:p>
    <w:p w14:paraId="2CEBDE7F" w14:textId="4EE52977" w:rsidR="00152AFB" w:rsidRDefault="00A74897" w:rsidP="00152AFB">
      <w:r>
        <w:t>Y</w:t>
      </w:r>
      <w:r w:rsidR="00F5646E">
        <w:t xml:space="preserve">our pension fund </w:t>
      </w:r>
      <w:r w:rsidR="00F5646E" w:rsidRPr="00E93B12">
        <w:t>will give</w:t>
      </w:r>
      <w:r w:rsidR="00F5646E">
        <w:t xml:space="preserve"> you more details about your AVC options</w:t>
      </w:r>
      <w:r w:rsidR="00F5646E" w:rsidRPr="00E93B12">
        <w:t xml:space="preserve"> shortly before you</w:t>
      </w:r>
      <w:r w:rsidR="00F5646E">
        <w:t xml:space="preserve"> take you</w:t>
      </w:r>
      <w:r w:rsidR="00F5646E" w:rsidRPr="00E93B12">
        <w:t>r</w:t>
      </w:r>
      <w:r w:rsidR="00F5646E">
        <w:t xml:space="preserve"> LGPS pension.</w:t>
      </w:r>
    </w:p>
    <w:p w14:paraId="3EEA6383" w14:textId="77777777" w:rsidR="00152AFB" w:rsidRPr="00152AFB" w:rsidRDefault="00152AFB" w:rsidP="00152AFB">
      <w:pPr>
        <w:sectPr w:rsidR="00152AFB" w:rsidRPr="00152AFB">
          <w:headerReference w:type="default" r:id="rId31"/>
          <w:pgSz w:w="11906" w:h="16838"/>
          <w:pgMar w:top="1440" w:right="1440" w:bottom="1440" w:left="1440" w:header="708" w:footer="708" w:gutter="0"/>
          <w:cols w:space="708"/>
          <w:docGrid w:linePitch="360"/>
        </w:sectPr>
      </w:pPr>
    </w:p>
    <w:p w14:paraId="030C2287" w14:textId="696A7738" w:rsidR="001C7C00" w:rsidRDefault="001C7C00" w:rsidP="002A6A4B">
      <w:pPr>
        <w:pStyle w:val="Heading2"/>
      </w:pPr>
      <w:bookmarkStart w:id="47" w:name="_Toc229743765"/>
      <w:r>
        <w:lastRenderedPageBreak/>
        <w:t>Protection for your family</w:t>
      </w:r>
      <w:bookmarkEnd w:id="47"/>
    </w:p>
    <w:p w14:paraId="4299B8EA" w14:textId="4651453C" w:rsidR="00C56E04" w:rsidRDefault="00C56E04" w:rsidP="00C56E04">
      <w:pPr>
        <w:pBdr>
          <w:top w:val="single" w:sz="24" w:space="4" w:color="002060"/>
          <w:left w:val="single" w:sz="24" w:space="4" w:color="002060"/>
          <w:bottom w:val="single" w:sz="24" w:space="4" w:color="002060"/>
          <w:right w:val="single" w:sz="24" w:space="4" w:color="002060"/>
        </w:pBdr>
      </w:pPr>
      <w:r>
        <w:t xml:space="preserve">You can find out more about the </w:t>
      </w:r>
      <w:r w:rsidR="00633493">
        <w:t>S</w:t>
      </w:r>
      <w:r>
        <w:t xml:space="preserve">cheme in the </w:t>
      </w:r>
      <w:hyperlink r:id="rId32" w:history="1">
        <w:r w:rsidR="004629E5">
          <w:rPr>
            <w:rStyle w:val="Hyperlink"/>
          </w:rPr>
          <w:t>LGPS</w:t>
        </w:r>
        <w:r w:rsidRPr="00546A13">
          <w:rPr>
            <w:rStyle w:val="Hyperlink"/>
          </w:rPr>
          <w:t xml:space="preserve"> member videos: Pensions Made Simple</w:t>
        </w:r>
      </w:hyperlink>
      <w:r>
        <w:t>. ‘</w:t>
      </w:r>
      <w:r w:rsidR="00695E84">
        <w:t>Protection for you and your family</w:t>
      </w:r>
      <w:r>
        <w:t xml:space="preserve">’ covers </w:t>
      </w:r>
      <w:r w:rsidR="00290B3E">
        <w:t xml:space="preserve">death benefits in the </w:t>
      </w:r>
      <w:r w:rsidR="004629E5">
        <w:t>LGPS</w:t>
      </w:r>
      <w:r>
        <w:t>.</w:t>
      </w:r>
    </w:p>
    <w:p w14:paraId="3CF130DC" w14:textId="77777777" w:rsidR="00CC0C8B" w:rsidRDefault="00CC0C8B" w:rsidP="00CC0C8B">
      <w:pPr>
        <w:pStyle w:val="Heading3"/>
      </w:pPr>
      <w:bookmarkStart w:id="48" w:name="_Toc61418676"/>
      <w:bookmarkStart w:id="49" w:name="_Toc229743766"/>
      <w:r>
        <w:t>What benefits will be paid when I die?</w:t>
      </w:r>
      <w:bookmarkEnd w:id="48"/>
      <w:bookmarkEnd w:id="49"/>
    </w:p>
    <w:p w14:paraId="0BEC3999" w14:textId="370B810C" w:rsidR="00CC0C8B" w:rsidRDefault="00CC0C8B" w:rsidP="00CC0C8B">
      <w:r>
        <w:t>On your death, pensions will be paid to your:</w:t>
      </w:r>
    </w:p>
    <w:p w14:paraId="006A559D" w14:textId="1466F4B9" w:rsidR="00CC0C8B" w:rsidRPr="002E24F0" w:rsidRDefault="00CC0C8B" w:rsidP="00CC0C8B">
      <w:pPr>
        <w:pStyle w:val="ListParagraph"/>
      </w:pPr>
      <w:r>
        <w:rPr>
          <w:b/>
          <w:bCs/>
          <w:i/>
          <w:iCs/>
        </w:rPr>
        <w:t>eligible children</w:t>
      </w:r>
      <w:r w:rsidR="005C7014">
        <w:t>, and</w:t>
      </w:r>
    </w:p>
    <w:p w14:paraId="0A630FE7" w14:textId="599291A6" w:rsidR="00CC0C8B" w:rsidRPr="002E24F0" w:rsidRDefault="00CC0C8B" w:rsidP="00CC0C8B">
      <w:pPr>
        <w:pStyle w:val="ListParagraph"/>
        <w:rPr>
          <w:rStyle w:val="Hyperlink"/>
          <w:color w:val="0D0D0D" w:themeColor="text1" w:themeTint="F2"/>
          <w:u w:val="none"/>
        </w:rPr>
      </w:pPr>
      <w:r>
        <w:t xml:space="preserve">spouse, </w:t>
      </w:r>
      <w:r w:rsidRPr="00D87FCC">
        <w:rPr>
          <w:rStyle w:val="Hyperlink"/>
          <w:color w:val="auto"/>
          <w:u w:val="none"/>
        </w:rPr>
        <w:t>civil partner</w:t>
      </w:r>
      <w:r>
        <w:rPr>
          <w:b/>
          <w:i/>
        </w:rPr>
        <w:t xml:space="preserve"> </w:t>
      </w:r>
      <w:r w:rsidRPr="00B9022C">
        <w:t xml:space="preserve">or, </w:t>
      </w:r>
      <w:r>
        <w:t xml:space="preserve">if </w:t>
      </w:r>
      <w:r w:rsidRPr="00B9022C">
        <w:t>certain conditions</w:t>
      </w:r>
      <w:r>
        <w:t xml:space="preserve"> are met</w:t>
      </w:r>
      <w:r w:rsidRPr="00B9022C">
        <w:t xml:space="preserve">, </w:t>
      </w:r>
      <w:r w:rsidRPr="00155F93">
        <w:rPr>
          <w:rStyle w:val="Hyperlink"/>
          <w:b/>
          <w:i/>
          <w:color w:val="auto"/>
          <w:u w:val="none"/>
        </w:rPr>
        <w:t>eligible cohabiting partner</w:t>
      </w:r>
      <w:r>
        <w:rPr>
          <w:rStyle w:val="Hyperlink"/>
          <w:bCs/>
          <w:i/>
          <w:color w:val="auto"/>
          <w:u w:val="none"/>
        </w:rPr>
        <w:t>.</w:t>
      </w:r>
    </w:p>
    <w:p w14:paraId="1565B650" w14:textId="22F11683" w:rsidR="00CC0C8B" w:rsidRDefault="00CC0C8B" w:rsidP="00A918AF">
      <w:pPr>
        <w:rPr>
          <w:rStyle w:val="Hyperlink"/>
          <w:color w:val="0D0D0D" w:themeColor="text1" w:themeTint="F2"/>
          <w:u w:val="none"/>
        </w:rPr>
      </w:pPr>
      <w:r>
        <w:rPr>
          <w:rStyle w:val="Hyperlink"/>
          <w:color w:val="0D0D0D" w:themeColor="text1" w:themeTint="F2"/>
          <w:u w:val="none"/>
        </w:rPr>
        <w:t>A lump sum death grant will also be paid if you</w:t>
      </w:r>
      <w:r w:rsidR="006C24EE">
        <w:rPr>
          <w:rStyle w:val="Hyperlink"/>
          <w:color w:val="0D0D0D" w:themeColor="text1" w:themeTint="F2"/>
          <w:u w:val="none"/>
        </w:rPr>
        <w:t>:</w:t>
      </w:r>
    </w:p>
    <w:p w14:paraId="7A0FCC2D" w14:textId="77777777" w:rsidR="00CC0C8B" w:rsidRDefault="00CC0C8B" w:rsidP="00CC0C8B">
      <w:pPr>
        <w:pStyle w:val="ListParagraph"/>
        <w:rPr>
          <w:rStyle w:val="Hyperlink"/>
          <w:color w:val="0D0D0D" w:themeColor="text1" w:themeTint="F2"/>
          <w:u w:val="none"/>
        </w:rPr>
      </w:pPr>
      <w:r>
        <w:rPr>
          <w:rStyle w:val="Hyperlink"/>
          <w:color w:val="0D0D0D" w:themeColor="text1" w:themeTint="F2"/>
          <w:u w:val="none"/>
        </w:rPr>
        <w:t>die in service as a member of the LGPS</w:t>
      </w:r>
    </w:p>
    <w:p w14:paraId="4B18C9E1" w14:textId="77777777" w:rsidR="00CC0C8B" w:rsidRPr="002E24F0" w:rsidRDefault="00CC0C8B" w:rsidP="00CC0C8B">
      <w:pPr>
        <w:pStyle w:val="ListParagraph"/>
      </w:pPr>
      <w:bookmarkStart w:id="50" w:name="_Hlk58834782"/>
      <w:r>
        <w:rPr>
          <w:rStyle w:val="Hyperlink"/>
          <w:color w:val="0D0D0D" w:themeColor="text1" w:themeTint="F2"/>
          <w:u w:val="none"/>
        </w:rPr>
        <w:t>leave before retirement with deferred benefits and die before receiving them</w:t>
      </w:r>
      <w:bookmarkEnd w:id="50"/>
    </w:p>
    <w:p w14:paraId="3CC1F859" w14:textId="7AFFA12A" w:rsidR="00E04D78" w:rsidRPr="00114439" w:rsidRDefault="00CC0C8B" w:rsidP="00F12197">
      <w:pPr>
        <w:pStyle w:val="ListParagraph"/>
        <w:rPr>
          <w:bCs/>
        </w:rPr>
      </w:pPr>
      <w:r>
        <w:t xml:space="preserve">die after receiving your pension, </w:t>
      </w:r>
      <w:r w:rsidR="008264D8">
        <w:t>if</w:t>
      </w:r>
      <w:r>
        <w:t xml:space="preserve"> less than ten years’ pension has been paid</w:t>
      </w:r>
      <w:bookmarkStart w:id="51" w:name="_Toc61418677"/>
      <w:r w:rsidR="00591C14">
        <w:t>.</w:t>
      </w:r>
    </w:p>
    <w:p w14:paraId="1DB685B7" w14:textId="77777777" w:rsidR="00CC0C8B" w:rsidRDefault="00CC0C8B" w:rsidP="00CC0C8B">
      <w:pPr>
        <w:pStyle w:val="Heading3"/>
      </w:pPr>
      <w:bookmarkStart w:id="52" w:name="_Toc229743767"/>
      <w:r>
        <w:t>How much will the lump sum death grant be?</w:t>
      </w:r>
      <w:bookmarkEnd w:id="51"/>
      <w:bookmarkEnd w:id="52"/>
    </w:p>
    <w:p w14:paraId="7E349212" w14:textId="38173387" w:rsidR="00CC0C8B" w:rsidRDefault="00CC0C8B" w:rsidP="00CC0C8B">
      <w:r>
        <w:t>This will depend on whether you die in service, after leaving but before you take your pension or when you are receiving your pension.</w:t>
      </w:r>
    </w:p>
    <w:p w14:paraId="41D4BF84" w14:textId="5C797413" w:rsidR="00CC0C8B" w:rsidRPr="00E325AD" w:rsidRDefault="00CC0C8B" w:rsidP="00CC0C8B">
      <w:r>
        <w:t xml:space="preserve">If you die in service as a member of the LGPS, the lump sum is three times your </w:t>
      </w:r>
      <w:r>
        <w:rPr>
          <w:b/>
          <w:bCs/>
          <w:i/>
          <w:iCs/>
        </w:rPr>
        <w:t>assumed pensionable pay</w:t>
      </w:r>
      <w:r>
        <w:t>.</w:t>
      </w:r>
    </w:p>
    <w:p w14:paraId="19C3F1EA" w14:textId="23C64D0D" w:rsidR="00CC0C8B" w:rsidRDefault="00CC0C8B" w:rsidP="00CC0C8B">
      <w:r>
        <w:rPr>
          <w:rStyle w:val="Hyperlink"/>
          <w:color w:val="0D0D0D" w:themeColor="text1" w:themeTint="F2"/>
          <w:u w:val="none"/>
        </w:rPr>
        <w:t>If you leave before retirement with deferred benefits and you die before receiving them</w:t>
      </w:r>
      <w:r>
        <w:t>, the lump sum is five times your deferred yearly pension.</w:t>
      </w:r>
      <w:r w:rsidRPr="00285A1A">
        <w:rPr>
          <w:snapToGrid w:val="0"/>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p>
    <w:p w14:paraId="6C4EA6C0" w14:textId="5F9BF8A2" w:rsidR="00F503AD" w:rsidRPr="00AE30E6" w:rsidRDefault="00CC0C8B" w:rsidP="00F503AD">
      <w:pPr>
        <w:rPr>
          <w:lang w:eastAsia="en-GB"/>
        </w:rPr>
      </w:pPr>
      <w:r>
        <w:t xml:space="preserve">If you die when you are receiving your pension, </w:t>
      </w:r>
      <w:r>
        <w:rPr>
          <w:bCs/>
          <w:lang w:eastAsia="en-GB"/>
        </w:rPr>
        <w:t>the lump sum is ten</w:t>
      </w:r>
      <w:r w:rsidRPr="00D307AA">
        <w:rPr>
          <w:lang w:eastAsia="en-GB"/>
        </w:rPr>
        <w:t xml:space="preserve"> times </w:t>
      </w:r>
      <w:r>
        <w:rPr>
          <w:lang w:eastAsia="en-GB"/>
        </w:rPr>
        <w:t>the yearly</w:t>
      </w:r>
      <w:r w:rsidRPr="00D307AA">
        <w:rPr>
          <w:lang w:eastAsia="en-GB"/>
        </w:rPr>
        <w:t xml:space="preserve"> </w:t>
      </w:r>
      <w:r>
        <w:rPr>
          <w:lang w:eastAsia="en-GB"/>
        </w:rPr>
        <w:t xml:space="preserve">amount of your </w:t>
      </w:r>
      <w:r w:rsidRPr="00D307AA">
        <w:rPr>
          <w:lang w:eastAsia="en-GB"/>
        </w:rPr>
        <w:t>pension</w:t>
      </w:r>
      <w:r>
        <w:rPr>
          <w:lang w:eastAsia="en-GB"/>
        </w:rPr>
        <w:t xml:space="preserve"> before giving up any pension for </w:t>
      </w:r>
      <w:r w:rsidR="00DC164D">
        <w:rPr>
          <w:lang w:eastAsia="en-GB"/>
        </w:rPr>
        <w:t>a</w:t>
      </w:r>
      <w:r>
        <w:rPr>
          <w:lang w:eastAsia="en-GB"/>
        </w:rPr>
        <w:t xml:space="preserve"> lump sum, </w:t>
      </w:r>
      <w:r w:rsidRPr="00D307AA">
        <w:rPr>
          <w:lang w:eastAsia="en-GB"/>
        </w:rPr>
        <w:t>reduced by any</w:t>
      </w:r>
      <w:r w:rsidR="00DC164D">
        <w:rPr>
          <w:lang w:eastAsia="en-GB"/>
        </w:rPr>
        <w:t xml:space="preserve"> </w:t>
      </w:r>
      <w:r w:rsidRPr="00D307AA">
        <w:rPr>
          <w:lang w:eastAsia="en-GB"/>
        </w:rPr>
        <w:t xml:space="preserve">pension </w:t>
      </w:r>
      <w:r>
        <w:rPr>
          <w:lang w:eastAsia="en-GB"/>
        </w:rPr>
        <w:t xml:space="preserve">and lump sum </w:t>
      </w:r>
      <w:r w:rsidRPr="00D307AA">
        <w:rPr>
          <w:lang w:eastAsia="en-GB"/>
        </w:rPr>
        <w:t>already paid to you</w:t>
      </w:r>
      <w:r>
        <w:rPr>
          <w:lang w:eastAsia="en-GB"/>
        </w:rPr>
        <w:t xml:space="preserve">. </w:t>
      </w:r>
      <w:r>
        <w:rPr>
          <w:snapToGrid w:val="0"/>
        </w:rPr>
        <w:t>If you are also an active member of the Scheme in another employment</w:t>
      </w:r>
      <w:r w:rsidR="001944E5">
        <w:rPr>
          <w:snapToGrid w:val="0"/>
        </w:rPr>
        <w:t xml:space="preserve"> or </w:t>
      </w:r>
      <w:r w:rsidR="00524AA8">
        <w:rPr>
          <w:snapToGrid w:val="0"/>
        </w:rPr>
        <w:t xml:space="preserve">elected </w:t>
      </w:r>
      <w:r w:rsidR="001944E5">
        <w:rPr>
          <w:snapToGrid w:val="0"/>
        </w:rPr>
        <w:t>role</w:t>
      </w:r>
      <w:r>
        <w:rPr>
          <w:snapToGrid w:val="0"/>
        </w:rPr>
        <w:t>, this may impact on the death grant that is paid</w:t>
      </w:r>
      <w:bookmarkStart w:id="53" w:name="_Toc61418678"/>
      <w:r w:rsidR="00F503AD">
        <w:rPr>
          <w:snapToGrid w:val="0"/>
        </w:rPr>
        <w:t>.</w:t>
      </w:r>
    </w:p>
    <w:p w14:paraId="456AF2D0" w14:textId="4A424B46" w:rsidR="00CC0C8B" w:rsidRDefault="00CC0C8B" w:rsidP="00F503AD">
      <w:pPr>
        <w:pStyle w:val="Heading3"/>
        <w:rPr>
          <w:snapToGrid w:val="0"/>
        </w:rPr>
      </w:pPr>
      <w:bookmarkStart w:id="54" w:name="_Toc229743768"/>
      <w:r>
        <w:rPr>
          <w:snapToGrid w:val="0"/>
        </w:rPr>
        <w:t>Who is the lump sum death grant paid to?</w:t>
      </w:r>
      <w:bookmarkEnd w:id="53"/>
      <w:bookmarkEnd w:id="54"/>
    </w:p>
    <w:p w14:paraId="32F1F878" w14:textId="531BBA0C" w:rsidR="00CC0C8B" w:rsidRDefault="00CC0C8B" w:rsidP="00CC0C8B">
      <w:pPr>
        <w:rPr>
          <w:snapToGrid w:val="0"/>
        </w:rPr>
      </w:pPr>
      <w:r w:rsidRPr="00E93B12">
        <w:rPr>
          <w:snapToGrid w:val="0"/>
        </w:rPr>
        <w:t xml:space="preserve">The </w:t>
      </w:r>
      <w:r w:rsidR="004629E5">
        <w:t>LGPS</w:t>
      </w:r>
      <w:r w:rsidRPr="00E93B12">
        <w:rPr>
          <w:snapToGrid w:val="0"/>
        </w:rPr>
        <w:t xml:space="preserve"> allows you to </w:t>
      </w:r>
      <w:r>
        <w:rPr>
          <w:snapToGrid w:val="0"/>
        </w:rPr>
        <w:t>say</w:t>
      </w:r>
      <w:r w:rsidRPr="00E93B12">
        <w:rPr>
          <w:snapToGrid w:val="0"/>
        </w:rPr>
        <w:t xml:space="preserve"> who you would like any death grant to be paid to by completing an expression of wish form. </w:t>
      </w:r>
      <w:r w:rsidRPr="009C6713">
        <w:rPr>
          <w:snapToGrid w:val="0"/>
        </w:rPr>
        <w:t xml:space="preserve">This form is available from your </w:t>
      </w:r>
      <w:r w:rsidR="004629E5" w:rsidRPr="009C6713">
        <w:t>LGPS</w:t>
      </w:r>
      <w:r w:rsidRPr="009C6713">
        <w:rPr>
          <w:snapToGrid w:val="0"/>
        </w:rPr>
        <w:t xml:space="preserve"> </w:t>
      </w:r>
      <w:r w:rsidR="00A63988" w:rsidRPr="009C6713">
        <w:rPr>
          <w:snapToGrid w:val="0"/>
        </w:rPr>
        <w:lastRenderedPageBreak/>
        <w:t>pension fund</w:t>
      </w:r>
      <w:r w:rsidRPr="009C6713">
        <w:rPr>
          <w:snapToGrid w:val="0"/>
        </w:rPr>
        <w:t xml:space="preserve">. </w:t>
      </w:r>
      <w:r w:rsidRPr="00E93B12">
        <w:rPr>
          <w:snapToGrid w:val="0"/>
        </w:rPr>
        <w:t xml:space="preserve">The </w:t>
      </w:r>
      <w:r w:rsidR="00A63988">
        <w:rPr>
          <w:snapToGrid w:val="0"/>
        </w:rPr>
        <w:t>pension fund</w:t>
      </w:r>
      <w:r w:rsidRPr="00E93B12">
        <w:rPr>
          <w:snapToGrid w:val="0"/>
        </w:rPr>
        <w:t>, however, retains absolute discretion when deciding who to pay any death grant to. Y</w:t>
      </w:r>
      <w:r>
        <w:rPr>
          <w:snapToGrid w:val="0"/>
        </w:rPr>
        <w:t xml:space="preserve">ou can find out how to contact your </w:t>
      </w:r>
      <w:r w:rsidR="00A63988">
        <w:rPr>
          <w:snapToGrid w:val="0"/>
        </w:rPr>
        <w:t>pension fund</w:t>
      </w:r>
      <w:r>
        <w:rPr>
          <w:snapToGrid w:val="0"/>
        </w:rPr>
        <w:t xml:space="preserve"> </w:t>
      </w:r>
      <w:r w:rsidRPr="00E93B12">
        <w:rPr>
          <w:snapToGrid w:val="0"/>
        </w:rPr>
        <w:t>at the end of this guid</w:t>
      </w:r>
      <w:r>
        <w:rPr>
          <w:snapToGrid w:val="0"/>
        </w:rPr>
        <w:t>e.</w:t>
      </w:r>
    </w:p>
    <w:p w14:paraId="762A1C78" w14:textId="47ECEC61" w:rsidR="00465D37" w:rsidRPr="00AE30E6" w:rsidRDefault="00B33A05" w:rsidP="00AE30E6">
      <w:pPr>
        <w:pBdr>
          <w:top w:val="single" w:sz="24" w:space="4" w:color="002060"/>
          <w:left w:val="single" w:sz="24" w:space="4" w:color="002060"/>
          <w:bottom w:val="single" w:sz="24" w:space="4" w:color="002060"/>
          <w:right w:val="single" w:sz="24" w:space="4" w:color="002060"/>
        </w:pBdr>
        <w:rPr>
          <w:b/>
        </w:rPr>
      </w:pPr>
      <w:r w:rsidRPr="00AE30E6">
        <w:rPr>
          <w:b/>
        </w:rPr>
        <w:t>You should review your expression of wish form regularly and update it if your circumstances change.</w:t>
      </w:r>
    </w:p>
    <w:p w14:paraId="07D5E472" w14:textId="6C8DB2D3" w:rsidR="00CC0C8B" w:rsidRDefault="00CC0C8B" w:rsidP="00CC0C8B">
      <w:pPr>
        <w:pStyle w:val="Heading3"/>
      </w:pPr>
      <w:bookmarkStart w:id="55" w:name="_Toc61418679"/>
      <w:bookmarkStart w:id="56" w:name="_Toc229743769"/>
      <w:r>
        <w:t xml:space="preserve">What will be paid to my </w:t>
      </w:r>
      <w:r w:rsidR="001C47CD">
        <w:t>surviving partner</w:t>
      </w:r>
      <w:r>
        <w:t>?</w:t>
      </w:r>
      <w:bookmarkEnd w:id="55"/>
      <w:bookmarkEnd w:id="56"/>
    </w:p>
    <w:p w14:paraId="6531E956" w14:textId="6D20A4DF" w:rsidR="007736A6" w:rsidRDefault="00CC0C8B" w:rsidP="007736A6">
      <w:r>
        <w:t xml:space="preserve">Your spouse, </w:t>
      </w:r>
      <w:r w:rsidRPr="00440FFF">
        <w:t>civil partner</w:t>
      </w:r>
      <w:r>
        <w:t xml:space="preserve"> or </w:t>
      </w:r>
      <w:r w:rsidRPr="00010368">
        <w:rPr>
          <w:b/>
          <w:bCs/>
          <w:i/>
          <w:iCs/>
        </w:rPr>
        <w:t>eligible cohabiting partner</w:t>
      </w:r>
      <w:r>
        <w:t xml:space="preserve"> will receive a proportion of your pension. </w:t>
      </w:r>
      <w:r w:rsidR="00BD2E3F">
        <w:t xml:space="preserve">Generally, this is 30.625 per cent of the pension you built up in the Scheme. </w:t>
      </w:r>
      <w:r>
        <w:t>It will be paid for the rest of their life.</w:t>
      </w:r>
    </w:p>
    <w:p w14:paraId="5948EC11" w14:textId="74F21091" w:rsidR="00CC0C8B" w:rsidRDefault="00CC0C8B" w:rsidP="007736A6">
      <w:r w:rsidRPr="00172CB8">
        <w:t xml:space="preserve">If you die in service as a member of the </w:t>
      </w:r>
      <w:r w:rsidR="004629E5">
        <w:t>LGPS</w:t>
      </w:r>
      <w:r>
        <w:t>, the pension will include a proportion of the enhancement you would have received if you had retired on ill</w:t>
      </w:r>
      <w:r w:rsidR="004539A3">
        <w:t xml:space="preserve"> </w:t>
      </w:r>
      <w:r>
        <w:t>health.</w:t>
      </w:r>
    </w:p>
    <w:p w14:paraId="5D95356B" w14:textId="77777777" w:rsidR="00CC0C8B" w:rsidRDefault="00CC0C8B" w:rsidP="00CC0C8B">
      <w:r>
        <w:rPr>
          <w:rStyle w:val="Hyperlink"/>
          <w:color w:val="0D0D0D" w:themeColor="text1" w:themeTint="F2"/>
          <w:u w:val="none"/>
        </w:rPr>
        <w:t>If you leave before retirement with deferred benefits and die before taking them</w:t>
      </w:r>
      <w:r>
        <w:t>, the pension is the relevant percentage of your deferred pension.</w:t>
      </w:r>
    </w:p>
    <w:p w14:paraId="402F43A1" w14:textId="4229B8B7" w:rsidR="00CC0C8B" w:rsidRDefault="00CC0C8B" w:rsidP="00CC0C8B">
      <w:r>
        <w:t xml:space="preserve">If you die after receiving your pension, the pension is the relevant percentage of your pension before giving up pension for </w:t>
      </w:r>
      <w:r w:rsidR="00370CF5">
        <w:t>a</w:t>
      </w:r>
      <w:r>
        <w:t xml:space="preserve"> lump sum and before any reductions or increases for early or late payment.</w:t>
      </w:r>
    </w:p>
    <w:p w14:paraId="704257B2" w14:textId="7FA3B13A" w:rsidR="00CC0C8B" w:rsidRDefault="00CC0C8B" w:rsidP="00CC0C8B">
      <w:r>
        <w:t>Some parts of your pension are not counted. This includes additional pension bought by paying additional pension contributions</w:t>
      </w:r>
      <w:r w:rsidR="001C47CD">
        <w:t>.</w:t>
      </w:r>
    </w:p>
    <w:p w14:paraId="28F80E4B" w14:textId="5DA1463E" w:rsidR="00DF1C66" w:rsidRDefault="00CC0C8B" w:rsidP="005D70AC">
      <w:pPr>
        <w:sectPr w:rsidR="00DF1C66">
          <w:headerReference w:type="default" r:id="rId33"/>
          <w:pgSz w:w="11906" w:h="16838"/>
          <w:pgMar w:top="1440" w:right="1440" w:bottom="1440" w:left="1440" w:header="708" w:footer="708" w:gutter="0"/>
          <w:cols w:space="708"/>
          <w:docGrid w:linePitch="360"/>
        </w:sectPr>
      </w:pPr>
      <w:r>
        <w:t xml:space="preserve">If you were in the 50/50 section, this does not affect the value of the </w:t>
      </w:r>
      <w:r w:rsidR="001C47CD">
        <w:t xml:space="preserve">survivor’s </w:t>
      </w:r>
      <w:r>
        <w:t>pension.</w:t>
      </w:r>
    </w:p>
    <w:p w14:paraId="6B2B01E5" w14:textId="46E80EB3" w:rsidR="000D3DE2" w:rsidRDefault="000D3DE2" w:rsidP="00043ACD">
      <w:pPr>
        <w:pStyle w:val="Heading2"/>
      </w:pPr>
      <w:bookmarkStart w:id="57" w:name="_Toc229743770"/>
      <w:r>
        <w:lastRenderedPageBreak/>
        <w:t>Help with pension problems</w:t>
      </w:r>
      <w:bookmarkEnd w:id="57"/>
    </w:p>
    <w:p w14:paraId="24D04AA5" w14:textId="77777777" w:rsidR="000D3DE2" w:rsidRDefault="000D3DE2" w:rsidP="00944D52">
      <w:pPr>
        <w:pStyle w:val="Heading3"/>
      </w:pPr>
      <w:bookmarkStart w:id="58" w:name="_Toc229743771"/>
      <w:r>
        <w:t>Who can help me if I have a query or complaint?</w:t>
      </w:r>
      <w:bookmarkEnd w:id="58"/>
    </w:p>
    <w:p w14:paraId="65CC6119" w14:textId="36A0916B" w:rsidR="000D3DE2" w:rsidRDefault="006B5823" w:rsidP="000D3DE2">
      <w:pPr>
        <w:rPr>
          <w:snapToGrid w:val="0"/>
        </w:rPr>
      </w:pPr>
      <w:r w:rsidRPr="00E93B12">
        <w:rPr>
          <w:snapToGrid w:val="0"/>
        </w:rPr>
        <w:t xml:space="preserve">If you have a problem or question about your </w:t>
      </w:r>
      <w:r w:rsidR="004629E5">
        <w:t>LGPS</w:t>
      </w:r>
      <w:r w:rsidRPr="00E93B12">
        <w:rPr>
          <w:snapToGrid w:val="0"/>
        </w:rPr>
        <w:t xml:space="preserve"> membership or benefits, please contact </w:t>
      </w:r>
      <w:r>
        <w:rPr>
          <w:snapToGrid w:val="0"/>
        </w:rPr>
        <w:t>your</w:t>
      </w:r>
      <w:r w:rsidRPr="00E93B12">
        <w:rPr>
          <w:snapToGrid w:val="0"/>
        </w:rPr>
        <w:t xml:space="preserve"> </w:t>
      </w:r>
      <w:r w:rsidR="004629E5">
        <w:t>LGPS</w:t>
      </w:r>
      <w:r>
        <w:rPr>
          <w:snapToGrid w:val="0"/>
        </w:rPr>
        <w:t xml:space="preserve"> </w:t>
      </w:r>
      <w:r w:rsidR="00A63988">
        <w:rPr>
          <w:snapToGrid w:val="0"/>
        </w:rPr>
        <w:t>pension fund</w:t>
      </w:r>
      <w:r w:rsidRPr="00F47029">
        <w:rPr>
          <w:bCs/>
          <w:snapToGrid w:val="0"/>
        </w:rPr>
        <w:t>.</w:t>
      </w:r>
      <w:r w:rsidRPr="00E93B12">
        <w:rPr>
          <w:b/>
          <w:snapToGrid w:val="0"/>
        </w:rPr>
        <w:t xml:space="preserve"> </w:t>
      </w:r>
      <w:r w:rsidRPr="00E93B12">
        <w:rPr>
          <w:snapToGrid w:val="0"/>
        </w:rPr>
        <w:t xml:space="preserve">They will </w:t>
      </w:r>
      <w:r>
        <w:rPr>
          <w:snapToGrid w:val="0"/>
        </w:rPr>
        <w:t>try to</w:t>
      </w:r>
      <w:r w:rsidRPr="00E93B12">
        <w:rPr>
          <w:snapToGrid w:val="0"/>
        </w:rPr>
        <w:t xml:space="preserve"> put </w:t>
      </w:r>
      <w:r>
        <w:rPr>
          <w:snapToGrid w:val="0"/>
        </w:rPr>
        <w:t xml:space="preserve">things </w:t>
      </w:r>
      <w:r w:rsidRPr="00E93B12">
        <w:rPr>
          <w:snapToGrid w:val="0"/>
        </w:rPr>
        <w:t>right</w:t>
      </w:r>
      <w:r>
        <w:rPr>
          <w:snapToGrid w:val="0"/>
        </w:rPr>
        <w:t xml:space="preserve"> and answer any questions</w:t>
      </w:r>
      <w:r w:rsidRPr="00E93B12">
        <w:rPr>
          <w:snapToGrid w:val="0"/>
        </w:rPr>
        <w:t xml:space="preserve"> as quickly and efficiently as possible. </w:t>
      </w:r>
      <w:r w:rsidR="000D3DE2" w:rsidRPr="00E93B12">
        <w:rPr>
          <w:snapToGrid w:val="0"/>
        </w:rPr>
        <w:t xml:space="preserve">If your query is about your contribution rate, please contact your </w:t>
      </w:r>
      <w:r w:rsidR="00361459">
        <w:rPr>
          <w:snapToGrid w:val="0"/>
        </w:rPr>
        <w:t xml:space="preserve">Scheme </w:t>
      </w:r>
      <w:r w:rsidR="000D3DE2" w:rsidRPr="00E93B12">
        <w:rPr>
          <w:snapToGrid w:val="0"/>
        </w:rPr>
        <w:t xml:space="preserve">employer’s HR or payroll section so they can explain how they have </w:t>
      </w:r>
      <w:r w:rsidR="000D3DE2">
        <w:rPr>
          <w:snapToGrid w:val="0"/>
        </w:rPr>
        <w:t xml:space="preserve">decided which </w:t>
      </w:r>
      <w:r w:rsidR="007E13C9">
        <w:rPr>
          <w:snapToGrid w:val="0"/>
        </w:rPr>
        <w:t>rate you should pay</w:t>
      </w:r>
      <w:r w:rsidR="000D3DE2" w:rsidRPr="00E93B12">
        <w:rPr>
          <w:snapToGrid w:val="0"/>
        </w:rPr>
        <w:t>.</w:t>
      </w:r>
    </w:p>
    <w:p w14:paraId="1A9F8516" w14:textId="57F50575" w:rsidR="000D3DE2" w:rsidRPr="00E93B12" w:rsidRDefault="000D3DE2" w:rsidP="000D3DE2">
      <w:pPr>
        <w:rPr>
          <w:snapToGrid w:val="0"/>
        </w:rPr>
      </w:pPr>
      <w:r w:rsidRPr="00E93B12">
        <w:rPr>
          <w:snapToGrid w:val="0"/>
        </w:rPr>
        <w:t xml:space="preserve">If you are still dissatisfied with any decision made in relation to the </w:t>
      </w:r>
      <w:r>
        <w:rPr>
          <w:snapToGrid w:val="0"/>
        </w:rPr>
        <w:t>Scheme</w:t>
      </w:r>
      <w:r w:rsidR="00B8405E">
        <w:rPr>
          <w:snapToGrid w:val="0"/>
        </w:rPr>
        <w:t>,</w:t>
      </w:r>
      <w:r w:rsidRPr="00E93B12">
        <w:rPr>
          <w:snapToGrid w:val="0"/>
        </w:rPr>
        <w:t xml:space="preserve"> you have the right to have your complaint reviewed under the Internal Disputes Resolution Procedure</w:t>
      </w:r>
      <w:r>
        <w:rPr>
          <w:snapToGrid w:val="0"/>
        </w:rPr>
        <w:t>. T</w:t>
      </w:r>
      <w:r w:rsidRPr="00E93B12">
        <w:rPr>
          <w:snapToGrid w:val="0"/>
        </w:rPr>
        <w:t xml:space="preserve">here are also regulatory bodies that may be able to </w:t>
      </w:r>
      <w:r w:rsidR="0010422F">
        <w:rPr>
          <w:snapToGrid w:val="0"/>
        </w:rPr>
        <w:t>help</w:t>
      </w:r>
      <w:r w:rsidRPr="00E93B12">
        <w:rPr>
          <w:snapToGrid w:val="0"/>
        </w:rPr>
        <w:t xml:space="preserve"> you.</w:t>
      </w:r>
    </w:p>
    <w:p w14:paraId="05B8AD9B" w14:textId="77777777" w:rsidR="00C43F2D" w:rsidRPr="00C43F2D" w:rsidRDefault="000D3DE2" w:rsidP="00C43F2D">
      <w:pPr>
        <w:pStyle w:val="Heading4"/>
        <w:rPr>
          <w:rStyle w:val="Heading4Char"/>
          <w:b/>
          <w:iCs/>
        </w:rPr>
      </w:pPr>
      <w:r w:rsidRPr="00C43F2D">
        <w:rPr>
          <w:rStyle w:val="Heading4Char"/>
          <w:b/>
          <w:iCs/>
        </w:rPr>
        <w:t>Internal Disputes Resolution Procedure</w:t>
      </w:r>
    </w:p>
    <w:p w14:paraId="0ED2DB89" w14:textId="6DDF4EEA" w:rsidR="007C688B" w:rsidRDefault="000D3DE2" w:rsidP="00C06C98">
      <w:pPr>
        <w:rPr>
          <w:snapToGrid w:val="0"/>
        </w:rPr>
      </w:pPr>
      <w:r w:rsidRPr="00C06C98">
        <w:t>In the first instance</w:t>
      </w:r>
      <w:r w:rsidR="007C688B" w:rsidRPr="00C06C98">
        <w:t>,</w:t>
      </w:r>
      <w:r w:rsidRPr="00C06C98">
        <w:t xml:space="preserve"> you should write to the adjudicator appointed by the body who made the decision </w:t>
      </w:r>
      <w:r w:rsidR="00AE199D" w:rsidRPr="00C06C98">
        <w:t xml:space="preserve">that you </w:t>
      </w:r>
      <w:r w:rsidRPr="00C06C98">
        <w:t>wish to appeal</w:t>
      </w:r>
      <w:r w:rsidR="00AE199D" w:rsidRPr="00C06C98">
        <w:t xml:space="preserve"> about</w:t>
      </w:r>
      <w:r w:rsidRPr="00C06C98">
        <w:t>. You must do this within six months of the date of the notification of the decision</w:t>
      </w:r>
      <w:r w:rsidR="00A07724">
        <w:t xml:space="preserve">, </w:t>
      </w:r>
      <w:r w:rsidRPr="00C06C98">
        <w:t>act or omission about which you are complaining</w:t>
      </w:r>
      <w:r w:rsidRPr="00B74C0C">
        <w:rPr>
          <w:snapToGrid w:val="0"/>
        </w:rPr>
        <w:t xml:space="preserve"> (or such longer period as the adjudicator considers reasonable).</w:t>
      </w:r>
      <w:r w:rsidRPr="00E11C48">
        <w:t xml:space="preserve">This is a formal review of the initial decision or act or omission and is an opportunity for the matter to be reconsidered. </w:t>
      </w:r>
      <w:r w:rsidRPr="00B74C0C">
        <w:rPr>
          <w:snapToGrid w:val="0"/>
        </w:rPr>
        <w:t xml:space="preserve">The adjudicator will consider your complaint and notify you of </w:t>
      </w:r>
      <w:r w:rsidR="00C6236F">
        <w:rPr>
          <w:snapToGrid w:val="0"/>
        </w:rPr>
        <w:t>their</w:t>
      </w:r>
      <w:r w:rsidRPr="00B74C0C">
        <w:rPr>
          <w:snapToGrid w:val="0"/>
        </w:rPr>
        <w:t xml:space="preserve"> decision. If you are dissatisfied with that person’s decision or their failure to make a decision</w:t>
      </w:r>
      <w:r w:rsidR="00615233">
        <w:rPr>
          <w:snapToGrid w:val="0"/>
        </w:rPr>
        <w:t>,</w:t>
      </w:r>
      <w:r w:rsidRPr="00B74C0C">
        <w:rPr>
          <w:snapToGrid w:val="0"/>
        </w:rPr>
        <w:t xml:space="preserve"> you may apply to the </w:t>
      </w:r>
      <w:r w:rsidR="00346D55">
        <w:rPr>
          <w:snapToGrid w:val="0"/>
        </w:rPr>
        <w:t>LGPS pension fund</w:t>
      </w:r>
      <w:r w:rsidRPr="00B74C0C">
        <w:rPr>
          <w:snapToGrid w:val="0"/>
        </w:rPr>
        <w:t xml:space="preserve"> to have it reconsidered.</w:t>
      </w:r>
    </w:p>
    <w:p w14:paraId="25CDD9A8" w14:textId="791D7656" w:rsidR="000D3DE2" w:rsidRPr="00B74C0C" w:rsidRDefault="000D3DE2" w:rsidP="00C06C98">
      <w:pPr>
        <w:rPr>
          <w:snapToGrid w:val="0"/>
        </w:rPr>
      </w:pPr>
      <w:r w:rsidRPr="00B74C0C">
        <w:rPr>
          <w:snapToGrid w:val="0"/>
        </w:rPr>
        <w:t xml:space="preserve">A leaflet explaining the Internal Disputes Resolution Procedure including relevant time limits is available from </w:t>
      </w:r>
      <w:r w:rsidR="00653637">
        <w:rPr>
          <w:snapToGrid w:val="0"/>
        </w:rPr>
        <w:t>your</w:t>
      </w:r>
      <w:r w:rsidRPr="00B74C0C">
        <w:rPr>
          <w:snapToGrid w:val="0"/>
        </w:rPr>
        <w:t xml:space="preserve"> </w:t>
      </w:r>
      <w:r w:rsidR="004629E5">
        <w:t>LGPS</w:t>
      </w:r>
      <w:r w:rsidRPr="00B74C0C">
        <w:rPr>
          <w:snapToGrid w:val="0"/>
        </w:rPr>
        <w:t xml:space="preserve"> </w:t>
      </w:r>
      <w:r w:rsidR="00346D55">
        <w:rPr>
          <w:snapToGrid w:val="0"/>
        </w:rPr>
        <w:t>pension fund</w:t>
      </w:r>
      <w:r w:rsidRPr="00B74C0C">
        <w:rPr>
          <w:snapToGrid w:val="0"/>
        </w:rPr>
        <w:t>.</w:t>
      </w:r>
    </w:p>
    <w:p w14:paraId="7D6C6E62" w14:textId="5B292C35" w:rsidR="00116206" w:rsidRDefault="00C45CB5" w:rsidP="00395C09">
      <w:pPr>
        <w:pStyle w:val="ListParagraph"/>
        <w:numPr>
          <w:ilvl w:val="0"/>
          <w:numId w:val="0"/>
        </w:numPr>
        <w:rPr>
          <w:rStyle w:val="Heading4Char"/>
        </w:rPr>
      </w:pPr>
      <w:r>
        <w:rPr>
          <w:rStyle w:val="Heading4Char"/>
        </w:rPr>
        <w:t>MoneyHelper</w:t>
      </w:r>
    </w:p>
    <w:p w14:paraId="75D50743" w14:textId="67345D7B" w:rsidR="00423A73" w:rsidRPr="00116206" w:rsidRDefault="00240E57" w:rsidP="00116206">
      <w:r>
        <w:t>Money</w:t>
      </w:r>
      <w:r w:rsidR="00533BA6">
        <w:t>H</w:t>
      </w:r>
      <w:r>
        <w:t>elper i</w:t>
      </w:r>
      <w:r w:rsidR="00D95A51">
        <w:t>s</w:t>
      </w:r>
      <w:r>
        <w:t xml:space="preserve"> provided by the Money and Pensions Service</w:t>
      </w:r>
      <w:r w:rsidR="00D95A51">
        <w:t>. MoneyHelper</w:t>
      </w:r>
      <w:r w:rsidR="00116206">
        <w:t xml:space="preserve"> </w:t>
      </w:r>
      <w:r w:rsidR="000D3DE2" w:rsidRPr="00116206">
        <w:t xml:space="preserve">provides independent and impartial information about pensions, free of charge, to members of the public. </w:t>
      </w:r>
      <w:r w:rsidR="00D95A51">
        <w:t>Money</w:t>
      </w:r>
      <w:r w:rsidR="00533BA6">
        <w:t>H</w:t>
      </w:r>
      <w:r w:rsidR="00D95A51">
        <w:t>elper</w:t>
      </w:r>
      <w:r w:rsidR="000D3DE2" w:rsidRPr="00116206">
        <w:t xml:space="preserve"> is available to assist members and beneficiaries of the Scheme with any pension query they have or any general requests for information or guidance concerning their pension benefits. </w:t>
      </w:r>
      <w:r w:rsidR="00D95A51">
        <w:t>MoneyHelper</w:t>
      </w:r>
      <w:r w:rsidR="000D3DE2" w:rsidRPr="00116206">
        <w:t xml:space="preserve"> can be contacted:</w:t>
      </w:r>
    </w:p>
    <w:p w14:paraId="19BBEA87" w14:textId="77777777" w:rsidR="00C31598" w:rsidRDefault="000D3DE2" w:rsidP="002C7C9E">
      <w:pPr>
        <w:pStyle w:val="ListParagraph"/>
        <w:numPr>
          <w:ilvl w:val="0"/>
          <w:numId w:val="0"/>
        </w:numPr>
        <w:ind w:left="720"/>
        <w:rPr>
          <w:snapToGrid w:val="0"/>
        </w:rPr>
      </w:pPr>
      <w:r w:rsidRPr="00423A73">
        <w:rPr>
          <w:snapToGrid w:val="0"/>
        </w:rPr>
        <w:t>By telephone:</w:t>
      </w:r>
      <w:r w:rsidR="003301E5" w:rsidRPr="00423A73">
        <w:rPr>
          <w:snapToGrid w:val="0"/>
        </w:rPr>
        <w:t xml:space="preserve"> </w:t>
      </w:r>
      <w:r w:rsidRPr="00423A73">
        <w:rPr>
          <w:snapToGrid w:val="0"/>
        </w:rPr>
        <w:t>0800 011 3797</w:t>
      </w:r>
    </w:p>
    <w:p w14:paraId="2594F55E" w14:textId="2B3924DF" w:rsidR="000D3DE2" w:rsidRPr="00423A73" w:rsidRDefault="00C31598" w:rsidP="002C7C9E">
      <w:pPr>
        <w:pStyle w:val="ListParagraph"/>
        <w:numPr>
          <w:ilvl w:val="0"/>
          <w:numId w:val="0"/>
        </w:numPr>
        <w:ind w:left="720"/>
        <w:rPr>
          <w:snapToGrid w:val="0"/>
        </w:rPr>
      </w:pPr>
      <w:r>
        <w:rPr>
          <w:snapToGrid w:val="0"/>
        </w:rPr>
        <w:t xml:space="preserve">In writing: </w:t>
      </w:r>
      <w:r w:rsidR="00283EE2">
        <w:rPr>
          <w:snapToGrid w:val="0"/>
        </w:rPr>
        <w:t>Borough Hall, Cauldwell Street, Bedford, MK42 9AB</w:t>
      </w:r>
      <w:r w:rsidR="0082728B" w:rsidRPr="00423A73">
        <w:rPr>
          <w:snapToGrid w:val="0"/>
        </w:rPr>
        <w:br/>
      </w:r>
      <w:r w:rsidR="000D3DE2" w:rsidRPr="00423A73">
        <w:rPr>
          <w:snapToGrid w:val="0"/>
        </w:rPr>
        <w:t xml:space="preserve">Website: </w:t>
      </w:r>
      <w:hyperlink r:id="rId34" w:history="1">
        <w:r w:rsidR="00714BE2" w:rsidRPr="00BD5980">
          <w:rPr>
            <w:rStyle w:val="Hyperlink"/>
          </w:rPr>
          <w:t>www.moneyhelper.org.uk/en/pensions-and-retirement/</w:t>
        </w:r>
      </w:hyperlink>
    </w:p>
    <w:p w14:paraId="7C3F6BF2" w14:textId="77777777" w:rsidR="00F0285F" w:rsidRDefault="000D3DE2" w:rsidP="00395C09">
      <w:pPr>
        <w:pStyle w:val="ListParagraph"/>
        <w:numPr>
          <w:ilvl w:val="0"/>
          <w:numId w:val="0"/>
        </w:numPr>
        <w:rPr>
          <w:rStyle w:val="Heading4Char"/>
        </w:rPr>
      </w:pPr>
      <w:r w:rsidRPr="000F2054">
        <w:rPr>
          <w:rStyle w:val="Heading4Char"/>
        </w:rPr>
        <w:lastRenderedPageBreak/>
        <w:t>The Pensions Ombudsman (TPO)</w:t>
      </w:r>
    </w:p>
    <w:p w14:paraId="74F3687E" w14:textId="65BF4FD5" w:rsidR="000D3DE2" w:rsidRPr="00F0285F" w:rsidRDefault="00CC54B5" w:rsidP="00F0285F">
      <w:r>
        <w:t>I</w:t>
      </w:r>
      <w:r w:rsidR="000D3DE2" w:rsidRPr="00F0285F">
        <w:t>f you</w:t>
      </w:r>
      <w:r w:rsidR="00C1070C">
        <w:t xml:space="preserve"> are unable to resolve the</w:t>
      </w:r>
      <w:r w:rsidR="000D3DE2" w:rsidRPr="00F0285F">
        <w:t xml:space="preserve"> complaint </w:t>
      </w:r>
      <w:r w:rsidR="00C1070C">
        <w:t>with the Scheme</w:t>
      </w:r>
      <w:r w:rsidR="00F11BD8">
        <w:t>,</w:t>
      </w:r>
      <w:r w:rsidR="00C1070C">
        <w:t xml:space="preserve"> then you can refer your complaint to TPO. TPO can look at complaints</w:t>
      </w:r>
      <w:r w:rsidR="000D3DE2" w:rsidRPr="00F0285F">
        <w:t xml:space="preserve"> about the </w:t>
      </w:r>
      <w:r w:rsidR="00C1070C">
        <w:t>way</w:t>
      </w:r>
      <w:r w:rsidR="000D3DE2" w:rsidRPr="00F0285F">
        <w:t xml:space="preserve"> personal and occupational pension schemes</w:t>
      </w:r>
      <w:r w:rsidR="00365F5E">
        <w:t xml:space="preserve"> are run. This includes things like:</w:t>
      </w:r>
    </w:p>
    <w:p w14:paraId="60A5CFF0" w14:textId="59873063" w:rsidR="00365F5E" w:rsidRDefault="00BB7DD5" w:rsidP="00A918AF">
      <w:pPr>
        <w:pStyle w:val="ListParagraph"/>
        <w:rPr>
          <w:snapToGrid w:val="0"/>
        </w:rPr>
      </w:pPr>
      <w:r>
        <w:rPr>
          <w:snapToGrid w:val="0"/>
        </w:rPr>
        <w:t>t</w:t>
      </w:r>
      <w:r w:rsidR="00365F5E">
        <w:rPr>
          <w:snapToGrid w:val="0"/>
        </w:rPr>
        <w:t>aking too long to do something without good reason</w:t>
      </w:r>
    </w:p>
    <w:p w14:paraId="0EC56D72" w14:textId="1E81EAD5" w:rsidR="00365F5E" w:rsidRDefault="00BB7DD5" w:rsidP="00A918AF">
      <w:pPr>
        <w:pStyle w:val="ListParagraph"/>
        <w:rPr>
          <w:snapToGrid w:val="0"/>
        </w:rPr>
      </w:pPr>
      <w:r>
        <w:rPr>
          <w:snapToGrid w:val="0"/>
        </w:rPr>
        <w:t>not doing something they should have</w:t>
      </w:r>
    </w:p>
    <w:p w14:paraId="5F1DDBA9" w14:textId="691CA383" w:rsidR="00700483" w:rsidRDefault="00700483" w:rsidP="00A918AF">
      <w:pPr>
        <w:pStyle w:val="ListParagraph"/>
        <w:rPr>
          <w:snapToGrid w:val="0"/>
        </w:rPr>
      </w:pPr>
      <w:r>
        <w:rPr>
          <w:snapToGrid w:val="0"/>
        </w:rPr>
        <w:t>not following their own rules or the law</w:t>
      </w:r>
    </w:p>
    <w:p w14:paraId="1C2EEABD" w14:textId="75944846" w:rsidR="006D4843" w:rsidRDefault="00700483" w:rsidP="00A918AF">
      <w:pPr>
        <w:pStyle w:val="ListParagraph"/>
        <w:rPr>
          <w:snapToGrid w:val="0"/>
        </w:rPr>
      </w:pPr>
      <w:r>
        <w:rPr>
          <w:snapToGrid w:val="0"/>
        </w:rPr>
        <w:t>giving</w:t>
      </w:r>
      <w:r w:rsidR="000D3DE2">
        <w:rPr>
          <w:snapToGrid w:val="0"/>
        </w:rPr>
        <w:t xml:space="preserve"> incorrect </w:t>
      </w:r>
      <w:r w:rsidR="006D4843">
        <w:rPr>
          <w:snapToGrid w:val="0"/>
        </w:rPr>
        <w:t>or misleading information</w:t>
      </w:r>
    </w:p>
    <w:p w14:paraId="79188FD1" w14:textId="1B26BB0A" w:rsidR="000D3DE2" w:rsidRPr="00DA6E55" w:rsidRDefault="00DA6E55" w:rsidP="00A918AF">
      <w:pPr>
        <w:pStyle w:val="ListParagraph"/>
        <w:rPr>
          <w:snapToGrid w:val="0"/>
        </w:rPr>
      </w:pPr>
      <w:r>
        <w:rPr>
          <w:snapToGrid w:val="0"/>
        </w:rPr>
        <w:t>not making a decision in the right way.</w:t>
      </w:r>
    </w:p>
    <w:p w14:paraId="67CF7F2A" w14:textId="2AE3590D" w:rsidR="000D3DE2" w:rsidRDefault="000D3DE2" w:rsidP="00395C09">
      <w:pPr>
        <w:rPr>
          <w:snapToGrid w:val="0"/>
        </w:rPr>
      </w:pPr>
      <w:r>
        <w:rPr>
          <w:snapToGrid w:val="0"/>
        </w:rPr>
        <w:t>You have the right to refer your complaint to TPO free of charge. There is no financial limit on the amount of money that TPO can make a party award you. Its determinations are legally binding on all parties and are enforceable in court.</w:t>
      </w:r>
    </w:p>
    <w:p w14:paraId="3F1EF700" w14:textId="4FCFC00D" w:rsidR="000D3DE2" w:rsidRDefault="00DC6AA6" w:rsidP="00395C09">
      <w:pPr>
        <w:rPr>
          <w:snapToGrid w:val="0"/>
        </w:rPr>
      </w:pPr>
      <w:r>
        <w:rPr>
          <w:snapToGrid w:val="0"/>
        </w:rPr>
        <w:t>You must c</w:t>
      </w:r>
      <w:r w:rsidR="000D3DE2">
        <w:rPr>
          <w:snapToGrid w:val="0"/>
        </w:rPr>
        <w:t>ontact TPO about a complaint within three years of when the event(s) you are complaining about happened</w:t>
      </w:r>
      <w:r w:rsidR="00923684">
        <w:rPr>
          <w:snapToGrid w:val="0"/>
        </w:rPr>
        <w:t xml:space="preserve">, </w:t>
      </w:r>
      <w:r w:rsidR="000D3DE2">
        <w:rPr>
          <w:snapToGrid w:val="0"/>
        </w:rPr>
        <w:t>or, if later</w:t>
      </w:r>
      <w:r w:rsidR="008A0696">
        <w:rPr>
          <w:snapToGrid w:val="0"/>
        </w:rPr>
        <w:t>,</w:t>
      </w:r>
      <w:r w:rsidR="000D3DE2">
        <w:rPr>
          <w:snapToGrid w:val="0"/>
        </w:rPr>
        <w:t xml:space="preserve"> within three years of when you first knew about it (or ought to have known about it). There is a discretion for those time limits to be extended.</w:t>
      </w:r>
    </w:p>
    <w:p w14:paraId="3255867E" w14:textId="45052CD1" w:rsidR="00423A73" w:rsidRDefault="00F0285F" w:rsidP="00395C09">
      <w:pPr>
        <w:rPr>
          <w:snapToGrid w:val="0"/>
        </w:rPr>
      </w:pPr>
      <w:r>
        <w:rPr>
          <w:snapToGrid w:val="0"/>
        </w:rPr>
        <w:t xml:space="preserve">You can contact </w:t>
      </w:r>
      <w:r w:rsidR="000D3DE2">
        <w:rPr>
          <w:snapToGrid w:val="0"/>
        </w:rPr>
        <w:t>TPO</w:t>
      </w:r>
      <w:r w:rsidR="000D3DE2" w:rsidRPr="00E93B12">
        <w:rPr>
          <w:snapToGrid w:val="0"/>
        </w:rPr>
        <w:t>:</w:t>
      </w:r>
    </w:p>
    <w:p w14:paraId="10ED91A5" w14:textId="4F732762" w:rsidR="00DE4F65" w:rsidRDefault="000D3DE2" w:rsidP="007747F0">
      <w:pPr>
        <w:ind w:left="709"/>
        <w:rPr>
          <w:snapToGrid w:val="0"/>
        </w:rPr>
      </w:pPr>
      <w:r>
        <w:rPr>
          <w:snapToGrid w:val="0"/>
        </w:rPr>
        <w:t>In writing:</w:t>
      </w:r>
      <w:r w:rsidR="008A0696">
        <w:rPr>
          <w:snapToGrid w:val="0"/>
        </w:rPr>
        <w:t xml:space="preserve"> </w:t>
      </w:r>
      <w:r>
        <w:rPr>
          <w:snapToGrid w:val="0"/>
        </w:rPr>
        <w:t>10 South Colonnade</w:t>
      </w:r>
      <w:r w:rsidR="008B1394">
        <w:rPr>
          <w:snapToGrid w:val="0"/>
        </w:rPr>
        <w:t xml:space="preserve">, </w:t>
      </w:r>
      <w:r>
        <w:rPr>
          <w:snapToGrid w:val="0"/>
        </w:rPr>
        <w:t>Canary Wharf</w:t>
      </w:r>
      <w:r w:rsidR="008B1394">
        <w:rPr>
          <w:snapToGrid w:val="0"/>
        </w:rPr>
        <w:t xml:space="preserve">, </w:t>
      </w:r>
      <w:r>
        <w:rPr>
          <w:snapToGrid w:val="0"/>
        </w:rPr>
        <w:t>E14 4PU</w:t>
      </w:r>
      <w:r>
        <w:rPr>
          <w:snapToGrid w:val="0"/>
        </w:rPr>
        <w:tab/>
      </w:r>
      <w:r w:rsidR="006C3129">
        <w:rPr>
          <w:snapToGrid w:val="0"/>
        </w:rPr>
        <w:br/>
      </w:r>
      <w:r w:rsidR="00A321CC">
        <w:rPr>
          <w:snapToGrid w:val="0"/>
        </w:rPr>
        <w:t>T</w:t>
      </w:r>
      <w:r>
        <w:rPr>
          <w:snapToGrid w:val="0"/>
        </w:rPr>
        <w:t>elephone:</w:t>
      </w:r>
      <w:r w:rsidR="008A0696">
        <w:rPr>
          <w:snapToGrid w:val="0"/>
        </w:rPr>
        <w:t xml:space="preserve"> </w:t>
      </w:r>
      <w:r>
        <w:rPr>
          <w:snapToGrid w:val="0"/>
        </w:rPr>
        <w:t>0800 917 4487</w:t>
      </w:r>
      <w:r w:rsidR="00DA6E55">
        <w:rPr>
          <w:snapToGrid w:val="0"/>
        </w:rPr>
        <w:br/>
        <w:t xml:space="preserve">Email: </w:t>
      </w:r>
      <w:hyperlink r:id="rId35" w:history="1">
        <w:r w:rsidR="007747F0" w:rsidRPr="00D1762C">
          <w:rPr>
            <w:rStyle w:val="Hyperlink"/>
            <w:snapToGrid w:val="0"/>
          </w:rPr>
          <w:t>Enquiries@pensions-ombudsman.org.uk</w:t>
        </w:r>
      </w:hyperlink>
      <w:r w:rsidR="007747F0">
        <w:rPr>
          <w:snapToGrid w:val="0"/>
        </w:rPr>
        <w:br/>
      </w:r>
      <w:r>
        <w:rPr>
          <w:snapToGrid w:val="0"/>
        </w:rPr>
        <w:t>Website:</w:t>
      </w:r>
      <w:r w:rsidR="008A0696">
        <w:rPr>
          <w:snapToGrid w:val="0"/>
        </w:rPr>
        <w:t xml:space="preserve"> </w:t>
      </w:r>
      <w:hyperlink r:id="rId36" w:history="1">
        <w:r w:rsidR="008A0696" w:rsidRPr="00166985">
          <w:rPr>
            <w:rStyle w:val="Hyperlink"/>
            <w:snapToGrid w:val="0"/>
          </w:rPr>
          <w:t>www.pensions-ombudsman.org.uk</w:t>
        </w:r>
      </w:hyperlink>
      <w:r>
        <w:rPr>
          <w:snapToGrid w:val="0"/>
        </w:rPr>
        <w:t xml:space="preserve"> (where you can submit an online complaint form)</w:t>
      </w:r>
      <w:r w:rsidR="00262AE8">
        <w:rPr>
          <w:snapToGrid w:val="0"/>
        </w:rPr>
        <w:t>.</w:t>
      </w:r>
    </w:p>
    <w:p w14:paraId="5DB64C4C" w14:textId="77777777" w:rsidR="00F0285F" w:rsidRDefault="000D3DE2" w:rsidP="00395C09">
      <w:pPr>
        <w:pStyle w:val="ListParagraph"/>
        <w:numPr>
          <w:ilvl w:val="0"/>
          <w:numId w:val="0"/>
        </w:numPr>
        <w:rPr>
          <w:rStyle w:val="Heading4Char"/>
        </w:rPr>
      </w:pPr>
      <w:r w:rsidRPr="00A321CC">
        <w:rPr>
          <w:rStyle w:val="Heading4Char"/>
        </w:rPr>
        <w:t>The Pensions Regulator (TPR)</w:t>
      </w:r>
    </w:p>
    <w:p w14:paraId="36D0F956" w14:textId="60A7B094" w:rsidR="000D3B15" w:rsidRDefault="00F0285F" w:rsidP="00F0285F">
      <w:r w:rsidRPr="00F0285F">
        <w:t xml:space="preserve">This </w:t>
      </w:r>
      <w:r w:rsidR="000D3DE2" w:rsidRPr="00E93B12">
        <w:t>is the regulator of work</w:t>
      </w:r>
      <w:r w:rsidR="008A0696">
        <w:t>-</w:t>
      </w:r>
      <w:r w:rsidR="000D3DE2" w:rsidRPr="00E93B12">
        <w:t>based pension</w:t>
      </w:r>
      <w:r w:rsidR="000D3DE2">
        <w:t xml:space="preserve"> schemes. TPR</w:t>
      </w:r>
      <w:r w:rsidR="000D3DE2" w:rsidRPr="00E93B12">
        <w:t xml:space="preserve"> has powers to protect members of work</w:t>
      </w:r>
      <w:r w:rsidR="00D60E9F">
        <w:t>-</w:t>
      </w:r>
      <w:r w:rsidR="000D3DE2" w:rsidRPr="00E93B12">
        <w:t>based pension schemes and to help put matters right, where needed. In extreme cases, the regulator is able to fine trustees or employers, and remove trustees from a scheme.</w:t>
      </w:r>
    </w:p>
    <w:p w14:paraId="78C2E524" w14:textId="5C94DCA5" w:rsidR="00436B33" w:rsidRDefault="000D3DE2" w:rsidP="00F0285F">
      <w:r>
        <w:t>If you have a concern about your pension</w:t>
      </w:r>
      <w:r w:rsidR="000D3B15">
        <w:t xml:space="preserve">, </w:t>
      </w:r>
      <w:r>
        <w:t>you can contact them</w:t>
      </w:r>
      <w:r w:rsidR="000D3B15">
        <w:t xml:space="preserve">. Note that </w:t>
      </w:r>
      <w:r w:rsidR="006373FB">
        <w:t>TPR</w:t>
      </w:r>
      <w:r w:rsidR="006373FB" w:rsidRPr="006373FB">
        <w:t xml:space="preserve"> cannot help with queries about an individual's pension benefits.</w:t>
      </w:r>
    </w:p>
    <w:p w14:paraId="64642202" w14:textId="55E19BE1" w:rsidR="000D3DE2" w:rsidRDefault="0088772C" w:rsidP="00423A73">
      <w:pPr>
        <w:pStyle w:val="ListParagraph"/>
        <w:numPr>
          <w:ilvl w:val="0"/>
          <w:numId w:val="0"/>
        </w:numPr>
        <w:ind w:left="720"/>
      </w:pPr>
      <w:r>
        <w:t xml:space="preserve">In writing: </w:t>
      </w:r>
      <w:r w:rsidR="006161DB">
        <w:t>Customer Support</w:t>
      </w:r>
      <w:r w:rsidR="001E04FA">
        <w:t xml:space="preserve">, Telecom House, 125-135 Preston Road, </w:t>
      </w:r>
      <w:r>
        <w:t xml:space="preserve">Brighton, BN1 </w:t>
      </w:r>
      <w:r w:rsidR="001E04FA">
        <w:t>6AF</w:t>
      </w:r>
      <w:r>
        <w:br/>
      </w:r>
      <w:r w:rsidR="000D3DE2">
        <w:lastRenderedPageBreak/>
        <w:t>By t</w:t>
      </w:r>
      <w:r w:rsidR="000D3DE2" w:rsidRPr="00E93B12">
        <w:t>elephone</w:t>
      </w:r>
      <w:r w:rsidR="000D3DE2">
        <w:t>:</w:t>
      </w:r>
      <w:r w:rsidR="008A0696">
        <w:t xml:space="preserve"> </w:t>
      </w:r>
      <w:r w:rsidR="000D3DE2" w:rsidRPr="00E93B12">
        <w:t>0</w:t>
      </w:r>
      <w:r w:rsidR="000D3DE2">
        <w:t>345</w:t>
      </w:r>
      <w:r w:rsidR="000D3DE2" w:rsidRPr="00E93B12">
        <w:t xml:space="preserve"> 6</w:t>
      </w:r>
      <w:r w:rsidR="000D3DE2">
        <w:t xml:space="preserve">00 </w:t>
      </w:r>
      <w:r w:rsidR="007C2540">
        <w:t>0</w:t>
      </w:r>
      <w:r w:rsidR="000D3DE2">
        <w:t>70</w:t>
      </w:r>
      <w:r w:rsidR="007C2540">
        <w:t>7</w:t>
      </w:r>
      <w:r w:rsidR="007177E7">
        <w:br/>
      </w:r>
      <w:r w:rsidR="000D3DE2">
        <w:t xml:space="preserve">Website: </w:t>
      </w:r>
      <w:hyperlink r:id="rId37" w:history="1">
        <w:r w:rsidR="000D3DE2" w:rsidRPr="007177E7">
          <w:rPr>
            <w:rStyle w:val="Hyperlink"/>
            <w:szCs w:val="22"/>
          </w:rPr>
          <w:t>www.thepensionsregulator.gov.uk</w:t>
        </w:r>
      </w:hyperlink>
      <w:r w:rsidR="000D3B15">
        <w:t>.</w:t>
      </w:r>
    </w:p>
    <w:p w14:paraId="034589D2" w14:textId="77777777" w:rsidR="000D3DE2" w:rsidRPr="0028639A" w:rsidRDefault="000D3DE2" w:rsidP="00944D52">
      <w:pPr>
        <w:pStyle w:val="Heading3"/>
      </w:pPr>
      <w:bookmarkStart w:id="59" w:name="_Toc229743772"/>
      <w:r w:rsidRPr="0028639A">
        <w:t>How can I trace my pension rights?</w:t>
      </w:r>
      <w:bookmarkEnd w:id="59"/>
    </w:p>
    <w:p w14:paraId="1DC4FC9B" w14:textId="18B8E370" w:rsidR="000D3DE2" w:rsidRPr="00E93B12" w:rsidRDefault="000D3DE2" w:rsidP="000D3DE2">
      <w:pPr>
        <w:rPr>
          <w:snapToGrid w:val="0"/>
        </w:rPr>
      </w:pPr>
      <w:r w:rsidRPr="00E93B12">
        <w:rPr>
          <w:bCs/>
          <w:snapToGrid w:val="0"/>
        </w:rPr>
        <w:t>T</w:t>
      </w:r>
      <w:r w:rsidRPr="00E93B12">
        <w:rPr>
          <w:snapToGrid w:val="0"/>
        </w:rPr>
        <w:t xml:space="preserve">he Pension Tracing Service holds details of pension schemes, including the </w:t>
      </w:r>
      <w:r w:rsidR="004629E5">
        <w:t>LGPS</w:t>
      </w:r>
      <w:r w:rsidRPr="00E93B12">
        <w:rPr>
          <w:snapToGrid w:val="0"/>
        </w:rPr>
        <w:t xml:space="preserve">, together with relevant contact addresses. It provides a tracing service for ex-members of schemes </w:t>
      </w:r>
      <w:r w:rsidR="00D665C9" w:rsidRPr="00E93B12">
        <w:rPr>
          <w:snapToGrid w:val="0"/>
        </w:rPr>
        <w:t xml:space="preserve">and their dependants </w:t>
      </w:r>
      <w:r w:rsidRPr="00E93B12">
        <w:rPr>
          <w:snapToGrid w:val="0"/>
        </w:rPr>
        <w:t>with pension entitlements who have lost touch with previous schemes. All occupational and personal pension schemes have to register if the pension scheme has current members contributing to the scheme or people expecting benefits from the scheme. If you need to use this tracing service</w:t>
      </w:r>
      <w:r>
        <w:rPr>
          <w:snapToGrid w:val="0"/>
        </w:rPr>
        <w:t>:</w:t>
      </w:r>
    </w:p>
    <w:p w14:paraId="6567D32A" w14:textId="49760768" w:rsidR="000D3DE2" w:rsidRDefault="000D3DE2" w:rsidP="00E86C8F">
      <w:pPr>
        <w:spacing w:after="0"/>
        <w:ind w:left="2160" w:hanging="1440"/>
      </w:pPr>
      <w:r w:rsidRPr="00E93B12">
        <w:t>Telephone</w:t>
      </w:r>
      <w:r>
        <w:t>:</w:t>
      </w:r>
      <w:r w:rsidRPr="00E93B12">
        <w:t xml:space="preserve"> 0</w:t>
      </w:r>
      <w:r>
        <w:t xml:space="preserve">800 731 </w:t>
      </w:r>
      <w:r w:rsidR="003D68F4">
        <w:t>0175</w:t>
      </w:r>
      <w:r w:rsidR="003D68F4" w:rsidRPr="00E93B12">
        <w:t xml:space="preserve"> </w:t>
      </w:r>
    </w:p>
    <w:p w14:paraId="5B1CD6E3" w14:textId="682BC72F" w:rsidR="000D3DE2" w:rsidRDefault="000D3DE2" w:rsidP="00E86C8F">
      <w:pPr>
        <w:ind w:left="720"/>
      </w:pPr>
      <w:r>
        <w:t>Website:</w:t>
      </w:r>
      <w:r w:rsidR="0030526A">
        <w:t xml:space="preserve"> </w:t>
      </w:r>
      <w:hyperlink r:id="rId38" w:history="1">
        <w:r w:rsidR="0030526A" w:rsidRPr="00166985">
          <w:rPr>
            <w:rStyle w:val="Hyperlink"/>
          </w:rPr>
          <w:t>www.gov.uk/find-pension-contact-details</w:t>
        </w:r>
      </w:hyperlink>
    </w:p>
    <w:p w14:paraId="6D61D1C1" w14:textId="7D4CDDEF" w:rsidR="000D3DE2" w:rsidRPr="00E55855" w:rsidRDefault="000D3DE2" w:rsidP="006A4288">
      <w:pPr>
        <w:pBdr>
          <w:top w:val="single" w:sz="24" w:space="4" w:color="002060"/>
          <w:left w:val="single" w:sz="24" w:space="4" w:color="002060"/>
          <w:bottom w:val="single" w:sz="24" w:space="4" w:color="002060"/>
          <w:right w:val="single" w:sz="24" w:space="4" w:color="002060"/>
        </w:pBdr>
        <w:rPr>
          <w:b/>
        </w:rPr>
      </w:pPr>
      <w:r w:rsidRPr="00E55855">
        <w:rPr>
          <w:b/>
        </w:rPr>
        <w:t xml:space="preserve">Don’t forget to keep your pension providers up to date </w:t>
      </w:r>
      <w:r w:rsidR="00614B98">
        <w:rPr>
          <w:b/>
        </w:rPr>
        <w:t>when you</w:t>
      </w:r>
      <w:r w:rsidRPr="00E55855">
        <w:rPr>
          <w:b/>
        </w:rPr>
        <w:t xml:space="preserve"> change your home address</w:t>
      </w:r>
      <w:r w:rsidR="00E86C8F">
        <w:rPr>
          <w:b/>
        </w:rPr>
        <w:t xml:space="preserve"> or other contact details</w:t>
      </w:r>
      <w:r w:rsidRPr="00E55855">
        <w:rPr>
          <w:b/>
        </w:rPr>
        <w:t>.</w:t>
      </w:r>
    </w:p>
    <w:p w14:paraId="01DA94BE" w14:textId="77777777" w:rsidR="00745E77" w:rsidRDefault="00745E77" w:rsidP="000D3DE2">
      <w:pPr>
        <w:pStyle w:val="Heading1"/>
        <w:sectPr w:rsidR="00745E77">
          <w:headerReference w:type="default" r:id="rId39"/>
          <w:pgSz w:w="11906" w:h="16838"/>
          <w:pgMar w:top="1440" w:right="1440" w:bottom="1440" w:left="1440" w:header="708" w:footer="708" w:gutter="0"/>
          <w:cols w:space="708"/>
          <w:docGrid w:linePitch="360"/>
        </w:sectPr>
      </w:pPr>
    </w:p>
    <w:p w14:paraId="3B110331" w14:textId="41374EE6" w:rsidR="000D3DE2" w:rsidRDefault="000D3DE2" w:rsidP="00043ACD">
      <w:pPr>
        <w:pStyle w:val="Heading2"/>
      </w:pPr>
      <w:bookmarkStart w:id="60" w:name="_Some_terms_we"/>
      <w:bookmarkStart w:id="61" w:name="_Toc229743773"/>
      <w:bookmarkEnd w:id="60"/>
      <w:r>
        <w:lastRenderedPageBreak/>
        <w:t>Some terms we use</w:t>
      </w:r>
      <w:bookmarkEnd w:id="61"/>
    </w:p>
    <w:p w14:paraId="19B31706" w14:textId="6EDC0CE1" w:rsidR="004964BF" w:rsidRPr="004964BF" w:rsidRDefault="004964BF" w:rsidP="00043ACD">
      <w:pPr>
        <w:pStyle w:val="Heading4"/>
        <w:rPr>
          <w:rStyle w:val="Strong"/>
        </w:rPr>
      </w:pPr>
      <w:r w:rsidRPr="004964BF">
        <w:rPr>
          <w:rStyle w:val="Strong"/>
        </w:rPr>
        <w:t>Additional Voluntary Contributions (AVCs)</w:t>
      </w:r>
    </w:p>
    <w:p w14:paraId="06870EF6" w14:textId="77096F7E" w:rsidR="004964BF" w:rsidRDefault="004964BF" w:rsidP="004964BF">
      <w:r w:rsidRPr="00063BF8">
        <w:t>These are extra payments to increase your future benefits. You can also pay AVCs to provide additional life cover.</w:t>
      </w:r>
    </w:p>
    <w:p w14:paraId="1C4DDC68" w14:textId="152F07FA" w:rsidR="004964BF" w:rsidRPr="00063BF8" w:rsidRDefault="004964BF" w:rsidP="004964BF">
      <w:r w:rsidRPr="00063BF8">
        <w:t xml:space="preserve">All </w:t>
      </w:r>
      <w:r w:rsidR="00AF08E6">
        <w:t>LGPS pension funds</w:t>
      </w:r>
      <w:r w:rsidRPr="00063BF8">
        <w:t xml:space="preserve"> have an AVC arrangement in which you can invest money through an AVC provider, often an insurance company or building society. AVCs are deducted directly from your pay and attract tax relief.</w:t>
      </w:r>
    </w:p>
    <w:p w14:paraId="0B8D0E72" w14:textId="77777777" w:rsidR="004964BF" w:rsidRPr="004964BF" w:rsidRDefault="004964BF" w:rsidP="00043ACD">
      <w:pPr>
        <w:pStyle w:val="Heading4"/>
        <w:rPr>
          <w:rStyle w:val="Strong"/>
        </w:rPr>
      </w:pPr>
      <w:r w:rsidRPr="004964BF">
        <w:rPr>
          <w:rStyle w:val="Strong"/>
        </w:rPr>
        <w:t>Assumed pensionable pay</w:t>
      </w:r>
    </w:p>
    <w:p w14:paraId="775DCFC3" w14:textId="0AE706AF" w:rsidR="00725CEC" w:rsidRDefault="00725CEC" w:rsidP="00725CEC">
      <w:pPr>
        <w:rPr>
          <w:b/>
          <w:i/>
        </w:rPr>
      </w:pPr>
      <w:r w:rsidRPr="00653B48">
        <w:t>Assumed pensionable pay</w:t>
      </w:r>
      <w:r>
        <w:t xml:space="preserve"> is a notional </w:t>
      </w:r>
      <w:r>
        <w:rPr>
          <w:bCs/>
          <w:iCs/>
        </w:rPr>
        <w:t>pay</w:t>
      </w:r>
      <w:r>
        <w:t xml:space="preserve"> figure that </w:t>
      </w:r>
      <w:r w:rsidR="00361459">
        <w:t xml:space="preserve">Scheme </w:t>
      </w:r>
      <w:r>
        <w:t xml:space="preserve">employers must calculate when your </w:t>
      </w:r>
      <w:r>
        <w:rPr>
          <w:b/>
          <w:bCs/>
          <w:i/>
          <w:iCs/>
        </w:rPr>
        <w:t xml:space="preserve">pensionable pay </w:t>
      </w:r>
      <w:r>
        <w:t>is reduced because you are absent in certain circumstances</w:t>
      </w:r>
      <w:r w:rsidR="00F93F07">
        <w:t xml:space="preserve">, such as </w:t>
      </w:r>
      <w:r>
        <w:t>sickness. This notional pay figure is used to make sure your pension benefits build up as if you were receiving normal pay.</w:t>
      </w:r>
    </w:p>
    <w:p w14:paraId="64F85244" w14:textId="77777777" w:rsidR="00725CEC" w:rsidRDefault="00725CEC" w:rsidP="00725CEC">
      <w:pPr>
        <w:rPr>
          <w:lang w:eastAsia="en-GB"/>
        </w:rPr>
      </w:pPr>
      <w:r w:rsidRPr="00653B48">
        <w:rPr>
          <w:bCs/>
          <w:iCs/>
          <w:lang w:eastAsia="en-GB"/>
        </w:rPr>
        <w:t>Assumed pensionable pay</w:t>
      </w:r>
      <w:r>
        <w:rPr>
          <w:lang w:eastAsia="en-GB"/>
        </w:rPr>
        <w:t xml:space="preserve"> is also used to work out:</w:t>
      </w:r>
    </w:p>
    <w:p w14:paraId="2578E03C" w14:textId="77777777" w:rsidR="00725CEC" w:rsidRDefault="00725CEC" w:rsidP="00725CEC">
      <w:pPr>
        <w:pStyle w:val="ListParagraph"/>
        <w:rPr>
          <w:lang w:eastAsia="en-GB"/>
        </w:rPr>
      </w:pPr>
      <w:r w:rsidRPr="004578AE">
        <w:rPr>
          <w:lang w:eastAsia="en-GB"/>
        </w:rPr>
        <w:t>any enhancement to your pension awarded as a r</w:t>
      </w:r>
      <w:r>
        <w:rPr>
          <w:lang w:eastAsia="en-GB"/>
        </w:rPr>
        <w:t>esult of ill health retirement</w:t>
      </w:r>
    </w:p>
    <w:p w14:paraId="293F15FF" w14:textId="5BF80D43" w:rsidR="00725CEC" w:rsidRDefault="00725CEC" w:rsidP="00725CEC">
      <w:pPr>
        <w:pStyle w:val="ListParagraph"/>
        <w:rPr>
          <w:lang w:eastAsia="en-GB"/>
        </w:rPr>
      </w:pPr>
      <w:r w:rsidRPr="004578AE">
        <w:rPr>
          <w:lang w:eastAsia="en-GB"/>
        </w:rPr>
        <w:t>any lump sum death grant following death in service, and</w:t>
      </w:r>
    </w:p>
    <w:p w14:paraId="743B93F3" w14:textId="5621AB30" w:rsidR="00725CEC" w:rsidRDefault="00725CEC" w:rsidP="00725CEC">
      <w:pPr>
        <w:pStyle w:val="ListParagraph"/>
        <w:rPr>
          <w:lang w:eastAsia="en-GB"/>
        </w:rPr>
      </w:pPr>
      <w:r w:rsidRPr="004578AE">
        <w:rPr>
          <w:lang w:eastAsia="en-GB"/>
        </w:rPr>
        <w:t>any enhancement which is included in survivor benefits following death in service.</w:t>
      </w:r>
    </w:p>
    <w:p w14:paraId="7C217170" w14:textId="28074F3A" w:rsidR="004964BF" w:rsidRPr="004964BF" w:rsidRDefault="004964BF" w:rsidP="00043ACD">
      <w:pPr>
        <w:pStyle w:val="Heading4"/>
        <w:rPr>
          <w:rStyle w:val="Strong"/>
        </w:rPr>
      </w:pPr>
      <w:r w:rsidRPr="004964BF">
        <w:rPr>
          <w:rStyle w:val="Strong"/>
        </w:rPr>
        <w:t>Consumer Prices Index (CPI)</w:t>
      </w:r>
    </w:p>
    <w:p w14:paraId="2A09C841" w14:textId="64B14732" w:rsidR="004964BF" w:rsidRPr="00E8339C" w:rsidRDefault="004964BF" w:rsidP="00745E77">
      <w:pPr>
        <w:rPr>
          <w:lang w:val="en-US"/>
        </w:rPr>
      </w:pPr>
      <w:r w:rsidRPr="718E1DBE">
        <w:rPr>
          <w:lang w:val="en-US"/>
        </w:rPr>
        <w:t xml:space="preserve">The </w:t>
      </w:r>
      <w:r w:rsidRPr="00653B48">
        <w:rPr>
          <w:bCs/>
          <w:iCs/>
          <w:lang w:val="en-US"/>
        </w:rPr>
        <w:t>Consumer Price</w:t>
      </w:r>
      <w:r w:rsidR="000C7594">
        <w:rPr>
          <w:bCs/>
          <w:iCs/>
          <w:lang w:val="en-US"/>
        </w:rPr>
        <w:t>s</w:t>
      </w:r>
      <w:r w:rsidRPr="00653B48">
        <w:rPr>
          <w:bCs/>
          <w:iCs/>
          <w:lang w:val="en-US"/>
        </w:rPr>
        <w:t xml:space="preserve"> Index (CPI)</w:t>
      </w:r>
      <w:r w:rsidRPr="00F46DE9">
        <w:rPr>
          <w:bCs/>
          <w:iCs/>
          <w:lang w:val="en-US"/>
        </w:rPr>
        <w:t xml:space="preserve"> </w:t>
      </w:r>
      <w:r w:rsidRPr="718E1DBE">
        <w:rPr>
          <w:lang w:val="en-US"/>
        </w:rPr>
        <w:t xml:space="preserve">is the measure used to adjust your </w:t>
      </w:r>
      <w:r w:rsidRPr="718E1DBE">
        <w:rPr>
          <w:b/>
          <w:i/>
          <w:lang w:val="en-US"/>
        </w:rPr>
        <w:t>pension account</w:t>
      </w:r>
      <w:r w:rsidRPr="718E1DBE">
        <w:rPr>
          <w:lang w:val="en-US"/>
        </w:rPr>
        <w:t xml:space="preserve"> </w:t>
      </w:r>
      <w:r w:rsidR="00AA3DE1" w:rsidRPr="718E1DBE">
        <w:rPr>
          <w:lang w:val="en-US"/>
        </w:rPr>
        <w:t>in the April following</w:t>
      </w:r>
      <w:r w:rsidRPr="718E1DBE">
        <w:rPr>
          <w:lang w:val="en-US"/>
        </w:rPr>
        <w:t xml:space="preserve"> the end of every </w:t>
      </w:r>
      <w:r w:rsidRPr="718E1DBE">
        <w:rPr>
          <w:b/>
          <w:i/>
          <w:lang w:val="en-US"/>
        </w:rPr>
        <w:t>Scheme year</w:t>
      </w:r>
      <w:r w:rsidRPr="718E1DBE">
        <w:rPr>
          <w:lang w:val="en-US"/>
        </w:rPr>
        <w:t xml:space="preserve"> when you are an active member of the Scheme</w:t>
      </w:r>
      <w:r w:rsidR="00E55A75" w:rsidRPr="718E1DBE">
        <w:rPr>
          <w:lang w:val="en-US"/>
        </w:rPr>
        <w:t xml:space="preserve">. </w:t>
      </w:r>
      <w:r w:rsidR="00976CAA" w:rsidRPr="718E1DBE">
        <w:rPr>
          <w:lang w:val="en-US"/>
        </w:rPr>
        <w:t>E</w:t>
      </w:r>
      <w:r w:rsidR="007F1A70" w:rsidRPr="718E1DBE">
        <w:rPr>
          <w:lang w:val="en-US"/>
        </w:rPr>
        <w:t>ach April</w:t>
      </w:r>
      <w:r w:rsidRPr="718E1DBE">
        <w:rPr>
          <w:lang w:val="en-US"/>
        </w:rPr>
        <w:t xml:space="preserve"> after you have </w:t>
      </w:r>
      <w:r w:rsidR="000A5B05" w:rsidRPr="718E1DBE">
        <w:rPr>
          <w:lang w:val="en-US"/>
        </w:rPr>
        <w:t xml:space="preserve">left the Scheme, </w:t>
      </w:r>
      <w:r w:rsidRPr="718E1DBE">
        <w:rPr>
          <w:lang w:val="en-US"/>
        </w:rPr>
        <w:t xml:space="preserve">it is used to adjust the value of your deferred pension </w:t>
      </w:r>
      <w:r w:rsidR="00306C87" w:rsidRPr="718E1DBE">
        <w:rPr>
          <w:lang w:val="en-US"/>
        </w:rPr>
        <w:t>or pension in payment</w:t>
      </w:r>
      <w:r w:rsidRPr="718E1DBE">
        <w:rPr>
          <w:lang w:val="en-US"/>
        </w:rPr>
        <w:t>. The adjustment ensures your pension keeps up with the cost of living.</w:t>
      </w:r>
    </w:p>
    <w:p w14:paraId="13BE8525" w14:textId="3097B5B3" w:rsidR="0018724D" w:rsidRDefault="0018724D" w:rsidP="00043ACD">
      <w:pPr>
        <w:pStyle w:val="Heading4"/>
        <w:rPr>
          <w:rStyle w:val="Strong"/>
        </w:rPr>
      </w:pPr>
      <w:r>
        <w:rPr>
          <w:rStyle w:val="Strong"/>
        </w:rPr>
        <w:t>Elected members</w:t>
      </w:r>
    </w:p>
    <w:p w14:paraId="0FAF85E2" w14:textId="3A6F13B1" w:rsidR="0018724D" w:rsidRDefault="00482EB3" w:rsidP="0018724D">
      <w:r>
        <w:t>In this guide, we refer to all councillors and mayors</w:t>
      </w:r>
      <w:r w:rsidR="005E00E3">
        <w:t xml:space="preserve"> as</w:t>
      </w:r>
      <w:r w:rsidR="00274C36">
        <w:t xml:space="preserve"> </w:t>
      </w:r>
      <w:r w:rsidR="00847E44" w:rsidRPr="00BB72C9">
        <w:t>e</w:t>
      </w:r>
      <w:r w:rsidR="0018724D" w:rsidRPr="00BB72C9">
        <w:t>lected members</w:t>
      </w:r>
      <w:r w:rsidR="00176F21">
        <w:t xml:space="preserve">. Only eligible </w:t>
      </w:r>
      <w:r w:rsidR="00176F21" w:rsidRPr="00BB72C9">
        <w:t>elected members</w:t>
      </w:r>
      <w:r w:rsidR="00176F21">
        <w:t xml:space="preserve"> can join the LGPS. </w:t>
      </w:r>
      <w:r w:rsidR="00CA66BE">
        <w:t xml:space="preserve">To be an eligible </w:t>
      </w:r>
      <w:r w:rsidR="00CA66BE" w:rsidRPr="00BB72C9">
        <w:t>elected member</w:t>
      </w:r>
      <w:r w:rsidR="00CA66BE">
        <w:t xml:space="preserve">, </w:t>
      </w:r>
      <w:r w:rsidR="000B545A">
        <w:t>the individual</w:t>
      </w:r>
      <w:r w:rsidR="00CA66BE">
        <w:t xml:space="preserve"> must serve as:</w:t>
      </w:r>
    </w:p>
    <w:p w14:paraId="413889F4" w14:textId="15D3AC23" w:rsidR="00CA66BE" w:rsidRDefault="00CA66BE" w:rsidP="00CA66BE">
      <w:pPr>
        <w:spacing w:after="0"/>
        <w:rPr>
          <w:snapToGrid w:val="0"/>
        </w:rPr>
      </w:pPr>
      <w:r>
        <w:rPr>
          <w:snapToGrid w:val="0"/>
        </w:rPr>
        <w:t>as a mayor</w:t>
      </w:r>
      <w:r w:rsidR="000B545A">
        <w:rPr>
          <w:snapToGrid w:val="0"/>
        </w:rPr>
        <w:t>:</w:t>
      </w:r>
    </w:p>
    <w:p w14:paraId="31112105" w14:textId="5619F219" w:rsidR="00CA66BE" w:rsidRDefault="00CA66BE" w:rsidP="00CA66BE">
      <w:pPr>
        <w:pStyle w:val="ListParagraph"/>
        <w:numPr>
          <w:ilvl w:val="0"/>
          <w:numId w:val="32"/>
        </w:numPr>
      </w:pPr>
      <w:r>
        <w:t>a mayor and deputy mayor of a combined authorit</w:t>
      </w:r>
      <w:r w:rsidR="008909DD">
        <w:t>y</w:t>
      </w:r>
    </w:p>
    <w:p w14:paraId="792C8C50" w14:textId="3C69889E" w:rsidR="00CA66BE" w:rsidRDefault="000B545A" w:rsidP="00CA66BE">
      <w:pPr>
        <w:pStyle w:val="ListParagraph"/>
        <w:numPr>
          <w:ilvl w:val="0"/>
          <w:numId w:val="32"/>
        </w:numPr>
      </w:pPr>
      <w:r>
        <w:t xml:space="preserve">a </w:t>
      </w:r>
      <w:r w:rsidR="00CA66BE">
        <w:t xml:space="preserve">mayor and deputy mayor of </w:t>
      </w:r>
      <w:r>
        <w:t xml:space="preserve">a </w:t>
      </w:r>
      <w:r w:rsidR="00CA66BE">
        <w:t>combined county authorit</w:t>
      </w:r>
      <w:r w:rsidR="008909DD">
        <w:t>y</w:t>
      </w:r>
    </w:p>
    <w:p w14:paraId="3D0FCE8D" w14:textId="371812A5" w:rsidR="00CA66BE" w:rsidRDefault="00CA66BE" w:rsidP="00CA66BE">
      <w:pPr>
        <w:pStyle w:val="ListParagraph"/>
        <w:numPr>
          <w:ilvl w:val="0"/>
          <w:numId w:val="32"/>
        </w:numPr>
      </w:pPr>
      <w:r>
        <w:t>the Mayor of London</w:t>
      </w:r>
      <w:r w:rsidR="00DD2FAB">
        <w:t xml:space="preserve">, </w:t>
      </w:r>
      <w:r w:rsidR="00B53BC3">
        <w:t>where the authority has determined that the Mayor of London is eligible</w:t>
      </w:r>
    </w:p>
    <w:p w14:paraId="2273C9DF" w14:textId="37AADF94" w:rsidR="00CA66BE" w:rsidRDefault="000B545A" w:rsidP="00CA66BE">
      <w:pPr>
        <w:pStyle w:val="ListParagraph"/>
        <w:numPr>
          <w:ilvl w:val="0"/>
          <w:numId w:val="32"/>
        </w:numPr>
      </w:pPr>
      <w:r>
        <w:t xml:space="preserve">a </w:t>
      </w:r>
      <w:r w:rsidR="00CA66BE">
        <w:t xml:space="preserve">mayor of </w:t>
      </w:r>
      <w:r>
        <w:t xml:space="preserve">a </w:t>
      </w:r>
      <w:r w:rsidR="00CA66BE">
        <w:t>single authorit</w:t>
      </w:r>
      <w:r w:rsidR="008909DD">
        <w:t>y</w:t>
      </w:r>
      <w:r w:rsidR="00CA66BE">
        <w:t xml:space="preserve"> – although access is in their role as a councillor</w:t>
      </w:r>
    </w:p>
    <w:p w14:paraId="4F1430E6" w14:textId="05319173" w:rsidR="00CA66BE" w:rsidRDefault="00CA66BE" w:rsidP="00CA66BE">
      <w:pPr>
        <w:spacing w:after="0"/>
      </w:pPr>
      <w:r>
        <w:lastRenderedPageBreak/>
        <w:t>or as a councillor</w:t>
      </w:r>
    </w:p>
    <w:p w14:paraId="54A4CCEF" w14:textId="65B0F99E" w:rsidR="00CA66BE" w:rsidRDefault="000B545A" w:rsidP="00CA66BE">
      <w:pPr>
        <w:pStyle w:val="ListParagraph"/>
        <w:numPr>
          <w:ilvl w:val="0"/>
          <w:numId w:val="31"/>
        </w:numPr>
      </w:pPr>
      <w:r>
        <w:t xml:space="preserve">a </w:t>
      </w:r>
      <w:r w:rsidR="00CA66BE">
        <w:t xml:space="preserve">member of </w:t>
      </w:r>
      <w:r w:rsidR="008909DD">
        <w:t xml:space="preserve">a </w:t>
      </w:r>
      <w:r w:rsidR="00CA66BE">
        <w:t xml:space="preserve">county </w:t>
      </w:r>
      <w:r w:rsidR="006E4BC6">
        <w:t xml:space="preserve">or </w:t>
      </w:r>
      <w:r w:rsidR="00CA66BE">
        <w:t>district council (including unitary councils)</w:t>
      </w:r>
    </w:p>
    <w:p w14:paraId="5156BD72" w14:textId="5165156A" w:rsidR="00CA66BE" w:rsidRDefault="000B545A" w:rsidP="00CA66BE">
      <w:pPr>
        <w:pStyle w:val="ListParagraph"/>
        <w:numPr>
          <w:ilvl w:val="0"/>
          <w:numId w:val="31"/>
        </w:numPr>
      </w:pPr>
      <w:r>
        <w:t xml:space="preserve">a </w:t>
      </w:r>
      <w:r w:rsidR="00CA66BE">
        <w:t>member of</w:t>
      </w:r>
      <w:r>
        <w:t xml:space="preserve"> a</w:t>
      </w:r>
      <w:r w:rsidR="00CA66BE">
        <w:t xml:space="preserve"> London borough</w:t>
      </w:r>
    </w:p>
    <w:p w14:paraId="07AEA957" w14:textId="23643D28" w:rsidR="00CA66BE" w:rsidRDefault="000B545A" w:rsidP="00CA66BE">
      <w:pPr>
        <w:pStyle w:val="ListParagraph"/>
        <w:numPr>
          <w:ilvl w:val="0"/>
          <w:numId w:val="31"/>
        </w:numPr>
      </w:pPr>
      <w:r>
        <w:t xml:space="preserve">a </w:t>
      </w:r>
      <w:r w:rsidR="00CA66BE">
        <w:t xml:space="preserve">member of the </w:t>
      </w:r>
      <w:r w:rsidR="003C0542">
        <w:t xml:space="preserve">Court of </w:t>
      </w:r>
      <w:r w:rsidR="00CA66BE">
        <w:t xml:space="preserve">Common </w:t>
      </w:r>
      <w:r w:rsidR="003C0542">
        <w:t>Co</w:t>
      </w:r>
      <w:r w:rsidR="00B56BE7">
        <w:t xml:space="preserve">uncil of </w:t>
      </w:r>
      <w:r w:rsidR="00CA66BE">
        <w:t>the City of London</w:t>
      </w:r>
      <w:r w:rsidR="003A115D">
        <w:t xml:space="preserve">, where the </w:t>
      </w:r>
      <w:r w:rsidR="00B53BC3">
        <w:t xml:space="preserve">authority has determined that the </w:t>
      </w:r>
      <w:r w:rsidR="00847E44">
        <w:t>member is eligible</w:t>
      </w:r>
    </w:p>
    <w:p w14:paraId="52A329CC" w14:textId="03F878F4" w:rsidR="00CA66BE" w:rsidRDefault="000B545A" w:rsidP="00CA66BE">
      <w:pPr>
        <w:pStyle w:val="ListParagraph"/>
        <w:numPr>
          <w:ilvl w:val="0"/>
          <w:numId w:val="31"/>
        </w:numPr>
      </w:pPr>
      <w:r>
        <w:t xml:space="preserve">a </w:t>
      </w:r>
      <w:r w:rsidR="00CA66BE">
        <w:t>member of the Council of the Isles of Scilly</w:t>
      </w:r>
    </w:p>
    <w:p w14:paraId="65928656" w14:textId="3FBA68B2" w:rsidR="00CA66BE" w:rsidRDefault="000B545A" w:rsidP="0018724D">
      <w:pPr>
        <w:pStyle w:val="ListParagraph"/>
        <w:numPr>
          <w:ilvl w:val="0"/>
          <w:numId w:val="31"/>
        </w:numPr>
      </w:pPr>
      <w:r>
        <w:t xml:space="preserve">a </w:t>
      </w:r>
      <w:r w:rsidR="00CA66BE">
        <w:t>member of the London Assembly</w:t>
      </w:r>
      <w:r w:rsidR="003A115D">
        <w:t xml:space="preserve">, where the </w:t>
      </w:r>
      <w:r w:rsidR="00002CBA">
        <w:t xml:space="preserve">Greater London </w:t>
      </w:r>
      <w:r w:rsidR="005804DC">
        <w:t>A</w:t>
      </w:r>
      <w:r w:rsidR="003A115D">
        <w:t>uthority has determined that the councillor is eligible</w:t>
      </w:r>
      <w:r w:rsidR="005804DC">
        <w:t>.</w:t>
      </w:r>
    </w:p>
    <w:p w14:paraId="7F443284" w14:textId="5981F4B1" w:rsidR="00847E44" w:rsidRPr="00482EB3" w:rsidRDefault="00847E44" w:rsidP="00847E44">
      <w:r>
        <w:t>Town and Parish councillors are not eligible for membership.</w:t>
      </w:r>
    </w:p>
    <w:p w14:paraId="3D8668A9" w14:textId="54B3E0A9" w:rsidR="004964BF" w:rsidRPr="004964BF" w:rsidRDefault="004964BF" w:rsidP="00043ACD">
      <w:pPr>
        <w:pStyle w:val="Heading4"/>
        <w:rPr>
          <w:rStyle w:val="Strong"/>
        </w:rPr>
      </w:pPr>
      <w:r w:rsidRPr="004964BF">
        <w:rPr>
          <w:rStyle w:val="Strong"/>
        </w:rPr>
        <w:t>Eligible children</w:t>
      </w:r>
    </w:p>
    <w:p w14:paraId="6869EE0A" w14:textId="0005458D" w:rsidR="004964BF" w:rsidRPr="00E11C48" w:rsidRDefault="00061A4F" w:rsidP="004964BF">
      <w:pPr>
        <w:rPr>
          <w:lang w:eastAsia="en-GB"/>
        </w:rPr>
      </w:pPr>
      <w:r w:rsidRPr="00BB72C9">
        <w:rPr>
          <w:bCs/>
          <w:iCs/>
          <w:lang w:eastAsia="en-GB"/>
        </w:rPr>
        <w:t>An</w:t>
      </w:r>
      <w:r>
        <w:rPr>
          <w:bCs/>
          <w:i/>
          <w:lang w:eastAsia="en-GB"/>
        </w:rPr>
        <w:t xml:space="preserve"> </w:t>
      </w:r>
      <w:r w:rsidR="004964BF" w:rsidRPr="00BB72C9">
        <w:rPr>
          <w:bCs/>
          <w:iCs/>
          <w:lang w:eastAsia="en-GB"/>
        </w:rPr>
        <w:t>Eligible child</w:t>
      </w:r>
      <w:r>
        <w:rPr>
          <w:b/>
          <w:i/>
          <w:lang w:eastAsia="en-GB"/>
        </w:rPr>
        <w:t xml:space="preserve"> </w:t>
      </w:r>
      <w:r>
        <w:rPr>
          <w:bCs/>
          <w:iCs/>
          <w:lang w:eastAsia="en-GB"/>
        </w:rPr>
        <w:t>is:</w:t>
      </w:r>
    </w:p>
    <w:p w14:paraId="42DDDCE2" w14:textId="27E23EBF" w:rsidR="004964BF" w:rsidRDefault="00061A4F" w:rsidP="005F1B9D">
      <w:pPr>
        <w:pStyle w:val="ListParagraph"/>
        <w:numPr>
          <w:ilvl w:val="0"/>
          <w:numId w:val="28"/>
        </w:numPr>
        <w:rPr>
          <w:lang w:eastAsia="en-GB"/>
        </w:rPr>
      </w:pPr>
      <w:r>
        <w:rPr>
          <w:lang w:eastAsia="en-GB"/>
        </w:rPr>
        <w:t xml:space="preserve">a </w:t>
      </w:r>
      <w:r w:rsidR="004964BF">
        <w:rPr>
          <w:lang w:eastAsia="en-GB"/>
        </w:rPr>
        <w:t>natural child (who must be born within 12 months of your death)</w:t>
      </w:r>
    </w:p>
    <w:p w14:paraId="546FAF7B" w14:textId="3D901DC9" w:rsidR="004964BF" w:rsidRDefault="00061A4F" w:rsidP="005F1B9D">
      <w:pPr>
        <w:pStyle w:val="ListParagraph"/>
        <w:numPr>
          <w:ilvl w:val="0"/>
          <w:numId w:val="28"/>
        </w:numPr>
        <w:rPr>
          <w:lang w:eastAsia="en-GB"/>
        </w:rPr>
      </w:pPr>
      <w:r>
        <w:rPr>
          <w:lang w:eastAsia="en-GB"/>
        </w:rPr>
        <w:t xml:space="preserve">an </w:t>
      </w:r>
      <w:r w:rsidR="004964BF">
        <w:rPr>
          <w:lang w:eastAsia="en-GB"/>
        </w:rPr>
        <w:t>adopted child, or</w:t>
      </w:r>
    </w:p>
    <w:p w14:paraId="5BABD24E" w14:textId="5809DDAE" w:rsidR="004964BF" w:rsidRPr="00446F4C" w:rsidRDefault="00061A4F" w:rsidP="005F1B9D">
      <w:pPr>
        <w:pStyle w:val="ListParagraph"/>
        <w:numPr>
          <w:ilvl w:val="0"/>
          <w:numId w:val="28"/>
        </w:numPr>
        <w:rPr>
          <w:lang w:eastAsia="en-GB"/>
        </w:rPr>
      </w:pPr>
      <w:r>
        <w:rPr>
          <w:lang w:eastAsia="en-GB"/>
        </w:rPr>
        <w:t xml:space="preserve">a </w:t>
      </w:r>
      <w:r w:rsidR="004964BF">
        <w:rPr>
          <w:lang w:eastAsia="en-GB"/>
        </w:rPr>
        <w:t>stepchild or a child accepted by you as being a member of your family and be dependent on you.</w:t>
      </w:r>
      <w:r w:rsidR="00AD3F5A">
        <w:rPr>
          <w:lang w:eastAsia="en-GB"/>
        </w:rPr>
        <w:t xml:space="preserve"> This doesn’t include a child you sponsor for charity.</w:t>
      </w:r>
    </w:p>
    <w:p w14:paraId="1BFAF689" w14:textId="24727308" w:rsidR="004964BF" w:rsidRDefault="004964BF" w:rsidP="004964BF">
      <w:pPr>
        <w:rPr>
          <w:lang w:eastAsia="en-GB"/>
        </w:rPr>
      </w:pPr>
      <w:r w:rsidRPr="00BB72C9">
        <w:rPr>
          <w:bCs/>
          <w:iCs/>
          <w:lang w:eastAsia="en-GB"/>
        </w:rPr>
        <w:t>Eligible children</w:t>
      </w:r>
      <w:r>
        <w:rPr>
          <w:lang w:eastAsia="en-GB"/>
        </w:rPr>
        <w:t xml:space="preserve"> must</w:t>
      </w:r>
      <w:r w:rsidR="00976CAA">
        <w:rPr>
          <w:lang w:eastAsia="en-GB"/>
        </w:rPr>
        <w:t xml:space="preserve"> be</w:t>
      </w:r>
      <w:r>
        <w:rPr>
          <w:lang w:eastAsia="en-GB"/>
        </w:rPr>
        <w:t>:</w:t>
      </w:r>
    </w:p>
    <w:p w14:paraId="316DF6B6" w14:textId="18AE9B6B" w:rsidR="004964BF" w:rsidRDefault="004964BF" w:rsidP="00FE4868">
      <w:pPr>
        <w:pStyle w:val="ListParagraph"/>
        <w:rPr>
          <w:lang w:eastAsia="en-GB"/>
        </w:rPr>
      </w:pPr>
      <w:r>
        <w:rPr>
          <w:lang w:eastAsia="en-GB"/>
        </w:rPr>
        <w:t>under age 18, or</w:t>
      </w:r>
    </w:p>
    <w:p w14:paraId="629E7291" w14:textId="11F34FB4" w:rsidR="004964BF" w:rsidRDefault="004964BF" w:rsidP="00FE4868">
      <w:pPr>
        <w:pStyle w:val="ListParagraph"/>
        <w:rPr>
          <w:lang w:eastAsia="en-GB"/>
        </w:rPr>
      </w:pPr>
      <w:r>
        <w:rPr>
          <w:lang w:eastAsia="en-GB"/>
        </w:rPr>
        <w:t>aged between 18 and 23 and in full-time education or vocational training</w:t>
      </w:r>
      <w:r w:rsidR="00FD406B">
        <w:rPr>
          <w:lang w:eastAsia="en-GB"/>
        </w:rPr>
        <w:t>. Y</w:t>
      </w:r>
      <w:r>
        <w:rPr>
          <w:lang w:eastAsia="en-GB"/>
        </w:rPr>
        <w:t xml:space="preserve">our </w:t>
      </w:r>
      <w:r w:rsidR="00346D55">
        <w:rPr>
          <w:lang w:eastAsia="en-GB"/>
        </w:rPr>
        <w:t>LGPS pension fund</w:t>
      </w:r>
      <w:r>
        <w:rPr>
          <w:lang w:eastAsia="en-GB"/>
        </w:rPr>
        <w:t xml:space="preserve"> can continue to treat the child as an eligible child </w:t>
      </w:r>
      <w:r w:rsidR="00680362">
        <w:rPr>
          <w:lang w:eastAsia="en-GB"/>
        </w:rPr>
        <w:t xml:space="preserve">even </w:t>
      </w:r>
      <w:r w:rsidR="00A95D37">
        <w:rPr>
          <w:lang w:eastAsia="en-GB"/>
        </w:rPr>
        <w:t xml:space="preserve">if there has been a break </w:t>
      </w:r>
      <w:r>
        <w:rPr>
          <w:lang w:eastAsia="en-GB"/>
        </w:rPr>
        <w:t>in full-time education or vocational training, or</w:t>
      </w:r>
    </w:p>
    <w:p w14:paraId="739E0555" w14:textId="416154C6" w:rsidR="004964BF" w:rsidRDefault="004964BF" w:rsidP="00FE4868">
      <w:pPr>
        <w:pStyle w:val="ListParagraph"/>
        <w:rPr>
          <w:lang w:eastAsia="en-GB"/>
        </w:rPr>
      </w:pPr>
      <w:r>
        <w:rPr>
          <w:lang w:eastAsia="en-GB"/>
        </w:rPr>
        <w:t xml:space="preserve">unable to engage in </w:t>
      </w:r>
      <w:r w:rsidRPr="00BB72C9">
        <w:rPr>
          <w:b/>
          <w:bCs/>
          <w:i/>
          <w:iCs/>
          <w:lang w:eastAsia="en-GB"/>
        </w:rPr>
        <w:t>gainful employment</w:t>
      </w:r>
      <w:r>
        <w:rPr>
          <w:lang w:eastAsia="en-GB"/>
        </w:rPr>
        <w:t xml:space="preserve"> because of </w:t>
      </w:r>
      <w:r w:rsidR="00B02C21">
        <w:rPr>
          <w:lang w:eastAsia="en-GB"/>
        </w:rPr>
        <w:t xml:space="preserve">a </w:t>
      </w:r>
      <w:r>
        <w:rPr>
          <w:lang w:eastAsia="en-GB"/>
        </w:rPr>
        <w:t>physical or mental impairment and either:</w:t>
      </w:r>
    </w:p>
    <w:p w14:paraId="103F73DC" w14:textId="6549D36A" w:rsidR="004964BF" w:rsidRDefault="00976CAA" w:rsidP="00BE4D4B">
      <w:pPr>
        <w:pStyle w:val="ListParagraph"/>
        <w:numPr>
          <w:ilvl w:val="0"/>
          <w:numId w:val="5"/>
        </w:numPr>
        <w:ind w:left="1418"/>
        <w:rPr>
          <w:lang w:eastAsia="en-GB"/>
        </w:rPr>
      </w:pPr>
      <w:r>
        <w:rPr>
          <w:lang w:eastAsia="en-GB"/>
        </w:rPr>
        <w:t xml:space="preserve">under </w:t>
      </w:r>
      <w:r w:rsidR="004964BF">
        <w:rPr>
          <w:lang w:eastAsia="en-GB"/>
        </w:rPr>
        <w:t>age 23, or</w:t>
      </w:r>
    </w:p>
    <w:p w14:paraId="6D4C7AA3" w14:textId="5C407541" w:rsidR="004964BF" w:rsidRDefault="004964BF" w:rsidP="00BE4D4B">
      <w:pPr>
        <w:pStyle w:val="ListParagraph"/>
        <w:numPr>
          <w:ilvl w:val="0"/>
          <w:numId w:val="5"/>
        </w:numPr>
        <w:ind w:left="1418"/>
        <w:rPr>
          <w:lang w:eastAsia="en-GB"/>
        </w:rPr>
      </w:pPr>
      <w:r>
        <w:rPr>
          <w:lang w:eastAsia="en-GB"/>
        </w:rPr>
        <w:t>the impairment is, in the opinion of an independent registered medical practitioner, likely to be permanent and the child was dependent on you at the date of your death because of that mental or physical impairment</w:t>
      </w:r>
      <w:r w:rsidRPr="00811F00">
        <w:rPr>
          <w:lang w:eastAsia="en-GB"/>
        </w:rPr>
        <w:t>.</w:t>
      </w:r>
    </w:p>
    <w:p w14:paraId="51AB2CEF" w14:textId="77777777" w:rsidR="004964BF" w:rsidRPr="004964BF" w:rsidRDefault="004964BF" w:rsidP="00043ACD">
      <w:pPr>
        <w:pStyle w:val="Heading4"/>
        <w:rPr>
          <w:rStyle w:val="Strong"/>
        </w:rPr>
      </w:pPr>
      <w:r w:rsidRPr="004964BF">
        <w:rPr>
          <w:rStyle w:val="Strong"/>
        </w:rPr>
        <w:t>Eligible cohabiting partner</w:t>
      </w:r>
    </w:p>
    <w:p w14:paraId="2EE79DE6" w14:textId="2FDF2DF5" w:rsidR="004964BF" w:rsidRDefault="004964BF" w:rsidP="004964BF">
      <w:r>
        <w:t>A</w:t>
      </w:r>
      <w:r w:rsidRPr="00924853">
        <w:t xml:space="preserve">n </w:t>
      </w:r>
      <w:r w:rsidRPr="00FF78D6">
        <w:rPr>
          <w:bCs/>
          <w:iCs/>
        </w:rPr>
        <w:t>eligible cohabiting partner</w:t>
      </w:r>
      <w:r w:rsidRPr="00924853">
        <w:t xml:space="preserve"> </w:t>
      </w:r>
      <w:r>
        <w:t xml:space="preserve">is a partner you are living with who, at the date of your death, has met </w:t>
      </w:r>
      <w:r w:rsidR="00615233">
        <w:t>all</w:t>
      </w:r>
      <w:r w:rsidRPr="00924853">
        <w:t xml:space="preserve"> the following conditions for a</w:t>
      </w:r>
      <w:r>
        <w:t xml:space="preserve"> continuous period of at least two</w:t>
      </w:r>
      <w:r w:rsidRPr="00924853">
        <w:t xml:space="preserve"> years:</w:t>
      </w:r>
    </w:p>
    <w:p w14:paraId="74698524" w14:textId="77777777" w:rsidR="004964BF" w:rsidRPr="00924853" w:rsidRDefault="004964BF" w:rsidP="00FE4868">
      <w:pPr>
        <w:pStyle w:val="ListParagraph"/>
      </w:pPr>
      <w:r w:rsidRPr="00924853">
        <w:t xml:space="preserve">you and your cohabiting partner are, and have been, free to marry each other or enter into a </w:t>
      </w:r>
      <w:r w:rsidRPr="00A96BEF">
        <w:t>civil partnership</w:t>
      </w:r>
      <w:r w:rsidRPr="00924853">
        <w:t xml:space="preserve"> with each other, and</w:t>
      </w:r>
    </w:p>
    <w:p w14:paraId="0F25A533" w14:textId="77777777" w:rsidR="004964BF" w:rsidRPr="00924853" w:rsidRDefault="004964BF" w:rsidP="00FE4868">
      <w:pPr>
        <w:pStyle w:val="ListParagraph"/>
      </w:pPr>
      <w:r w:rsidRPr="00924853">
        <w:t xml:space="preserve">you and your cohabiting partner have been living together as if you were </w:t>
      </w:r>
      <w:r>
        <w:t>a married couple</w:t>
      </w:r>
      <w:r w:rsidRPr="00924853">
        <w:t xml:space="preserve">, or </w:t>
      </w:r>
      <w:r w:rsidRPr="00A96BEF">
        <w:t>civil partners</w:t>
      </w:r>
      <w:r w:rsidRPr="00924853">
        <w:t>, and</w:t>
      </w:r>
    </w:p>
    <w:p w14:paraId="323F5764" w14:textId="1FF2E6B3" w:rsidR="004964BF" w:rsidRPr="00924853" w:rsidRDefault="004964BF" w:rsidP="00FE4868">
      <w:pPr>
        <w:pStyle w:val="ListParagraph"/>
      </w:pPr>
      <w:r w:rsidRPr="00924853">
        <w:lastRenderedPageBreak/>
        <w:t xml:space="preserve">neither you </w:t>
      </w:r>
      <w:r>
        <w:t>n</w:t>
      </w:r>
      <w:r w:rsidRPr="00924853">
        <w:t>or your cohabiting partner ha</w:t>
      </w:r>
      <w:r w:rsidR="009E55B2">
        <w:t>s</w:t>
      </w:r>
      <w:r w:rsidRPr="00924853">
        <w:t xml:space="preserve"> been living with someone else as if you/they were </w:t>
      </w:r>
      <w:r>
        <w:t>a married couple</w:t>
      </w:r>
      <w:r w:rsidRPr="00924853">
        <w:t xml:space="preserve"> or </w:t>
      </w:r>
      <w:r w:rsidRPr="00A96BEF">
        <w:t>civil partners</w:t>
      </w:r>
      <w:r w:rsidRPr="00924853">
        <w:t>, and</w:t>
      </w:r>
    </w:p>
    <w:p w14:paraId="43086434" w14:textId="77777777" w:rsidR="004964BF" w:rsidRPr="00924853" w:rsidRDefault="004964BF" w:rsidP="005F1B9D">
      <w:pPr>
        <w:pStyle w:val="ListParagraph"/>
        <w:spacing w:after="240"/>
      </w:pPr>
      <w:r w:rsidRPr="00924853">
        <w:t>either your cohabiting partner is, and has been, financially dependent on you or you are, and have been, financially interdependent on each other.</w:t>
      </w:r>
    </w:p>
    <w:p w14:paraId="4D9FD65C" w14:textId="69AF046A" w:rsidR="004964BF" w:rsidRDefault="004964BF" w:rsidP="004964BF">
      <w:r w:rsidRPr="00924853">
        <w:t xml:space="preserve">Your partner is financially dependent on you if you have the highest income. Financially interdependent means that you rely on your joint finances to support your standard of living. It doesn’t mean that you need to be contributing equally. </w:t>
      </w:r>
      <w:r w:rsidRPr="002242E1">
        <w:t>For example, if your partner’s income is a lot more than yours, he or she may pay the mortgage and most of the bills, and you may pay for the weekly shopping.</w:t>
      </w:r>
    </w:p>
    <w:p w14:paraId="0869F6E0" w14:textId="5C8E8EEC" w:rsidR="004964BF" w:rsidRDefault="00E96FF6" w:rsidP="004964BF">
      <w:r>
        <w:t>A</w:t>
      </w:r>
      <w:r w:rsidR="004964BF" w:rsidRPr="00924853">
        <w:t xml:space="preserve"> survivor’s pension would be paid to your cohabiting partner if:</w:t>
      </w:r>
    </w:p>
    <w:p w14:paraId="36C22F71" w14:textId="5F2F4A34" w:rsidR="004964BF" w:rsidRPr="00924853" w:rsidRDefault="00615233" w:rsidP="00FE4868">
      <w:pPr>
        <w:pStyle w:val="ListParagraph"/>
      </w:pPr>
      <w:r w:rsidRPr="00924853">
        <w:t>all</w:t>
      </w:r>
      <w:r w:rsidR="004964BF" w:rsidRPr="00924853">
        <w:t xml:space="preserve"> the above criteria apply at the date of your death and </w:t>
      </w:r>
    </w:p>
    <w:p w14:paraId="52A2C4D0" w14:textId="44891A93" w:rsidR="004964BF" w:rsidRPr="00924853" w:rsidRDefault="004964BF" w:rsidP="005F1B9D">
      <w:pPr>
        <w:pStyle w:val="ListParagraph"/>
        <w:spacing w:after="240"/>
      </w:pPr>
      <w:r w:rsidRPr="00924853">
        <w:t xml:space="preserve">your cohabiting partner satisfies your </w:t>
      </w:r>
      <w:r w:rsidR="004629E5">
        <w:t>LGPS</w:t>
      </w:r>
      <w:r>
        <w:t xml:space="preserve"> </w:t>
      </w:r>
      <w:r w:rsidR="00995929">
        <w:t>pension fund</w:t>
      </w:r>
      <w:r w:rsidRPr="00446F4C">
        <w:t xml:space="preserve"> </w:t>
      </w:r>
      <w:r w:rsidRPr="00924853">
        <w:t xml:space="preserve">that the above conditions had been met for a continuous period of at least </w:t>
      </w:r>
      <w:r>
        <w:t>two</w:t>
      </w:r>
      <w:r w:rsidRPr="00924853">
        <w:t xml:space="preserve"> years immediately </w:t>
      </w:r>
      <w:r>
        <w:t xml:space="preserve">before </w:t>
      </w:r>
      <w:r w:rsidRPr="00924853">
        <w:t>your death.</w:t>
      </w:r>
    </w:p>
    <w:p w14:paraId="4A6F2091" w14:textId="568CB028" w:rsidR="004964BF" w:rsidRDefault="004964BF" w:rsidP="004964BF">
      <w:r w:rsidRPr="00924853">
        <w:t xml:space="preserve">You are not required to complete a form to nominate </w:t>
      </w:r>
      <w:r w:rsidR="00F23FED">
        <w:t>your</w:t>
      </w:r>
      <w:r w:rsidRPr="00924853">
        <w:t xml:space="preserve"> cohabiting</w:t>
      </w:r>
      <w:r w:rsidR="005B353C">
        <w:t xml:space="preserve"> partner</w:t>
      </w:r>
      <w:r w:rsidRPr="00924853">
        <w:t xml:space="preserve">. However, you can provide your </w:t>
      </w:r>
      <w:r w:rsidR="004629E5">
        <w:t>LGPS</w:t>
      </w:r>
      <w:r>
        <w:t xml:space="preserve"> </w:t>
      </w:r>
      <w:r w:rsidR="00995929">
        <w:t>pension fund</w:t>
      </w:r>
      <w:r>
        <w:t xml:space="preserve"> </w:t>
      </w:r>
      <w:r w:rsidRPr="00924853">
        <w:t xml:space="preserve">with your cohabiting partner’s details. </w:t>
      </w:r>
      <w:r w:rsidR="005B353C">
        <w:t>On your death, y</w:t>
      </w:r>
      <w:r w:rsidRPr="00924853">
        <w:t xml:space="preserve">our </w:t>
      </w:r>
      <w:r w:rsidR="004629E5">
        <w:t>LGPS</w:t>
      </w:r>
      <w:r>
        <w:t xml:space="preserve"> </w:t>
      </w:r>
      <w:r w:rsidR="00995929">
        <w:t>pension fund</w:t>
      </w:r>
      <w:r>
        <w:t xml:space="preserve"> will require evidence </w:t>
      </w:r>
      <w:r w:rsidRPr="00924853">
        <w:t>that the conditions for a cohabiting partner's pension are met.</w:t>
      </w:r>
    </w:p>
    <w:p w14:paraId="136BACCA" w14:textId="75A3D1D6" w:rsidR="00B8333A" w:rsidRPr="004964BF" w:rsidRDefault="00B8333A" w:rsidP="00B8333A">
      <w:pPr>
        <w:pStyle w:val="Heading4"/>
        <w:rPr>
          <w:rStyle w:val="Strong"/>
        </w:rPr>
      </w:pPr>
      <w:r>
        <w:rPr>
          <w:rStyle w:val="Strong"/>
        </w:rPr>
        <w:t>Gainful employment</w:t>
      </w:r>
    </w:p>
    <w:p w14:paraId="46E9DB6E" w14:textId="7DE674F4" w:rsidR="00971777" w:rsidRPr="00971777" w:rsidRDefault="00971777" w:rsidP="00971777">
      <w:r w:rsidRPr="00600BDD">
        <w:rPr>
          <w:bCs/>
        </w:rPr>
        <w:t>Gainful employment means paid employment for at least 30 hours a week for a period of at least a year.</w:t>
      </w:r>
    </w:p>
    <w:p w14:paraId="47038033" w14:textId="77777777" w:rsidR="004964BF" w:rsidRPr="004964BF" w:rsidRDefault="004964BF" w:rsidP="00043ACD">
      <w:pPr>
        <w:pStyle w:val="Heading4"/>
        <w:rPr>
          <w:rStyle w:val="Strong"/>
        </w:rPr>
      </w:pPr>
      <w:r w:rsidRPr="004964BF">
        <w:rPr>
          <w:rStyle w:val="Strong"/>
        </w:rPr>
        <w:t>Normal Pension Age</w:t>
      </w:r>
    </w:p>
    <w:p w14:paraId="6C59F765" w14:textId="5DE4D9AA" w:rsidR="004964BF" w:rsidRPr="003D6A35" w:rsidRDefault="004964BF" w:rsidP="004964BF">
      <w:r w:rsidRPr="00FF78D6">
        <w:rPr>
          <w:bCs/>
          <w:iCs/>
        </w:rPr>
        <w:t>Normal Pension Age</w:t>
      </w:r>
      <w:r w:rsidRPr="003D6A35">
        <w:t xml:space="preserve"> is </w:t>
      </w:r>
      <w:r w:rsidR="00672260">
        <w:t xml:space="preserve">the age you can take the pension. It is </w:t>
      </w:r>
      <w:r w:rsidRPr="003D6A35">
        <w:t xml:space="preserve">linked to your </w:t>
      </w:r>
      <w:r w:rsidRPr="0011051B">
        <w:rPr>
          <w:b/>
          <w:i/>
        </w:rPr>
        <w:t>State Pension Age</w:t>
      </w:r>
      <w:r w:rsidR="00BA23A3">
        <w:t xml:space="preserve">, </w:t>
      </w:r>
      <w:r w:rsidR="00672260">
        <w:t xml:space="preserve">but </w:t>
      </w:r>
      <w:r>
        <w:t>with a minimum of age 65</w:t>
      </w:r>
      <w:r w:rsidR="00BA23A3">
        <w:t xml:space="preserve">. </w:t>
      </w:r>
      <w:r w:rsidRPr="003D6A35">
        <w:t xml:space="preserve">If you choose to take your pension before your </w:t>
      </w:r>
      <w:r w:rsidRPr="00FF78D6">
        <w:rPr>
          <w:bCs/>
          <w:iCs/>
        </w:rPr>
        <w:t>Normal Pension Age</w:t>
      </w:r>
      <w:r w:rsidR="00117026">
        <w:rPr>
          <w:bCs/>
          <w:iCs/>
        </w:rPr>
        <w:t>,</w:t>
      </w:r>
      <w:r w:rsidRPr="003D6A35">
        <w:t xml:space="preserve"> it will be reduced, as it's being paid earlier. If you take it later than your </w:t>
      </w:r>
      <w:r w:rsidRPr="00FF78D6">
        <w:rPr>
          <w:bCs/>
          <w:iCs/>
        </w:rPr>
        <w:t>Normal Pension Age</w:t>
      </w:r>
      <w:r w:rsidR="00BA23A3" w:rsidRPr="00FF78D6">
        <w:rPr>
          <w:bCs/>
          <w:iCs/>
        </w:rPr>
        <w:t>,</w:t>
      </w:r>
      <w:r w:rsidRPr="003D6A35">
        <w:t xml:space="preserve"> it's increased because it's being paid later.</w:t>
      </w:r>
    </w:p>
    <w:p w14:paraId="67D632EB" w14:textId="5ACD400F" w:rsidR="004964BF" w:rsidRDefault="004964BF" w:rsidP="004964BF">
      <w:r w:rsidRPr="003D6A35">
        <w:t xml:space="preserve">You can use the Government’s </w:t>
      </w:r>
      <w:r w:rsidRPr="0011051B">
        <w:rPr>
          <w:b/>
          <w:i/>
        </w:rPr>
        <w:t xml:space="preserve">State Pension Age </w:t>
      </w:r>
      <w:r w:rsidRPr="003D6A35">
        <w:t>to</w:t>
      </w:r>
      <w:r w:rsidR="00AB408F">
        <w:t>ol</w:t>
      </w:r>
      <w:r w:rsidRPr="003D6A35">
        <w:t xml:space="preserve"> (</w:t>
      </w:r>
      <w:hyperlink r:id="rId40" w:history="1">
        <w:r w:rsidR="00263F6B">
          <w:rPr>
            <w:rStyle w:val="Hyperlink"/>
          </w:rPr>
          <w:t>www.gov.uk/state-pension-age</w:t>
        </w:r>
      </w:hyperlink>
      <w:r w:rsidRPr="00F234EC">
        <w:rPr>
          <w:rStyle w:val="Hyperlink"/>
          <w:color w:val="auto"/>
        </w:rPr>
        <w:t>)</w:t>
      </w:r>
      <w:r w:rsidRPr="003D6A35">
        <w:t xml:space="preserve"> to </w:t>
      </w:r>
      <w:r w:rsidR="00AB408F">
        <w:t>check</w:t>
      </w:r>
      <w:r w:rsidRPr="003D6A35">
        <w:t xml:space="preserve"> your </w:t>
      </w:r>
      <w:r w:rsidRPr="006E6EE0">
        <w:rPr>
          <w:b/>
          <w:i/>
        </w:rPr>
        <w:t>State Pension Age</w:t>
      </w:r>
      <w:r w:rsidRPr="003D6A35">
        <w:t>.</w:t>
      </w:r>
    </w:p>
    <w:p w14:paraId="1BBCF804" w14:textId="11F9F4A9" w:rsidR="004964BF" w:rsidRPr="003D6A35" w:rsidRDefault="00C301C7" w:rsidP="004964BF">
      <w:r>
        <w:t>Y</w:t>
      </w:r>
      <w:r w:rsidR="004964BF" w:rsidRPr="003D6A35">
        <w:t xml:space="preserve">our </w:t>
      </w:r>
      <w:r w:rsidR="004964BF" w:rsidRPr="0011051B">
        <w:rPr>
          <w:b/>
          <w:i/>
        </w:rPr>
        <w:t xml:space="preserve">State Pension Age </w:t>
      </w:r>
      <w:r w:rsidR="004964BF" w:rsidRPr="003D6A35">
        <w:t>may change in the future</w:t>
      </w:r>
      <w:r w:rsidR="00CA5151">
        <w:t xml:space="preserve">. If it does, </w:t>
      </w:r>
      <w:r w:rsidR="004964BF" w:rsidRPr="003D6A35">
        <w:t xml:space="preserve">this would also change your </w:t>
      </w:r>
      <w:r w:rsidR="004964BF" w:rsidRPr="00FF78D6">
        <w:rPr>
          <w:bCs/>
          <w:iCs/>
        </w:rPr>
        <w:t>Normal Pension Age</w:t>
      </w:r>
      <w:r w:rsidR="004964BF" w:rsidRPr="003D6A35">
        <w:t xml:space="preserve"> in the </w:t>
      </w:r>
      <w:r w:rsidR="004629E5">
        <w:t>LGPS</w:t>
      </w:r>
      <w:r w:rsidR="004964BF" w:rsidRPr="003D6A35">
        <w:t>. Once you</w:t>
      </w:r>
      <w:r w:rsidR="004964BF">
        <w:t xml:space="preserve">r </w:t>
      </w:r>
      <w:r w:rsidR="004629E5">
        <w:t>LGPS</w:t>
      </w:r>
      <w:r w:rsidR="004964BF">
        <w:t xml:space="preserve"> pension is being paid to you, any subsequent change in</w:t>
      </w:r>
      <w:r w:rsidR="004964BF" w:rsidRPr="003D6A35">
        <w:t xml:space="preserve"> your </w:t>
      </w:r>
      <w:r w:rsidR="004964BF" w:rsidRPr="0011051B">
        <w:rPr>
          <w:b/>
          <w:i/>
        </w:rPr>
        <w:t xml:space="preserve">State Pension Age </w:t>
      </w:r>
      <w:r w:rsidR="004964BF" w:rsidRPr="003D6A35">
        <w:t xml:space="preserve">will not affect your </w:t>
      </w:r>
      <w:r w:rsidR="004964BF" w:rsidRPr="00FF78D6">
        <w:rPr>
          <w:bCs/>
          <w:iCs/>
        </w:rPr>
        <w:t>Normal Pension Age</w:t>
      </w:r>
      <w:r w:rsidR="004964BF" w:rsidRPr="003D6A35">
        <w:t xml:space="preserve"> in the </w:t>
      </w:r>
      <w:r w:rsidR="004629E5">
        <w:t>LGPS</w:t>
      </w:r>
      <w:r w:rsidR="004964BF" w:rsidRPr="003D6A35">
        <w:t>.</w:t>
      </w:r>
    </w:p>
    <w:p w14:paraId="6BD7BD48" w14:textId="77777777" w:rsidR="004964BF" w:rsidRPr="004964BF" w:rsidRDefault="004964BF" w:rsidP="00F52CBD">
      <w:pPr>
        <w:pStyle w:val="Heading4"/>
        <w:rPr>
          <w:rStyle w:val="Strong"/>
        </w:rPr>
      </w:pPr>
      <w:bookmarkStart w:id="62" w:name="_Pension_account"/>
      <w:bookmarkEnd w:id="62"/>
      <w:r w:rsidRPr="004964BF">
        <w:rPr>
          <w:rStyle w:val="Strong"/>
        </w:rPr>
        <w:lastRenderedPageBreak/>
        <w:t>Pension account</w:t>
      </w:r>
    </w:p>
    <w:p w14:paraId="4E8569C4" w14:textId="3160D6B7" w:rsidR="004964BF" w:rsidRDefault="004964BF" w:rsidP="004964BF">
      <w:r w:rsidRPr="00B11BB9">
        <w:t xml:space="preserve">Each </w:t>
      </w:r>
      <w:r>
        <w:rPr>
          <w:b/>
          <w:i/>
        </w:rPr>
        <w:t>Scheme</w:t>
      </w:r>
      <w:r w:rsidRPr="00B11BB9">
        <w:rPr>
          <w:b/>
          <w:i/>
        </w:rPr>
        <w:t xml:space="preserve"> year</w:t>
      </w:r>
      <w:r w:rsidRPr="00B11BB9">
        <w:t xml:space="preserve"> the amount of pension you have built up during the year is worked out and added into your </w:t>
      </w:r>
      <w:r>
        <w:t xml:space="preserve">active </w:t>
      </w:r>
      <w:r w:rsidRPr="00FF78D6">
        <w:rPr>
          <w:bCs/>
          <w:iCs/>
        </w:rPr>
        <w:t>pension account</w:t>
      </w:r>
      <w:r w:rsidRPr="00B11BB9">
        <w:t xml:space="preserve">. </w:t>
      </w:r>
      <w:r>
        <w:t xml:space="preserve">Adjustments may be made to your account during the </w:t>
      </w:r>
      <w:r>
        <w:rPr>
          <w:b/>
          <w:i/>
        </w:rPr>
        <w:t>Scheme</w:t>
      </w:r>
      <w:r w:rsidRPr="00AB7D3A">
        <w:rPr>
          <w:b/>
          <w:i/>
        </w:rPr>
        <w:t xml:space="preserve"> year</w:t>
      </w:r>
      <w:r>
        <w:t xml:space="preserve"> </w:t>
      </w:r>
      <w:r w:rsidR="001912B4">
        <w:t xml:space="preserve">because </w:t>
      </w:r>
      <w:r>
        <w:t>of:</w:t>
      </w:r>
    </w:p>
    <w:p w14:paraId="3D38F9F9" w14:textId="0F1F644E" w:rsidR="004964BF" w:rsidRDefault="004964BF" w:rsidP="00FE4868">
      <w:pPr>
        <w:pStyle w:val="ListParagraph"/>
      </w:pPr>
      <w:r>
        <w:t>a transfer of pension rights into the account during the year</w:t>
      </w:r>
    </w:p>
    <w:p w14:paraId="4DDAAC7C" w14:textId="3D2BAE8B" w:rsidR="004964BF" w:rsidRDefault="004964BF" w:rsidP="00FE4868">
      <w:pPr>
        <w:pStyle w:val="ListParagraph"/>
      </w:pPr>
      <w:r>
        <w:t>additional pension purchased during the year</w:t>
      </w:r>
    </w:p>
    <w:p w14:paraId="0433884E" w14:textId="4257CA8B" w:rsidR="004964BF" w:rsidRDefault="004964BF" w:rsidP="00FE4868">
      <w:pPr>
        <w:pStyle w:val="ListParagraph"/>
      </w:pPr>
      <w:r>
        <w:t xml:space="preserve">a reduction due to a Pension Sharing Order or qualifying agreement in Scotland </w:t>
      </w:r>
      <w:r w:rsidRPr="000E5C94">
        <w:t xml:space="preserve">(following a divorce or dissolution of a </w:t>
      </w:r>
      <w:r w:rsidRPr="00A96BEF">
        <w:t>civil partnership</w:t>
      </w:r>
      <w:r w:rsidRPr="000E5C94">
        <w:t>)</w:t>
      </w:r>
      <w:r>
        <w:t xml:space="preserve"> and</w:t>
      </w:r>
    </w:p>
    <w:p w14:paraId="4800DBC5" w14:textId="3D0217E7" w:rsidR="004964BF" w:rsidRDefault="004964BF" w:rsidP="00E5031D">
      <w:pPr>
        <w:pStyle w:val="ListParagraph"/>
        <w:spacing w:after="240"/>
      </w:pPr>
      <w:r>
        <w:t>a reduction due to an Annual Allowance tax charge that you asked the Scheme to pay on your behalf.</w:t>
      </w:r>
    </w:p>
    <w:p w14:paraId="55B33DE6" w14:textId="145BD7DB" w:rsidR="004964BF" w:rsidRDefault="004964BF" w:rsidP="004964BF">
      <w:r>
        <w:t xml:space="preserve">Your account is revalued </w:t>
      </w:r>
      <w:r w:rsidR="00AA3DE1">
        <w:t>in the April following</w:t>
      </w:r>
      <w:r>
        <w:t xml:space="preserve"> the end of each </w:t>
      </w:r>
      <w:r>
        <w:rPr>
          <w:b/>
          <w:i/>
        </w:rPr>
        <w:t>Scheme</w:t>
      </w:r>
      <w:r w:rsidRPr="009542FF">
        <w:rPr>
          <w:b/>
          <w:i/>
        </w:rPr>
        <w:t xml:space="preserve"> year</w:t>
      </w:r>
      <w:r>
        <w:t xml:space="preserve"> to take account of the cost of living</w:t>
      </w:r>
      <w:r w:rsidR="009B629A">
        <w:t xml:space="preserve"> (</w:t>
      </w:r>
      <w:r w:rsidR="009B629A" w:rsidRPr="001D6BF1">
        <w:rPr>
          <w:b/>
          <w:i/>
        </w:rPr>
        <w:t>Consumer Prices Index (CPI)</w:t>
      </w:r>
      <w:r w:rsidR="009B629A" w:rsidRPr="005804DC">
        <w:rPr>
          <w:bCs/>
          <w:i/>
        </w:rPr>
        <w:t>)</w:t>
      </w:r>
      <w:r>
        <w:t>.</w:t>
      </w:r>
    </w:p>
    <w:p w14:paraId="20CE951C" w14:textId="6FF861C2" w:rsidR="004964BF" w:rsidRDefault="004964BF" w:rsidP="004964BF">
      <w:r>
        <w:t xml:space="preserve">You </w:t>
      </w:r>
      <w:r w:rsidRPr="00B11BB9">
        <w:t xml:space="preserve">will have a separate </w:t>
      </w:r>
      <w:r w:rsidRPr="00FF78D6">
        <w:rPr>
          <w:bCs/>
          <w:iCs/>
        </w:rPr>
        <w:t>pension account</w:t>
      </w:r>
      <w:r w:rsidRPr="00B11BB9">
        <w:t xml:space="preserve"> for each</w:t>
      </w:r>
      <w:r w:rsidR="00FA1EF6">
        <w:t xml:space="preserve"> office </w:t>
      </w:r>
      <w:r w:rsidR="009B629A">
        <w:t xml:space="preserve">and for </w:t>
      </w:r>
      <w:r w:rsidR="00CF0194">
        <w:t xml:space="preserve">any </w:t>
      </w:r>
      <w:r w:rsidR="009B629A">
        <w:t xml:space="preserve">allowances paid directly to you by a different body to </w:t>
      </w:r>
      <w:r w:rsidR="00CF0194">
        <w:t>the one you are elected to.</w:t>
      </w:r>
    </w:p>
    <w:p w14:paraId="703F22E2" w14:textId="0C8043A5" w:rsidR="00794BF2" w:rsidRDefault="004964BF" w:rsidP="00794BF2">
      <w:pPr>
        <w:pStyle w:val="Heading4"/>
        <w:rPr>
          <w:rStyle w:val="Strong"/>
        </w:rPr>
      </w:pPr>
      <w:bookmarkStart w:id="63" w:name="_Pensionable_pay"/>
      <w:bookmarkEnd w:id="63"/>
      <w:r w:rsidRPr="004964BF">
        <w:rPr>
          <w:rStyle w:val="Strong"/>
        </w:rPr>
        <w:t>Pensionable pay</w:t>
      </w:r>
    </w:p>
    <w:p w14:paraId="048514C1" w14:textId="0B9B04BF" w:rsidR="00794BF2" w:rsidRPr="008B77EF" w:rsidRDefault="00794BF2" w:rsidP="00794BF2">
      <w:pPr>
        <w:rPr>
          <w:b/>
          <w:bCs/>
        </w:rPr>
      </w:pPr>
      <w:r>
        <w:t>See</w:t>
      </w:r>
      <w:r w:rsidR="0099730C">
        <w:t xml:space="preserve"> earlier section</w:t>
      </w:r>
      <w:r>
        <w:t xml:space="preserve"> </w:t>
      </w:r>
      <w:hyperlink w:anchor="_What_is_pensionable" w:history="1">
        <w:r w:rsidR="0099730C">
          <w:rPr>
            <w:rStyle w:val="Hyperlink"/>
            <w:b/>
            <w:bCs/>
          </w:rPr>
          <w:t>What is pen</w:t>
        </w:r>
        <w:bookmarkStart w:id="64" w:name="_Hlt229743270"/>
        <w:r w:rsidR="0099730C">
          <w:rPr>
            <w:rStyle w:val="Hyperlink"/>
            <w:b/>
            <w:bCs/>
          </w:rPr>
          <w:t>s</w:t>
        </w:r>
        <w:bookmarkEnd w:id="64"/>
        <w:r w:rsidR="0099730C">
          <w:rPr>
            <w:rStyle w:val="Hyperlink"/>
            <w:b/>
            <w:bCs/>
          </w:rPr>
          <w:t>ionable pay?</w:t>
        </w:r>
      </w:hyperlink>
    </w:p>
    <w:p w14:paraId="76D1EA4B" w14:textId="12B0EC6B" w:rsidR="00B02EC8" w:rsidRDefault="00D00877" w:rsidP="00F52CBD">
      <w:pPr>
        <w:pStyle w:val="Heading4"/>
        <w:rPr>
          <w:rStyle w:val="Strong"/>
        </w:rPr>
      </w:pPr>
      <w:r>
        <w:rPr>
          <w:rStyle w:val="Strong"/>
        </w:rPr>
        <w:t>Qualifying period</w:t>
      </w:r>
    </w:p>
    <w:p w14:paraId="5234B0C1" w14:textId="21F9F4E1" w:rsidR="00D00877" w:rsidRDefault="00D00877" w:rsidP="00D00877">
      <w:r>
        <w:t xml:space="preserve">To qualify for benefits you must be an active member of the LGPS for at least two years. This is called the </w:t>
      </w:r>
      <w:r w:rsidRPr="00F02DE7">
        <w:rPr>
          <w:bCs/>
          <w:iCs/>
        </w:rPr>
        <w:t>qualifying period</w:t>
      </w:r>
      <w:r>
        <w:t xml:space="preserve">. It is sometimes </w:t>
      </w:r>
      <w:r w:rsidR="00DE07D5">
        <w:t xml:space="preserve">called </w:t>
      </w:r>
      <w:r>
        <w:t xml:space="preserve">the </w:t>
      </w:r>
      <w:r w:rsidRPr="00010368">
        <w:rPr>
          <w:b/>
          <w:bCs/>
          <w:i/>
          <w:iCs/>
        </w:rPr>
        <w:t>vesting period</w:t>
      </w:r>
      <w:r>
        <w:t>.</w:t>
      </w:r>
    </w:p>
    <w:p w14:paraId="126822A7" w14:textId="14137471" w:rsidR="00D00877" w:rsidRDefault="00D00877" w:rsidP="00D00877">
      <w:r>
        <w:t xml:space="preserve">You can meet the </w:t>
      </w:r>
      <w:r w:rsidRPr="00F02DE7">
        <w:rPr>
          <w:bCs/>
          <w:iCs/>
        </w:rPr>
        <w:t>qualifying period</w:t>
      </w:r>
      <w:r>
        <w:t xml:space="preserve"> before two years if</w:t>
      </w:r>
      <w:r w:rsidR="00465CC8">
        <w:t xml:space="preserve"> you</w:t>
      </w:r>
      <w:r w:rsidRPr="00CD0FE9">
        <w:t>:</w:t>
      </w:r>
    </w:p>
    <w:p w14:paraId="40062C1F" w14:textId="5D10A22C" w:rsidR="00D00877" w:rsidRDefault="00D00877" w:rsidP="00D00877">
      <w:pPr>
        <w:pStyle w:val="ListParagraph"/>
        <w:rPr>
          <w:lang w:eastAsia="en-GB"/>
        </w:rPr>
      </w:pPr>
      <w:r>
        <w:rPr>
          <w:lang w:eastAsia="en-GB"/>
        </w:rPr>
        <w:t>transfer</w:t>
      </w:r>
      <w:r w:rsidR="00465CC8">
        <w:rPr>
          <w:lang w:eastAsia="en-GB"/>
        </w:rPr>
        <w:t xml:space="preserve">red </w:t>
      </w:r>
      <w:r w:rsidR="003930BE">
        <w:rPr>
          <w:lang w:eastAsia="en-GB"/>
        </w:rPr>
        <w:t>a</w:t>
      </w:r>
      <w:r w:rsidR="00465CC8">
        <w:rPr>
          <w:lang w:eastAsia="en-GB"/>
        </w:rPr>
        <w:t xml:space="preserve"> </w:t>
      </w:r>
      <w:r>
        <w:rPr>
          <w:lang w:eastAsia="en-GB"/>
        </w:rPr>
        <w:t xml:space="preserve">pension into the </w:t>
      </w:r>
      <w:r w:rsidR="004629E5">
        <w:t>LGPS</w:t>
      </w:r>
      <w:r>
        <w:rPr>
          <w:lang w:eastAsia="en-GB"/>
        </w:rPr>
        <w:t xml:space="preserve"> from a different </w:t>
      </w:r>
      <w:r w:rsidRPr="00FA64BE">
        <w:rPr>
          <w:lang w:eastAsia="en-GB"/>
        </w:rPr>
        <w:t>occupational pension scheme</w:t>
      </w:r>
      <w:r>
        <w:rPr>
          <w:lang w:eastAsia="en-GB"/>
        </w:rPr>
        <w:t xml:space="preserve"> or from a European pensions institution and the length of service you had in that scheme </w:t>
      </w:r>
      <w:r w:rsidR="00DB4AA3">
        <w:rPr>
          <w:lang w:eastAsia="en-GB"/>
        </w:rPr>
        <w:t xml:space="preserve">plus your </w:t>
      </w:r>
      <w:r w:rsidR="00EF79E3">
        <w:rPr>
          <w:lang w:eastAsia="en-GB"/>
        </w:rPr>
        <w:t>period of LGPS membership is more than two years</w:t>
      </w:r>
    </w:p>
    <w:p w14:paraId="47D777BB" w14:textId="01F1FE1D" w:rsidR="00D00877" w:rsidRDefault="007A11D8" w:rsidP="00D00877">
      <w:pPr>
        <w:pStyle w:val="ListParagraph"/>
        <w:rPr>
          <w:lang w:eastAsia="en-GB"/>
        </w:rPr>
      </w:pPr>
      <w:r>
        <w:rPr>
          <w:lang w:eastAsia="en-GB"/>
        </w:rPr>
        <w:t>transferr</w:t>
      </w:r>
      <w:r w:rsidR="00D31811">
        <w:rPr>
          <w:lang w:eastAsia="en-GB"/>
        </w:rPr>
        <w:t xml:space="preserve">ed </w:t>
      </w:r>
      <w:r w:rsidR="00D00877">
        <w:rPr>
          <w:lang w:eastAsia="en-GB"/>
        </w:rPr>
        <w:t xml:space="preserve">pension rights into the </w:t>
      </w:r>
      <w:r w:rsidR="004629E5">
        <w:t>LGPS</w:t>
      </w:r>
      <w:r w:rsidR="00D00877">
        <w:rPr>
          <w:lang w:eastAsia="en-GB"/>
        </w:rPr>
        <w:t xml:space="preserve"> from a pension scheme or arrangement where you were not allowed to receive a refund of contributions</w:t>
      </w:r>
    </w:p>
    <w:p w14:paraId="30190BF0" w14:textId="7CA8DCA0" w:rsidR="00D00877" w:rsidRPr="00CE1A2B" w:rsidRDefault="00D00877" w:rsidP="00D00877">
      <w:pPr>
        <w:pStyle w:val="ListParagraph"/>
        <w:rPr>
          <w:lang w:eastAsia="en-GB"/>
        </w:rPr>
      </w:pPr>
      <w:r>
        <w:rPr>
          <w:lang w:eastAsia="en-GB"/>
        </w:rPr>
        <w:t xml:space="preserve">previously transferred pension rights out of the </w:t>
      </w:r>
      <w:r w:rsidR="004629E5">
        <w:t>LGPS</w:t>
      </w:r>
      <w:r>
        <w:rPr>
          <w:lang w:eastAsia="en-GB"/>
        </w:rPr>
        <w:t xml:space="preserve"> to a pension scheme abroad (ie to a qualifying recognised overseas pension scheme)</w:t>
      </w:r>
    </w:p>
    <w:p w14:paraId="4BEBC935" w14:textId="72DEF263" w:rsidR="00D00877" w:rsidRDefault="00D00877" w:rsidP="00D00877">
      <w:pPr>
        <w:pStyle w:val="ListParagraph"/>
        <w:rPr>
          <w:lang w:eastAsia="en-GB"/>
        </w:rPr>
      </w:pPr>
      <w:r>
        <w:rPr>
          <w:lang w:eastAsia="en-GB"/>
        </w:rPr>
        <w:t xml:space="preserve">already hold a deferred benefit or are receiving a pension from the </w:t>
      </w:r>
      <w:r w:rsidR="004629E5">
        <w:t>LGPS</w:t>
      </w:r>
      <w:r w:rsidR="00E61165">
        <w:rPr>
          <w:lang w:eastAsia="en-GB"/>
        </w:rPr>
        <w:t xml:space="preserve">, </w:t>
      </w:r>
      <w:r>
        <w:rPr>
          <w:lang w:eastAsia="en-GB"/>
        </w:rPr>
        <w:t>other than a survivor's pension or pension credit member's pension</w:t>
      </w:r>
    </w:p>
    <w:p w14:paraId="2F92D9FC" w14:textId="403E81FC" w:rsidR="00D00877" w:rsidRDefault="00D00877" w:rsidP="00D00877">
      <w:pPr>
        <w:pStyle w:val="ListParagraph"/>
        <w:rPr>
          <w:lang w:eastAsia="en-GB"/>
        </w:rPr>
      </w:pPr>
      <w:r>
        <w:rPr>
          <w:lang w:eastAsia="en-GB"/>
        </w:rPr>
        <w:t xml:space="preserve">have paid National Insurance contributions </w:t>
      </w:r>
      <w:r w:rsidR="00E61165">
        <w:rPr>
          <w:lang w:eastAsia="en-GB"/>
        </w:rPr>
        <w:t xml:space="preserve">as </w:t>
      </w:r>
      <w:r>
        <w:rPr>
          <w:lang w:eastAsia="en-GB"/>
        </w:rPr>
        <w:t xml:space="preserve">a member of the </w:t>
      </w:r>
      <w:r w:rsidR="004629E5">
        <w:t>LGPS</w:t>
      </w:r>
      <w:r>
        <w:rPr>
          <w:lang w:eastAsia="en-GB"/>
        </w:rPr>
        <w:t xml:space="preserve"> and stop contributing to the </w:t>
      </w:r>
      <w:r w:rsidR="004629E5">
        <w:t>LGPS</w:t>
      </w:r>
      <w:r>
        <w:rPr>
          <w:lang w:eastAsia="en-GB"/>
        </w:rPr>
        <w:t xml:space="preserve"> in the year you reach </w:t>
      </w:r>
      <w:r>
        <w:rPr>
          <w:b/>
          <w:bCs/>
          <w:i/>
          <w:iCs/>
          <w:lang w:eastAsia="en-GB"/>
        </w:rPr>
        <w:t xml:space="preserve">State Pension Age </w:t>
      </w:r>
      <w:r>
        <w:rPr>
          <w:lang w:eastAsia="en-GB"/>
        </w:rPr>
        <w:t>or later</w:t>
      </w:r>
    </w:p>
    <w:p w14:paraId="2FC16952" w14:textId="476114A8" w:rsidR="00D00877" w:rsidRDefault="00D00877" w:rsidP="00D00877">
      <w:pPr>
        <w:pStyle w:val="ListParagraph"/>
        <w:rPr>
          <w:lang w:eastAsia="en-GB"/>
        </w:rPr>
      </w:pPr>
      <w:r>
        <w:rPr>
          <w:lang w:eastAsia="en-GB"/>
        </w:rPr>
        <w:t xml:space="preserve">stop contributing to the </w:t>
      </w:r>
      <w:r w:rsidR="004629E5">
        <w:t>LGPS</w:t>
      </w:r>
      <w:r>
        <w:rPr>
          <w:lang w:eastAsia="en-GB"/>
        </w:rPr>
        <w:t xml:space="preserve"> at age 75</w:t>
      </w:r>
      <w:r w:rsidR="006E1B6F">
        <w:rPr>
          <w:lang w:eastAsia="en-GB"/>
        </w:rPr>
        <w:t>, or</w:t>
      </w:r>
    </w:p>
    <w:p w14:paraId="29F24149" w14:textId="77777777" w:rsidR="00D00877" w:rsidRDefault="00D00877" w:rsidP="00E5031D">
      <w:pPr>
        <w:pStyle w:val="ListParagraph"/>
        <w:spacing w:after="240"/>
        <w:rPr>
          <w:lang w:eastAsia="en-GB"/>
        </w:rPr>
      </w:pPr>
      <w:r>
        <w:rPr>
          <w:lang w:eastAsia="en-GB"/>
        </w:rPr>
        <w:lastRenderedPageBreak/>
        <w:t>you die in service.</w:t>
      </w:r>
    </w:p>
    <w:p w14:paraId="3945A1C7" w14:textId="34DE578B" w:rsidR="004964BF" w:rsidRPr="004964BF" w:rsidRDefault="004964BF" w:rsidP="007D51FD">
      <w:pPr>
        <w:pStyle w:val="Heading4"/>
        <w:rPr>
          <w:rStyle w:val="Strong"/>
        </w:rPr>
      </w:pPr>
      <w:r w:rsidRPr="004964BF">
        <w:rPr>
          <w:rStyle w:val="Strong"/>
        </w:rPr>
        <w:t>Reserve forces service leave</w:t>
      </w:r>
    </w:p>
    <w:p w14:paraId="3F5C2995" w14:textId="64A967AE" w:rsidR="004964BF" w:rsidRDefault="004964BF" w:rsidP="004964BF">
      <w:pPr>
        <w:rPr>
          <w:lang w:eastAsia="en-GB"/>
        </w:rPr>
      </w:pPr>
      <w:r>
        <w:rPr>
          <w:lang w:eastAsia="en-GB"/>
        </w:rPr>
        <w:t>This occurs when a Reservist is mobilised and c</w:t>
      </w:r>
      <w:r w:rsidRPr="0047500C">
        <w:rPr>
          <w:lang w:eastAsia="en-GB"/>
        </w:rPr>
        <w:t>alled on to take part in military operations</w:t>
      </w:r>
      <w:r>
        <w:rPr>
          <w:lang w:eastAsia="en-GB"/>
        </w:rPr>
        <w:t xml:space="preserve">. </w:t>
      </w:r>
      <w:r w:rsidRPr="0047500C">
        <w:rPr>
          <w:lang w:eastAsia="en-GB"/>
        </w:rPr>
        <w:t xml:space="preserve">The period of mobilisation can </w:t>
      </w:r>
      <w:r>
        <w:rPr>
          <w:lang w:eastAsia="en-GB"/>
        </w:rPr>
        <w:t xml:space="preserve">be </w:t>
      </w:r>
      <w:r w:rsidRPr="0047500C">
        <w:rPr>
          <w:lang w:eastAsia="en-GB"/>
        </w:rPr>
        <w:t xml:space="preserve">up to a maximum of 12 months. </w:t>
      </w:r>
      <w:r>
        <w:rPr>
          <w:lang w:eastAsia="en-GB"/>
        </w:rPr>
        <w:t xml:space="preserve">During a period of </w:t>
      </w:r>
      <w:r w:rsidRPr="00F02DE7">
        <w:rPr>
          <w:bCs/>
          <w:iCs/>
          <w:lang w:eastAsia="en-GB"/>
        </w:rPr>
        <w:t>reserve forces service leave</w:t>
      </w:r>
      <w:r>
        <w:rPr>
          <w:lang w:eastAsia="en-GB"/>
        </w:rPr>
        <w:t xml:space="preserve"> you will, if you elect to stay in the </w:t>
      </w:r>
      <w:r w:rsidR="004629E5">
        <w:t>LGPS</w:t>
      </w:r>
      <w:r w:rsidR="00D207DA" w:rsidRPr="00577643">
        <w:t xml:space="preserve"> </w:t>
      </w:r>
      <w:r>
        <w:rPr>
          <w:lang w:eastAsia="en-GB"/>
        </w:rPr>
        <w:t xml:space="preserve">during that leave, continue to build up a pension based on </w:t>
      </w:r>
      <w:r w:rsidR="00DB29C5">
        <w:rPr>
          <w:lang w:eastAsia="en-GB"/>
        </w:rPr>
        <w:t xml:space="preserve">your </w:t>
      </w:r>
      <w:r w:rsidRPr="001D6BF1">
        <w:rPr>
          <w:b/>
          <w:i/>
          <w:lang w:eastAsia="en-GB"/>
        </w:rPr>
        <w:t>assumed pensionable pay</w:t>
      </w:r>
      <w:r>
        <w:rPr>
          <w:lang w:eastAsia="en-GB"/>
        </w:rPr>
        <w:t xml:space="preserve">. </w:t>
      </w:r>
    </w:p>
    <w:p w14:paraId="0F936DEB" w14:textId="77777777" w:rsidR="004964BF" w:rsidRPr="004964BF" w:rsidRDefault="004964BF" w:rsidP="00F52CBD">
      <w:pPr>
        <w:pStyle w:val="Heading4"/>
        <w:rPr>
          <w:rStyle w:val="Strong"/>
        </w:rPr>
      </w:pPr>
      <w:r w:rsidRPr="004964BF">
        <w:rPr>
          <w:rStyle w:val="Strong"/>
        </w:rPr>
        <w:t>Scheme year</w:t>
      </w:r>
    </w:p>
    <w:p w14:paraId="25EC7A7C" w14:textId="114CE16A" w:rsidR="004964BF" w:rsidRPr="0047500C" w:rsidRDefault="004964BF" w:rsidP="004964BF">
      <w:pPr>
        <w:rPr>
          <w:lang w:eastAsia="en-GB"/>
        </w:rPr>
      </w:pPr>
      <w:r w:rsidRPr="003F68B5">
        <w:rPr>
          <w:lang w:eastAsia="en-GB"/>
        </w:rPr>
        <w:t xml:space="preserve">The </w:t>
      </w:r>
      <w:r w:rsidRPr="00F02DE7">
        <w:rPr>
          <w:lang w:eastAsia="en-GB"/>
        </w:rPr>
        <w:t>Scheme year</w:t>
      </w:r>
      <w:r w:rsidRPr="003F68B5">
        <w:rPr>
          <w:lang w:eastAsia="en-GB"/>
        </w:rPr>
        <w:t xml:space="preserve"> runs from 1 April to 31 March.</w:t>
      </w:r>
    </w:p>
    <w:p w14:paraId="7D6492EB" w14:textId="77777777" w:rsidR="004964BF" w:rsidRPr="004964BF" w:rsidRDefault="004964BF" w:rsidP="00F52CBD">
      <w:pPr>
        <w:pStyle w:val="Heading4"/>
        <w:rPr>
          <w:rStyle w:val="Strong"/>
        </w:rPr>
      </w:pPr>
      <w:r w:rsidRPr="004964BF">
        <w:rPr>
          <w:rStyle w:val="Strong"/>
        </w:rPr>
        <w:t>State Pension Age</w:t>
      </w:r>
    </w:p>
    <w:p w14:paraId="1107864A" w14:textId="795D6395" w:rsidR="008F2CBF" w:rsidRPr="00141DC4" w:rsidRDefault="004964BF" w:rsidP="008F2CBF">
      <w:pPr>
        <w:rPr>
          <w:b/>
          <w:bCs/>
          <w:i/>
          <w:iCs/>
        </w:rPr>
      </w:pPr>
      <w:r w:rsidRPr="005D55C6">
        <w:t xml:space="preserve">This is the earliest age you can receive </w:t>
      </w:r>
      <w:r>
        <w:t xml:space="preserve">the basic state pension. </w:t>
      </w:r>
      <w:r w:rsidR="008F2CBF" w:rsidRPr="00141DC4">
        <w:t>State Pension Age</w:t>
      </w:r>
      <w:r w:rsidR="008F2CBF" w:rsidRPr="008F2CBF">
        <w:rPr>
          <w:bCs/>
          <w:iCs/>
        </w:rPr>
        <w:t xml:space="preserve"> increased to 66 for both men and women between December 2018 and October 2020. It</w:t>
      </w:r>
      <w:r w:rsidR="007A7DB4">
        <w:rPr>
          <w:bCs/>
          <w:iCs/>
        </w:rPr>
        <w:t xml:space="preserve"> </w:t>
      </w:r>
      <w:r w:rsidR="00750022">
        <w:rPr>
          <w:bCs/>
          <w:iCs/>
        </w:rPr>
        <w:t xml:space="preserve">has started increasing </w:t>
      </w:r>
      <w:r w:rsidR="008F2CBF" w:rsidRPr="008F2CBF">
        <w:rPr>
          <w:bCs/>
          <w:iCs/>
        </w:rPr>
        <w:t>again</w:t>
      </w:r>
      <w:r w:rsidR="00750022">
        <w:rPr>
          <w:bCs/>
          <w:iCs/>
        </w:rPr>
        <w:t xml:space="preserve">, rising </w:t>
      </w:r>
      <w:r w:rsidR="008F2CBF" w:rsidRPr="008F2CBF">
        <w:rPr>
          <w:bCs/>
          <w:iCs/>
        </w:rPr>
        <w:t>to 67 between April 2026 and March 2028.</w:t>
      </w:r>
    </w:p>
    <w:p w14:paraId="68B78937" w14:textId="37EED68C" w:rsidR="008F2CBF" w:rsidRDefault="008F2CBF" w:rsidP="008F2CBF">
      <w:pPr>
        <w:rPr>
          <w:bCs/>
          <w:iCs/>
        </w:rPr>
      </w:pPr>
      <w:r w:rsidRPr="008F2CBF">
        <w:rPr>
          <w:bCs/>
          <w:iCs/>
        </w:rPr>
        <w:t>Under current legislation, the State Pension Age is due to rise to 68 between 2044 and 2046.</w:t>
      </w:r>
    </w:p>
    <w:p w14:paraId="5A8EF826" w14:textId="63665577" w:rsidR="003F484F" w:rsidRDefault="003F484F" w:rsidP="003F484F">
      <w:pPr>
        <w:rPr>
          <w:bCs/>
          <w:iCs/>
        </w:rPr>
      </w:pPr>
      <w:r w:rsidRPr="003F484F">
        <w:rPr>
          <w:bCs/>
          <w:iCs/>
        </w:rPr>
        <w:t xml:space="preserve">The UK Government is reviewing the State Pension age using the latest life expectancy data and other evidence. This is part of the periodic review process required under </w:t>
      </w:r>
      <w:r>
        <w:rPr>
          <w:bCs/>
          <w:iCs/>
        </w:rPr>
        <w:t>legislation</w:t>
      </w:r>
      <w:r w:rsidRPr="003F484F">
        <w:rPr>
          <w:bCs/>
          <w:iCs/>
        </w:rPr>
        <w:t>.</w:t>
      </w:r>
    </w:p>
    <w:p w14:paraId="727037F4" w14:textId="17262017" w:rsidR="003F55E3" w:rsidRPr="003F55E3" w:rsidRDefault="003F55E3" w:rsidP="003F484F">
      <w:r w:rsidRPr="003D6A35">
        <w:t xml:space="preserve">You can use the Government’s </w:t>
      </w:r>
      <w:r w:rsidRPr="00F234EC">
        <w:rPr>
          <w:bCs/>
          <w:iCs/>
        </w:rPr>
        <w:t>State Pension Age</w:t>
      </w:r>
      <w:r w:rsidRPr="0011051B">
        <w:rPr>
          <w:b/>
          <w:i/>
        </w:rPr>
        <w:t xml:space="preserve"> </w:t>
      </w:r>
      <w:r w:rsidRPr="003D6A35">
        <w:t>to</w:t>
      </w:r>
      <w:r>
        <w:t>ol</w:t>
      </w:r>
      <w:r w:rsidRPr="003D6A35">
        <w:t xml:space="preserve"> (</w:t>
      </w:r>
      <w:hyperlink r:id="rId41" w:history="1">
        <w:r>
          <w:rPr>
            <w:rStyle w:val="Hyperlink"/>
          </w:rPr>
          <w:t>www.gov.uk</w:t>
        </w:r>
        <w:bookmarkStart w:id="65" w:name="_Hlt229743706"/>
        <w:bookmarkStart w:id="66" w:name="_Hlt229743707"/>
        <w:r>
          <w:rPr>
            <w:rStyle w:val="Hyperlink"/>
          </w:rPr>
          <w:t>/</w:t>
        </w:r>
        <w:bookmarkEnd w:id="65"/>
        <w:bookmarkEnd w:id="66"/>
        <w:r>
          <w:rPr>
            <w:rStyle w:val="Hyperlink"/>
          </w:rPr>
          <w:t>state-pension-age</w:t>
        </w:r>
      </w:hyperlink>
      <w:r w:rsidRPr="00F234EC">
        <w:rPr>
          <w:rStyle w:val="Hyperlink"/>
          <w:color w:val="auto"/>
        </w:rPr>
        <w:t>)</w:t>
      </w:r>
      <w:r w:rsidRPr="003D6A35">
        <w:t xml:space="preserve"> to </w:t>
      </w:r>
      <w:r>
        <w:t>check</w:t>
      </w:r>
      <w:r w:rsidRPr="003D6A35">
        <w:t xml:space="preserve"> your </w:t>
      </w:r>
      <w:r w:rsidRPr="00F234EC">
        <w:rPr>
          <w:bCs/>
          <w:iCs/>
        </w:rPr>
        <w:t>State Pension Age</w:t>
      </w:r>
      <w:r w:rsidRPr="003D6A35">
        <w:t>.</w:t>
      </w:r>
    </w:p>
    <w:p w14:paraId="5F1EB230" w14:textId="77777777" w:rsidR="004964BF" w:rsidRPr="00600AAA" w:rsidRDefault="004964BF" w:rsidP="004964BF">
      <w:pPr>
        <w:pStyle w:val="Header"/>
        <w:tabs>
          <w:tab w:val="clear" w:pos="4153"/>
          <w:tab w:val="clear" w:pos="8306"/>
          <w:tab w:val="right" w:pos="9356"/>
        </w:tabs>
        <w:rPr>
          <w:rFonts w:ascii="Arial" w:hAnsi="Arial"/>
          <w:sz w:val="24"/>
          <w:szCs w:val="24"/>
        </w:rPr>
      </w:pPr>
    </w:p>
    <w:p w14:paraId="7F5B55D3" w14:textId="77777777" w:rsidR="00F52CBD" w:rsidRDefault="00F52CBD" w:rsidP="004964BF">
      <w:pPr>
        <w:pStyle w:val="Heading1"/>
        <w:sectPr w:rsidR="00F52CBD">
          <w:headerReference w:type="default" r:id="rId42"/>
          <w:footerReference w:type="default" r:id="rId43"/>
          <w:pgSz w:w="11906" w:h="16838"/>
          <w:pgMar w:top="1440" w:right="1440" w:bottom="1440" w:left="1440" w:header="708" w:footer="708" w:gutter="0"/>
          <w:cols w:space="708"/>
          <w:docGrid w:linePitch="360"/>
        </w:sectPr>
      </w:pPr>
    </w:p>
    <w:p w14:paraId="37A6C935" w14:textId="1948225F" w:rsidR="004964BF" w:rsidRPr="002A40D0" w:rsidRDefault="004964BF" w:rsidP="00923776">
      <w:pPr>
        <w:pStyle w:val="Heading2"/>
        <w:ind w:left="1418"/>
      </w:pPr>
      <w:bookmarkStart w:id="67" w:name="_Toc229743774"/>
      <w:r w:rsidRPr="002A40D0">
        <w:lastRenderedPageBreak/>
        <w:t>Further information and disclaimer</w:t>
      </w:r>
      <w:bookmarkEnd w:id="67"/>
    </w:p>
    <w:p w14:paraId="53B15389" w14:textId="3C7BCD68" w:rsidR="004964BF" w:rsidRPr="00063BF8" w:rsidRDefault="004964BF" w:rsidP="00923776">
      <w:pPr>
        <w:ind w:left="1418"/>
        <w:rPr>
          <w:color w:val="000000"/>
          <w:lang w:eastAsia="en-GB"/>
        </w:rPr>
      </w:pPr>
      <w:r w:rsidRPr="00063BF8">
        <w:rPr>
          <w:lang w:eastAsia="en-GB"/>
        </w:rPr>
        <w:t xml:space="preserve">This guide is for </w:t>
      </w:r>
      <w:r w:rsidR="00E91354">
        <w:rPr>
          <w:lang w:eastAsia="en-GB"/>
        </w:rPr>
        <w:t>councillors and mayors</w:t>
      </w:r>
      <w:r w:rsidRPr="00063BF8">
        <w:rPr>
          <w:lang w:eastAsia="en-GB"/>
        </w:rPr>
        <w:t xml:space="preserve"> in England and </w:t>
      </w:r>
      <w:r w:rsidRPr="00063BF8">
        <w:rPr>
          <w:color w:val="000000"/>
          <w:lang w:eastAsia="en-GB"/>
        </w:rPr>
        <w:t xml:space="preserve">reflects the provisions of the </w:t>
      </w:r>
      <w:r w:rsidR="004629E5">
        <w:t>LGPS</w:t>
      </w:r>
      <w:r w:rsidRPr="00063BF8">
        <w:t xml:space="preserve"> and overriding legislation </w:t>
      </w:r>
      <w:r>
        <w:t>as at</w:t>
      </w:r>
      <w:r w:rsidR="00CE1753">
        <w:t xml:space="preserve"> </w:t>
      </w:r>
      <w:r w:rsidR="00E91354">
        <w:t>May 2026</w:t>
      </w:r>
      <w:r>
        <w:t>.</w:t>
      </w:r>
    </w:p>
    <w:p w14:paraId="2AC95CE6" w14:textId="14F0A6D9" w:rsidR="00EE13CB" w:rsidRPr="00EE13CB" w:rsidRDefault="004964BF" w:rsidP="00923776">
      <w:pPr>
        <w:ind w:left="1418"/>
      </w:pPr>
      <w:r w:rsidRPr="0068589E">
        <w:rPr>
          <w:snapToGrid w:val="0"/>
        </w:rPr>
        <w:t xml:space="preserve">The national website for members of the </w:t>
      </w:r>
      <w:r w:rsidR="004629E5" w:rsidRPr="0068589E">
        <w:t>LGPS</w:t>
      </w:r>
      <w:r w:rsidRPr="0068589E">
        <w:rPr>
          <w:snapToGrid w:val="0"/>
        </w:rPr>
        <w:t xml:space="preserve"> is </w:t>
      </w:r>
      <w:hyperlink r:id="rId44" w:history="1">
        <w:r w:rsidRPr="0068589E">
          <w:rPr>
            <w:rStyle w:val="Hyperlink"/>
            <w:snapToGrid w:val="0"/>
          </w:rPr>
          <w:t>www.lgpsmember.org</w:t>
        </w:r>
      </w:hyperlink>
      <w:r w:rsidR="00495EAB" w:rsidRPr="0068589E">
        <w:t xml:space="preserve">. </w:t>
      </w:r>
      <w:r w:rsidR="00EE13CB" w:rsidRPr="0068589E">
        <w:t>Much of the information on the website is written for employees</w:t>
      </w:r>
      <w:r w:rsidR="0068589E" w:rsidRPr="0068589E">
        <w:t xml:space="preserve"> in England and Wales</w:t>
      </w:r>
      <w:r w:rsidR="00EE13CB" w:rsidRPr="0068589E">
        <w:t>. The LGPS rules apply differently in some areas for councillors and mayors</w:t>
      </w:r>
      <w:r w:rsidR="0068589E" w:rsidRPr="0068589E">
        <w:t xml:space="preserve"> in England</w:t>
      </w:r>
      <w:r w:rsidR="00EE13CB" w:rsidRPr="0068589E">
        <w:t xml:space="preserve">. </w:t>
      </w:r>
      <w:r w:rsidR="0068589E" w:rsidRPr="0068589E">
        <w:t xml:space="preserve">For more information, see </w:t>
      </w:r>
      <w:hyperlink r:id="rId45" w:history="1">
        <w:r w:rsidR="0068589E" w:rsidRPr="00501283">
          <w:rPr>
            <w:rStyle w:val="Hyperlink"/>
          </w:rPr>
          <w:t>https://www.lgpsmember.org/home/councillors-and-mayors-in-england/</w:t>
        </w:r>
      </w:hyperlink>
      <w:r w:rsidR="0068589E" w:rsidRPr="0068589E">
        <w:t>.</w:t>
      </w:r>
    </w:p>
    <w:p w14:paraId="4F8897B2" w14:textId="3C0FE2D1" w:rsidR="007C0E19" w:rsidRDefault="004964BF" w:rsidP="00923776">
      <w:pPr>
        <w:ind w:left="1418"/>
      </w:pPr>
      <w:r w:rsidRPr="00063BF8">
        <w:t>This guide cannot cover every personal circumstance</w:t>
      </w:r>
      <w:r w:rsidR="004A72AC">
        <w:t xml:space="preserve"> for </w:t>
      </w:r>
      <w:r w:rsidR="00A6711E">
        <w:t>councillors and mayors in England</w:t>
      </w:r>
      <w:r w:rsidRPr="00063BF8">
        <w:t xml:space="preserve">. </w:t>
      </w:r>
      <w:r w:rsidR="00026D69">
        <w:t>For example</w:t>
      </w:r>
      <w:r w:rsidR="007C0E19">
        <w:t>, it does not cover:</w:t>
      </w:r>
    </w:p>
    <w:p w14:paraId="2D84D92C" w14:textId="60741820" w:rsidR="00984503" w:rsidRDefault="00022976" w:rsidP="00923776">
      <w:pPr>
        <w:pStyle w:val="ListParagraph"/>
        <w:ind w:left="1418"/>
      </w:pPr>
      <w:r>
        <w:t xml:space="preserve">rights that apply </w:t>
      </w:r>
      <w:r w:rsidR="00D748D6">
        <w:t xml:space="preserve">to those whose </w:t>
      </w:r>
      <w:r w:rsidR="00D211E2">
        <w:t>benefit</w:t>
      </w:r>
      <w:r w:rsidR="00D748D6">
        <w:t xml:space="preserve">s are subject to a pension sharing order following divorce or dissolution of a </w:t>
      </w:r>
      <w:r w:rsidR="00D748D6" w:rsidRPr="00054777">
        <w:t>civil partnership</w:t>
      </w:r>
    </w:p>
    <w:p w14:paraId="44BED64D" w14:textId="68DE84A6" w:rsidR="000341C6" w:rsidRDefault="00A6711E" w:rsidP="00923776">
      <w:pPr>
        <w:pStyle w:val="ListParagraph"/>
        <w:numPr>
          <w:ilvl w:val="0"/>
          <w:numId w:val="18"/>
        </w:numPr>
        <w:ind w:left="1418"/>
      </w:pPr>
      <w:r>
        <w:t>m</w:t>
      </w:r>
      <w:r w:rsidR="007C0E19">
        <w:t xml:space="preserve">embers </w:t>
      </w:r>
      <w:r w:rsidR="004964BF" w:rsidRPr="00063BF8">
        <w:t>whose pension benefits increase in any tax year by more than the</w:t>
      </w:r>
      <w:r w:rsidR="004964BF">
        <w:t xml:space="preserve"> standard</w:t>
      </w:r>
      <w:r w:rsidR="004964BF" w:rsidRPr="00063BF8">
        <w:t xml:space="preserve"> annual allowance </w:t>
      </w:r>
      <w:r w:rsidR="004964BF">
        <w:t>or the tapered annual allowance</w:t>
      </w:r>
      <w:r>
        <w:t>.</w:t>
      </w:r>
    </w:p>
    <w:p w14:paraId="6BA6030C" w14:textId="70F1149D" w:rsidR="00D474F6" w:rsidRDefault="00D474F6" w:rsidP="00923776">
      <w:pPr>
        <w:ind w:left="1418"/>
      </w:pPr>
      <w:r>
        <w:t>Yo</w:t>
      </w:r>
      <w:r w:rsidR="006F5693">
        <w:t xml:space="preserve">u can find out basic information about </w:t>
      </w:r>
      <w:r w:rsidR="00F13953">
        <w:t xml:space="preserve">the annual allowance </w:t>
      </w:r>
      <w:r w:rsidR="00DD568F">
        <w:t>i</w:t>
      </w:r>
      <w:r w:rsidR="00CE1753">
        <w:t xml:space="preserve">n </w:t>
      </w:r>
      <w:r w:rsidR="00DD568F">
        <w:t xml:space="preserve">the </w:t>
      </w:r>
      <w:hyperlink r:id="rId46" w:history="1">
        <w:r w:rsidR="00CE1753" w:rsidRPr="00CE1753">
          <w:rPr>
            <w:rStyle w:val="Hyperlink"/>
          </w:rPr>
          <w:t>tax section</w:t>
        </w:r>
      </w:hyperlink>
      <w:r w:rsidR="00CE1753">
        <w:t xml:space="preserve"> </w:t>
      </w:r>
      <w:r w:rsidR="00DD568F">
        <w:t xml:space="preserve">of </w:t>
      </w:r>
      <w:r w:rsidR="00CE1753">
        <w:t xml:space="preserve">the </w:t>
      </w:r>
      <w:r w:rsidR="00DD568F">
        <w:t xml:space="preserve">LGPS member </w:t>
      </w:r>
      <w:r w:rsidR="00CE1753">
        <w:t>website</w:t>
      </w:r>
      <w:r w:rsidR="00F13953" w:rsidRPr="006E1B6F">
        <w:t>.</w:t>
      </w:r>
    </w:p>
    <w:p w14:paraId="33D71544" w14:textId="275B9D6C" w:rsidR="004964BF" w:rsidRPr="00897A38" w:rsidRDefault="004964BF" w:rsidP="00923776">
      <w:pPr>
        <w:ind w:left="1418"/>
      </w:pPr>
      <w:r w:rsidRPr="00063BF8">
        <w:t>In the event of any dispute over your pension benefits</w:t>
      </w:r>
      <w:r w:rsidR="00C20DCD">
        <w:t>,</w:t>
      </w:r>
      <w:r w:rsidRPr="00063BF8">
        <w:t xml:space="preserve"> the appropriate legislation will prevail. This short guide does not confer any contractual or statutory rights and is provided for information purposes only.</w:t>
      </w:r>
    </w:p>
    <w:p w14:paraId="060C744E" w14:textId="77777777" w:rsidR="004964BF" w:rsidRDefault="004964BF" w:rsidP="00923776">
      <w:pPr>
        <w:ind w:left="1418"/>
      </w:pPr>
      <w:r w:rsidRPr="00063BF8">
        <w:t xml:space="preserve">More detailed information about the </w:t>
      </w:r>
      <w:r>
        <w:t>Scheme</w:t>
      </w:r>
      <w:r w:rsidRPr="00063BF8">
        <w:t xml:space="preserve"> is available from:</w:t>
      </w:r>
    </w:p>
    <w:p w14:paraId="27C977EB" w14:textId="77777777" w:rsidR="009C6713" w:rsidRPr="004D606A" w:rsidRDefault="009C6713" w:rsidP="00923776">
      <w:pPr>
        <w:spacing w:after="120"/>
        <w:ind w:left="1418"/>
      </w:pPr>
      <w:r w:rsidRPr="004D606A">
        <w:t xml:space="preserve">Notts Local Government Pensions Office </w:t>
      </w:r>
    </w:p>
    <w:p w14:paraId="770A459D" w14:textId="3F021BC8" w:rsidR="009C6713" w:rsidRPr="004D606A" w:rsidRDefault="009C6713" w:rsidP="00923776">
      <w:pPr>
        <w:spacing w:after="120"/>
        <w:ind w:left="1418"/>
      </w:pPr>
      <w:r w:rsidRPr="004D606A">
        <w:t xml:space="preserve">Business Services Centre </w:t>
      </w:r>
    </w:p>
    <w:p w14:paraId="601D90AB" w14:textId="0A8A38EE" w:rsidR="009C6713" w:rsidRPr="004D606A" w:rsidRDefault="009C6713" w:rsidP="00923776">
      <w:pPr>
        <w:spacing w:after="120"/>
        <w:ind w:left="1418"/>
      </w:pPr>
      <w:r w:rsidRPr="004D606A">
        <w:t>Nottinghamshire County Council</w:t>
      </w:r>
    </w:p>
    <w:p w14:paraId="6943DB0B" w14:textId="77777777" w:rsidR="009C6713" w:rsidRPr="004D606A" w:rsidRDefault="009C6713" w:rsidP="00923776">
      <w:pPr>
        <w:spacing w:after="120"/>
        <w:ind w:left="1418"/>
      </w:pPr>
      <w:r w:rsidRPr="004D606A">
        <w:t>c/o County Hall</w:t>
      </w:r>
    </w:p>
    <w:p w14:paraId="6B37168D" w14:textId="77777777" w:rsidR="009C6713" w:rsidRPr="004D606A" w:rsidRDefault="009C6713" w:rsidP="00923776">
      <w:pPr>
        <w:spacing w:after="120"/>
        <w:ind w:left="1418"/>
      </w:pPr>
      <w:r w:rsidRPr="004D606A">
        <w:t>West Bridgford</w:t>
      </w:r>
    </w:p>
    <w:p w14:paraId="3B690C18" w14:textId="6AD1ECDA" w:rsidR="009C6713" w:rsidRPr="004D606A" w:rsidRDefault="009C6713" w:rsidP="00923776">
      <w:pPr>
        <w:spacing w:after="120"/>
        <w:ind w:left="1418"/>
      </w:pPr>
      <w:r w:rsidRPr="004D606A">
        <w:t>Nottingham</w:t>
      </w:r>
    </w:p>
    <w:p w14:paraId="4801CBB6" w14:textId="77777777" w:rsidR="009C6713" w:rsidRPr="004D606A" w:rsidRDefault="009C6713" w:rsidP="00923776">
      <w:pPr>
        <w:spacing w:after="120"/>
        <w:ind w:left="1418"/>
      </w:pPr>
      <w:r w:rsidRPr="004D606A">
        <w:t>NG2 7QP</w:t>
      </w:r>
    </w:p>
    <w:p w14:paraId="07F0DA8A" w14:textId="77777777" w:rsidR="009C6713" w:rsidRDefault="009C6713" w:rsidP="00923776">
      <w:pPr>
        <w:spacing w:after="120"/>
        <w:ind w:left="1418"/>
      </w:pPr>
      <w:r w:rsidRPr="004D606A">
        <w:t xml:space="preserve">0115 977 2727 </w:t>
      </w:r>
    </w:p>
    <w:p w14:paraId="3DFC964E" w14:textId="679A2295" w:rsidR="009C6713" w:rsidRPr="004D606A" w:rsidRDefault="009C6713" w:rsidP="00923776">
      <w:pPr>
        <w:spacing w:after="120"/>
        <w:ind w:left="1418"/>
      </w:pPr>
      <w:hyperlink r:id="rId47" w:history="1">
        <w:r>
          <w:rPr>
            <w:rStyle w:val="Hyperlink"/>
          </w:rPr>
          <w:t>www.nottspf.org.uk/contact</w:t>
        </w:r>
      </w:hyperlink>
    </w:p>
    <w:p w14:paraId="3B8EB531" w14:textId="73EE5B13" w:rsidR="001C7C00" w:rsidRDefault="009C6713" w:rsidP="00923776">
      <w:pPr>
        <w:spacing w:after="120"/>
        <w:ind w:left="1418"/>
      </w:pPr>
      <w:hyperlink r:id="rId48" w:history="1">
        <w:r w:rsidRPr="00DA0565">
          <w:rPr>
            <w:rStyle w:val="Hyperlink"/>
          </w:rPr>
          <w:t>www.nottspf.org.uk</w:t>
        </w:r>
      </w:hyperlink>
    </w:p>
    <w:p w14:paraId="03D8D135" w14:textId="0CFD335F" w:rsidR="00923776" w:rsidRDefault="00923776" w:rsidP="006C1E69">
      <w:pPr>
        <w:spacing w:before="493" w:line="252" w:lineRule="auto"/>
        <w:ind w:left="677" w:right="105" w:firstLine="1"/>
        <w:jc w:val="center"/>
        <w:rPr>
          <w:sz w:val="52"/>
        </w:rPr>
        <w:sectPr w:rsidR="00923776" w:rsidSect="00923776">
          <w:pgSz w:w="11900" w:h="16840"/>
          <w:pgMar w:top="1600" w:right="820" w:bottom="0" w:left="0" w:header="720" w:footer="720" w:gutter="0"/>
          <w:cols w:space="720"/>
        </w:sectPr>
      </w:pPr>
    </w:p>
    <w:p w14:paraId="2FDE84C5" w14:textId="6E6B7C99" w:rsidR="00923776" w:rsidRDefault="00923776" w:rsidP="00923776">
      <w:pPr>
        <w:spacing w:before="74"/>
        <w:ind w:left="1512"/>
        <w:rPr>
          <w:rFonts w:ascii="Century Gothic"/>
          <w:sz w:val="36"/>
        </w:rPr>
      </w:pPr>
      <w:r>
        <w:rPr>
          <w:rFonts w:ascii="Century Gothic"/>
          <w:color w:val="221E1F"/>
          <w:sz w:val="36"/>
        </w:rPr>
        <w:lastRenderedPageBreak/>
        <w:t>Pension Guide Disclaimer</w:t>
      </w:r>
    </w:p>
    <w:p w14:paraId="06983AFC" w14:textId="291E186F" w:rsidR="00923776" w:rsidRDefault="00923776" w:rsidP="00923776">
      <w:pPr>
        <w:pStyle w:val="BodyText"/>
        <w:spacing w:before="1"/>
        <w:rPr>
          <w:rFonts w:ascii="Century Gothic"/>
          <w:sz w:val="33"/>
        </w:rPr>
      </w:pPr>
    </w:p>
    <w:p w14:paraId="191B789E" w14:textId="04298EFB" w:rsidR="00923776" w:rsidRDefault="00923776" w:rsidP="00923776">
      <w:pPr>
        <w:spacing w:line="271" w:lineRule="auto"/>
        <w:ind w:right="-45"/>
        <w:rPr>
          <w:sz w:val="20"/>
        </w:rPr>
      </w:pPr>
      <w:r>
        <w:rPr>
          <w:color w:val="221E1F"/>
          <w:sz w:val="20"/>
        </w:rPr>
        <w:t>This short guide cannot cover every personal circumstance. In the event of any dispute over your pension benefits, the appropriate legislation will prevail. This short guide does not confer any contractual or statutory rights and is provided for information purposes only.</w:t>
      </w:r>
    </w:p>
    <w:p w14:paraId="4DEEF92C" w14:textId="1D78E4CF" w:rsidR="00923776" w:rsidRDefault="00923776" w:rsidP="00923776">
      <w:pPr>
        <w:pStyle w:val="BodyText"/>
        <w:spacing w:before="3"/>
        <w:rPr>
          <w:sz w:val="17"/>
        </w:rPr>
      </w:pPr>
    </w:p>
    <w:p w14:paraId="63D9FA87" w14:textId="1C5F2FB5" w:rsidR="00923776" w:rsidRDefault="00923776" w:rsidP="00923776">
      <w:pPr>
        <w:spacing w:line="271" w:lineRule="auto"/>
        <w:ind w:right="96"/>
        <w:rPr>
          <w:sz w:val="20"/>
        </w:rPr>
      </w:pPr>
      <w:r>
        <w:rPr>
          <w:color w:val="221E1F"/>
          <w:sz w:val="20"/>
        </w:rPr>
        <w:t>The information provided in this document represents the Council’s best understanding and interpretation of the Local Government Pension Scheme regulations at the time of issue of this guide. The information is subject to change due to various factors including, but not limited to, changes to rules and regulations introduced by the Government Actuary’s Department, HMRC and / or the Ministry of Housing, Communities and Local Government. Changes can happen at short notice and may be implemented prior to the Council issuing any future revised documentation.</w:t>
      </w:r>
    </w:p>
    <w:p w14:paraId="3C6CFC50" w14:textId="1E6BC80B" w:rsidR="00923776" w:rsidRDefault="00923776" w:rsidP="00923776">
      <w:pPr>
        <w:spacing w:before="196" w:line="271" w:lineRule="auto"/>
        <w:ind w:right="96"/>
        <w:rPr>
          <w:sz w:val="20"/>
        </w:rPr>
      </w:pPr>
      <w:r>
        <w:rPr>
          <w:color w:val="221E1F"/>
          <w:sz w:val="20"/>
        </w:rPr>
        <w:t>The information provided is not intended to give you financial advice as the Council is not regulated under the Financial Services Act and so we strongly recommend that you obtain independent financial advice.</w:t>
      </w:r>
    </w:p>
    <w:p w14:paraId="3C1858C9" w14:textId="15702D49" w:rsidR="00923776" w:rsidRDefault="00923776" w:rsidP="00923776">
      <w:pPr>
        <w:spacing w:before="198" w:line="271" w:lineRule="auto"/>
        <w:ind w:right="96"/>
        <w:rPr>
          <w:color w:val="221E1F"/>
          <w:sz w:val="20"/>
        </w:rPr>
      </w:pPr>
      <w:r>
        <w:rPr>
          <w:color w:val="221E1F"/>
          <w:sz w:val="20"/>
        </w:rPr>
        <w:t xml:space="preserve">The Council excludes all and any liability for any loss, damages or expenses incurred or suffered (including consequential loss such as, but not limited to, loss </w:t>
      </w:r>
      <w:r>
        <w:rPr>
          <w:color w:val="221E1F"/>
          <w:spacing w:val="-5"/>
          <w:sz w:val="20"/>
        </w:rPr>
        <w:t xml:space="preserve">of </w:t>
      </w:r>
      <w:r>
        <w:rPr>
          <w:color w:val="221E1F"/>
          <w:sz w:val="20"/>
        </w:rPr>
        <w:t>profit, anticipated savings and other economic loss) as a direct or indirect result arising from any information contained in this guide, or from any interpretation of the same, or from any act or decision taken as a result of using the same.</w:t>
      </w:r>
    </w:p>
    <w:p w14:paraId="0D12FB0D" w14:textId="6BEF7B87" w:rsidR="00923776" w:rsidRDefault="00923776" w:rsidP="00923776">
      <w:pPr>
        <w:spacing w:before="198" w:line="271" w:lineRule="auto"/>
        <w:ind w:right="96"/>
        <w:rPr>
          <w:color w:val="221E1F"/>
          <w:sz w:val="20"/>
        </w:rPr>
      </w:pPr>
    </w:p>
    <w:p w14:paraId="2C35E802" w14:textId="11434158" w:rsidR="00923776" w:rsidRDefault="00923776" w:rsidP="00923776">
      <w:pPr>
        <w:spacing w:before="198" w:line="271" w:lineRule="auto"/>
        <w:ind w:right="96"/>
        <w:rPr>
          <w:color w:val="221E1F"/>
          <w:sz w:val="20"/>
        </w:rPr>
      </w:pPr>
    </w:p>
    <w:p w14:paraId="2B1256BD" w14:textId="23A98C40" w:rsidR="00923776" w:rsidRDefault="00923776" w:rsidP="00923776">
      <w:pPr>
        <w:spacing w:before="198" w:line="271" w:lineRule="auto"/>
        <w:ind w:right="96"/>
        <w:rPr>
          <w:color w:val="221E1F"/>
          <w:sz w:val="20"/>
        </w:rPr>
      </w:pPr>
    </w:p>
    <w:p w14:paraId="79966B78" w14:textId="0D92E856" w:rsidR="00923776" w:rsidRDefault="00923776" w:rsidP="00923776">
      <w:pPr>
        <w:spacing w:before="198" w:line="271" w:lineRule="auto"/>
        <w:ind w:right="96"/>
        <w:rPr>
          <w:color w:val="221E1F"/>
          <w:sz w:val="20"/>
        </w:rPr>
      </w:pPr>
    </w:p>
    <w:p w14:paraId="1AA5E07E" w14:textId="57E7D068" w:rsidR="00923776" w:rsidRDefault="006C1E69" w:rsidP="00923776">
      <w:pPr>
        <w:spacing w:before="198" w:line="271" w:lineRule="auto"/>
        <w:ind w:right="96"/>
        <w:rPr>
          <w:color w:val="221E1F"/>
          <w:sz w:val="20"/>
        </w:rPr>
      </w:pPr>
      <w:r>
        <w:rPr>
          <w:noProof/>
        </w:rPr>
        <mc:AlternateContent>
          <mc:Choice Requires="wpg">
            <w:drawing>
              <wp:anchor distT="0" distB="0" distL="114300" distR="114300" simplePos="0" relativeHeight="251662336" behindDoc="0" locked="0" layoutInCell="1" allowOverlap="1" wp14:anchorId="57B1346A" wp14:editId="73330337">
                <wp:simplePos x="0" y="0"/>
                <wp:positionH relativeFrom="page">
                  <wp:align>left</wp:align>
                </wp:positionH>
                <wp:positionV relativeFrom="page">
                  <wp:align>bottom</wp:align>
                </wp:positionV>
                <wp:extent cx="7556500" cy="3818255"/>
                <wp:effectExtent l="0" t="0" r="6350" b="0"/>
                <wp:wrapNone/>
                <wp:docPr id="1264315146" name="Group 1264315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3818255"/>
                          <a:chOff x="0" y="10826"/>
                          <a:chExt cx="11900" cy="6013"/>
                        </a:xfrm>
                      </wpg:grpSpPr>
                      <wps:wsp>
                        <wps:cNvPr id="1780814326" name="Freeform 6"/>
                        <wps:cNvSpPr>
                          <a:spLocks/>
                        </wps:cNvSpPr>
                        <wps:spPr bwMode="auto">
                          <a:xfrm>
                            <a:off x="7999" y="10857"/>
                            <a:ext cx="2808" cy="2806"/>
                          </a:xfrm>
                          <a:custGeom>
                            <a:avLst/>
                            <a:gdLst>
                              <a:gd name="T0" fmla="+- 0 9403 7999"/>
                              <a:gd name="T1" fmla="*/ T0 w 2808"/>
                              <a:gd name="T2" fmla="+- 0 10858 10858"/>
                              <a:gd name="T3" fmla="*/ 10858 h 2806"/>
                              <a:gd name="T4" fmla="+- 0 7999 7999"/>
                              <a:gd name="T5" fmla="*/ T4 w 2808"/>
                              <a:gd name="T6" fmla="+- 0 12262 10858"/>
                              <a:gd name="T7" fmla="*/ 12262 h 2806"/>
                              <a:gd name="T8" fmla="+- 0 9403 7999"/>
                              <a:gd name="T9" fmla="*/ T8 w 2808"/>
                              <a:gd name="T10" fmla="+- 0 13663 10858"/>
                              <a:gd name="T11" fmla="*/ 13663 h 2806"/>
                              <a:gd name="T12" fmla="+- 0 10807 7999"/>
                              <a:gd name="T13" fmla="*/ T12 w 2808"/>
                              <a:gd name="T14" fmla="+- 0 12262 10858"/>
                              <a:gd name="T15" fmla="*/ 12262 h 2806"/>
                              <a:gd name="T16" fmla="+- 0 9403 7999"/>
                              <a:gd name="T17" fmla="*/ T16 w 2808"/>
                              <a:gd name="T18" fmla="+- 0 10858 10858"/>
                              <a:gd name="T19" fmla="*/ 10858 h 2806"/>
                            </a:gdLst>
                            <a:ahLst/>
                            <a:cxnLst>
                              <a:cxn ang="0">
                                <a:pos x="T1" y="T3"/>
                              </a:cxn>
                              <a:cxn ang="0">
                                <a:pos x="T5" y="T7"/>
                              </a:cxn>
                              <a:cxn ang="0">
                                <a:pos x="T9" y="T11"/>
                              </a:cxn>
                              <a:cxn ang="0">
                                <a:pos x="T13" y="T15"/>
                              </a:cxn>
                              <a:cxn ang="0">
                                <a:pos x="T17" y="T19"/>
                              </a:cxn>
                            </a:cxnLst>
                            <a:rect l="0" t="0" r="r" b="b"/>
                            <a:pathLst>
                              <a:path w="2808" h="2806">
                                <a:moveTo>
                                  <a:pt x="1404" y="0"/>
                                </a:moveTo>
                                <a:lnTo>
                                  <a:pt x="0" y="1404"/>
                                </a:lnTo>
                                <a:lnTo>
                                  <a:pt x="1404" y="2805"/>
                                </a:lnTo>
                                <a:lnTo>
                                  <a:pt x="2808" y="1404"/>
                                </a:lnTo>
                                <a:lnTo>
                                  <a:pt x="1404" y="0"/>
                                </a:lnTo>
                                <a:close/>
                              </a:path>
                            </a:pathLst>
                          </a:custGeom>
                          <a:solidFill>
                            <a:srgbClr val="E2E3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0327815" name="Freeform 7"/>
                        <wps:cNvSpPr>
                          <a:spLocks/>
                        </wps:cNvSpPr>
                        <wps:spPr bwMode="auto">
                          <a:xfrm>
                            <a:off x="9228" y="10826"/>
                            <a:ext cx="1856" cy="1858"/>
                          </a:xfrm>
                          <a:custGeom>
                            <a:avLst/>
                            <a:gdLst>
                              <a:gd name="T0" fmla="+- 0 9427 9228"/>
                              <a:gd name="T1" fmla="*/ T0 w 1856"/>
                              <a:gd name="T2" fmla="+- 0 10826 10826"/>
                              <a:gd name="T3" fmla="*/ 10826 h 1858"/>
                              <a:gd name="T4" fmla="+- 0 9228 9228"/>
                              <a:gd name="T5" fmla="*/ T4 w 1856"/>
                              <a:gd name="T6" fmla="+- 0 11028 10826"/>
                              <a:gd name="T7" fmla="*/ 11028 h 1858"/>
                              <a:gd name="T8" fmla="+- 0 10884 9228"/>
                              <a:gd name="T9" fmla="*/ T8 w 1856"/>
                              <a:gd name="T10" fmla="+- 0 12684 10826"/>
                              <a:gd name="T11" fmla="*/ 12684 h 1858"/>
                              <a:gd name="T12" fmla="+- 0 11083 9228"/>
                              <a:gd name="T13" fmla="*/ T12 w 1856"/>
                              <a:gd name="T14" fmla="+- 0 12482 10826"/>
                              <a:gd name="T15" fmla="*/ 12482 h 1858"/>
                              <a:gd name="T16" fmla="+- 0 9427 9228"/>
                              <a:gd name="T17" fmla="*/ T16 w 1856"/>
                              <a:gd name="T18" fmla="+- 0 10826 10826"/>
                              <a:gd name="T19" fmla="*/ 10826 h 1858"/>
                            </a:gdLst>
                            <a:ahLst/>
                            <a:cxnLst>
                              <a:cxn ang="0">
                                <a:pos x="T1" y="T3"/>
                              </a:cxn>
                              <a:cxn ang="0">
                                <a:pos x="T5" y="T7"/>
                              </a:cxn>
                              <a:cxn ang="0">
                                <a:pos x="T9" y="T11"/>
                              </a:cxn>
                              <a:cxn ang="0">
                                <a:pos x="T13" y="T15"/>
                              </a:cxn>
                              <a:cxn ang="0">
                                <a:pos x="T17" y="T19"/>
                              </a:cxn>
                            </a:cxnLst>
                            <a:rect l="0" t="0" r="r" b="b"/>
                            <a:pathLst>
                              <a:path w="1856" h="1858">
                                <a:moveTo>
                                  <a:pt x="199" y="0"/>
                                </a:moveTo>
                                <a:lnTo>
                                  <a:pt x="0" y="202"/>
                                </a:lnTo>
                                <a:lnTo>
                                  <a:pt x="1656" y="1858"/>
                                </a:lnTo>
                                <a:lnTo>
                                  <a:pt x="1855" y="1656"/>
                                </a:lnTo>
                                <a:lnTo>
                                  <a:pt x="199" y="0"/>
                                </a:lnTo>
                                <a:close/>
                              </a:path>
                            </a:pathLst>
                          </a:custGeom>
                          <a:solidFill>
                            <a:srgbClr val="4B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6235148" name="Rectangle 8"/>
                        <wps:cNvSpPr>
                          <a:spLocks noChangeArrowheads="1"/>
                        </wps:cNvSpPr>
                        <wps:spPr bwMode="auto">
                          <a:xfrm>
                            <a:off x="0" y="12247"/>
                            <a:ext cx="11900" cy="4025"/>
                          </a:xfrm>
                          <a:prstGeom prst="rect">
                            <a:avLst/>
                          </a:prstGeom>
                          <a:solidFill>
                            <a:srgbClr val="E2E3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96756452" name="Picture 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1137" y="15076"/>
                            <a:ext cx="1229"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691535" name="Picture 1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2486" y="15110"/>
                            <a:ext cx="3260"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3540822" name="Rectangle 11"/>
                        <wps:cNvSpPr>
                          <a:spLocks noChangeArrowheads="1"/>
                        </wps:cNvSpPr>
                        <wps:spPr bwMode="auto">
                          <a:xfrm>
                            <a:off x="0" y="16272"/>
                            <a:ext cx="11900" cy="567"/>
                          </a:xfrm>
                          <a:prstGeom prst="rect">
                            <a:avLst/>
                          </a:prstGeom>
                          <a:solidFill>
                            <a:srgbClr val="8082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76729493" name="Picture 1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1132" y="14419"/>
                            <a:ext cx="2175"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44303995" name="Freeform 13"/>
                        <wps:cNvSpPr>
                          <a:spLocks/>
                        </wps:cNvSpPr>
                        <wps:spPr bwMode="auto">
                          <a:xfrm>
                            <a:off x="783" y="12728"/>
                            <a:ext cx="1051" cy="1051"/>
                          </a:xfrm>
                          <a:custGeom>
                            <a:avLst/>
                            <a:gdLst>
                              <a:gd name="T0" fmla="+- 0 1308 783"/>
                              <a:gd name="T1" fmla="*/ T0 w 1051"/>
                              <a:gd name="T2" fmla="+- 0 12729 12729"/>
                              <a:gd name="T3" fmla="*/ 12729 h 1051"/>
                              <a:gd name="T4" fmla="+- 0 1231 783"/>
                              <a:gd name="T5" fmla="*/ T4 w 1051"/>
                              <a:gd name="T6" fmla="+- 0 12735 12729"/>
                              <a:gd name="T7" fmla="*/ 12735 h 1051"/>
                              <a:gd name="T8" fmla="+- 0 1157 783"/>
                              <a:gd name="T9" fmla="*/ T8 w 1051"/>
                              <a:gd name="T10" fmla="+- 0 12751 12729"/>
                              <a:gd name="T11" fmla="*/ 12751 h 1051"/>
                              <a:gd name="T12" fmla="+- 0 1087 783"/>
                              <a:gd name="T13" fmla="*/ T12 w 1051"/>
                              <a:gd name="T14" fmla="+- 0 12778 12729"/>
                              <a:gd name="T15" fmla="*/ 12778 h 1051"/>
                              <a:gd name="T16" fmla="+- 0 1022 783"/>
                              <a:gd name="T17" fmla="*/ T16 w 1051"/>
                              <a:gd name="T18" fmla="+- 0 12813 12729"/>
                              <a:gd name="T19" fmla="*/ 12813 h 1051"/>
                              <a:gd name="T20" fmla="+- 0 964 783"/>
                              <a:gd name="T21" fmla="*/ T20 w 1051"/>
                              <a:gd name="T22" fmla="+- 0 12858 12729"/>
                              <a:gd name="T23" fmla="*/ 12858 h 1051"/>
                              <a:gd name="T24" fmla="+- 0 912 783"/>
                              <a:gd name="T25" fmla="*/ T24 w 1051"/>
                              <a:gd name="T26" fmla="+- 0 12909 12729"/>
                              <a:gd name="T27" fmla="*/ 12909 h 1051"/>
                              <a:gd name="T28" fmla="+- 0 868 783"/>
                              <a:gd name="T29" fmla="*/ T28 w 1051"/>
                              <a:gd name="T30" fmla="+- 0 12968 12729"/>
                              <a:gd name="T31" fmla="*/ 12968 h 1051"/>
                              <a:gd name="T32" fmla="+- 0 832 783"/>
                              <a:gd name="T33" fmla="*/ T32 w 1051"/>
                              <a:gd name="T34" fmla="+- 0 13033 12729"/>
                              <a:gd name="T35" fmla="*/ 13033 h 1051"/>
                              <a:gd name="T36" fmla="+- 0 805 783"/>
                              <a:gd name="T37" fmla="*/ T36 w 1051"/>
                              <a:gd name="T38" fmla="+- 0 13102 12729"/>
                              <a:gd name="T39" fmla="*/ 13102 h 1051"/>
                              <a:gd name="T40" fmla="+- 0 789 783"/>
                              <a:gd name="T41" fmla="*/ T40 w 1051"/>
                              <a:gd name="T42" fmla="+- 0 13176 12729"/>
                              <a:gd name="T43" fmla="*/ 13176 h 1051"/>
                              <a:gd name="T44" fmla="+- 0 783 783"/>
                              <a:gd name="T45" fmla="*/ T44 w 1051"/>
                              <a:gd name="T46" fmla="+- 0 13254 12729"/>
                              <a:gd name="T47" fmla="*/ 13254 h 1051"/>
                              <a:gd name="T48" fmla="+- 0 789 783"/>
                              <a:gd name="T49" fmla="*/ T48 w 1051"/>
                              <a:gd name="T50" fmla="+- 0 13332 12729"/>
                              <a:gd name="T51" fmla="*/ 13332 h 1051"/>
                              <a:gd name="T52" fmla="+- 0 805 783"/>
                              <a:gd name="T53" fmla="*/ T52 w 1051"/>
                              <a:gd name="T54" fmla="+- 0 13406 12729"/>
                              <a:gd name="T55" fmla="*/ 13406 h 1051"/>
                              <a:gd name="T56" fmla="+- 0 832 783"/>
                              <a:gd name="T57" fmla="*/ T56 w 1051"/>
                              <a:gd name="T58" fmla="+- 0 13475 12729"/>
                              <a:gd name="T59" fmla="*/ 13475 h 1051"/>
                              <a:gd name="T60" fmla="+- 0 868 783"/>
                              <a:gd name="T61" fmla="*/ T60 w 1051"/>
                              <a:gd name="T62" fmla="+- 0 13540 12729"/>
                              <a:gd name="T63" fmla="*/ 13540 h 1051"/>
                              <a:gd name="T64" fmla="+- 0 912 783"/>
                              <a:gd name="T65" fmla="*/ T64 w 1051"/>
                              <a:gd name="T66" fmla="+- 0 13599 12729"/>
                              <a:gd name="T67" fmla="*/ 13599 h 1051"/>
                              <a:gd name="T68" fmla="+- 0 964 783"/>
                              <a:gd name="T69" fmla="*/ T68 w 1051"/>
                              <a:gd name="T70" fmla="+- 0 13650 12729"/>
                              <a:gd name="T71" fmla="*/ 13650 h 1051"/>
                              <a:gd name="T72" fmla="+- 0 1022 783"/>
                              <a:gd name="T73" fmla="*/ T72 w 1051"/>
                              <a:gd name="T74" fmla="+- 0 13695 12729"/>
                              <a:gd name="T75" fmla="*/ 13695 h 1051"/>
                              <a:gd name="T76" fmla="+- 0 1087 783"/>
                              <a:gd name="T77" fmla="*/ T76 w 1051"/>
                              <a:gd name="T78" fmla="+- 0 13730 12729"/>
                              <a:gd name="T79" fmla="*/ 13730 h 1051"/>
                              <a:gd name="T80" fmla="+- 0 1157 783"/>
                              <a:gd name="T81" fmla="*/ T80 w 1051"/>
                              <a:gd name="T82" fmla="+- 0 13757 12729"/>
                              <a:gd name="T83" fmla="*/ 13757 h 1051"/>
                              <a:gd name="T84" fmla="+- 0 1231 783"/>
                              <a:gd name="T85" fmla="*/ T84 w 1051"/>
                              <a:gd name="T86" fmla="+- 0 13773 12729"/>
                              <a:gd name="T87" fmla="*/ 13773 h 1051"/>
                              <a:gd name="T88" fmla="+- 0 1308 783"/>
                              <a:gd name="T89" fmla="*/ T88 w 1051"/>
                              <a:gd name="T90" fmla="+- 0 13779 12729"/>
                              <a:gd name="T91" fmla="*/ 13779 h 1051"/>
                              <a:gd name="T92" fmla="+- 0 1386 783"/>
                              <a:gd name="T93" fmla="*/ T92 w 1051"/>
                              <a:gd name="T94" fmla="+- 0 13773 12729"/>
                              <a:gd name="T95" fmla="*/ 13773 h 1051"/>
                              <a:gd name="T96" fmla="+- 0 1460 783"/>
                              <a:gd name="T97" fmla="*/ T96 w 1051"/>
                              <a:gd name="T98" fmla="+- 0 13757 12729"/>
                              <a:gd name="T99" fmla="*/ 13757 h 1051"/>
                              <a:gd name="T100" fmla="+- 0 1530 783"/>
                              <a:gd name="T101" fmla="*/ T100 w 1051"/>
                              <a:gd name="T102" fmla="+- 0 13730 12729"/>
                              <a:gd name="T103" fmla="*/ 13730 h 1051"/>
                              <a:gd name="T104" fmla="+- 0 1594 783"/>
                              <a:gd name="T105" fmla="*/ T104 w 1051"/>
                              <a:gd name="T106" fmla="+- 0 13695 12729"/>
                              <a:gd name="T107" fmla="*/ 13695 h 1051"/>
                              <a:gd name="T108" fmla="+- 0 1653 783"/>
                              <a:gd name="T109" fmla="*/ T108 w 1051"/>
                              <a:gd name="T110" fmla="+- 0 13650 12729"/>
                              <a:gd name="T111" fmla="*/ 13650 h 1051"/>
                              <a:gd name="T112" fmla="+- 0 1705 783"/>
                              <a:gd name="T113" fmla="*/ T112 w 1051"/>
                              <a:gd name="T114" fmla="+- 0 13599 12729"/>
                              <a:gd name="T115" fmla="*/ 13599 h 1051"/>
                              <a:gd name="T116" fmla="+- 0 1749 783"/>
                              <a:gd name="T117" fmla="*/ T116 w 1051"/>
                              <a:gd name="T118" fmla="+- 0 13540 12729"/>
                              <a:gd name="T119" fmla="*/ 13540 h 1051"/>
                              <a:gd name="T120" fmla="+- 0 1785 783"/>
                              <a:gd name="T121" fmla="*/ T120 w 1051"/>
                              <a:gd name="T122" fmla="+- 0 13475 12729"/>
                              <a:gd name="T123" fmla="*/ 13475 h 1051"/>
                              <a:gd name="T124" fmla="+- 0 1811 783"/>
                              <a:gd name="T125" fmla="*/ T124 w 1051"/>
                              <a:gd name="T126" fmla="+- 0 13406 12729"/>
                              <a:gd name="T127" fmla="*/ 13406 h 1051"/>
                              <a:gd name="T128" fmla="+- 0 1828 783"/>
                              <a:gd name="T129" fmla="*/ T128 w 1051"/>
                              <a:gd name="T130" fmla="+- 0 13332 12729"/>
                              <a:gd name="T131" fmla="*/ 13332 h 1051"/>
                              <a:gd name="T132" fmla="+- 0 1834 783"/>
                              <a:gd name="T133" fmla="*/ T132 w 1051"/>
                              <a:gd name="T134" fmla="+- 0 13254 12729"/>
                              <a:gd name="T135" fmla="*/ 13254 h 1051"/>
                              <a:gd name="T136" fmla="+- 0 1828 783"/>
                              <a:gd name="T137" fmla="*/ T136 w 1051"/>
                              <a:gd name="T138" fmla="+- 0 13176 12729"/>
                              <a:gd name="T139" fmla="*/ 13176 h 1051"/>
                              <a:gd name="T140" fmla="+- 0 1811 783"/>
                              <a:gd name="T141" fmla="*/ T140 w 1051"/>
                              <a:gd name="T142" fmla="+- 0 13102 12729"/>
                              <a:gd name="T143" fmla="*/ 13102 h 1051"/>
                              <a:gd name="T144" fmla="+- 0 1785 783"/>
                              <a:gd name="T145" fmla="*/ T144 w 1051"/>
                              <a:gd name="T146" fmla="+- 0 13033 12729"/>
                              <a:gd name="T147" fmla="*/ 13033 h 1051"/>
                              <a:gd name="T148" fmla="+- 0 1749 783"/>
                              <a:gd name="T149" fmla="*/ T148 w 1051"/>
                              <a:gd name="T150" fmla="+- 0 12968 12729"/>
                              <a:gd name="T151" fmla="*/ 12968 h 1051"/>
                              <a:gd name="T152" fmla="+- 0 1705 783"/>
                              <a:gd name="T153" fmla="*/ T152 w 1051"/>
                              <a:gd name="T154" fmla="+- 0 12909 12729"/>
                              <a:gd name="T155" fmla="*/ 12909 h 1051"/>
                              <a:gd name="T156" fmla="+- 0 1653 783"/>
                              <a:gd name="T157" fmla="*/ T156 w 1051"/>
                              <a:gd name="T158" fmla="+- 0 12858 12729"/>
                              <a:gd name="T159" fmla="*/ 12858 h 1051"/>
                              <a:gd name="T160" fmla="+- 0 1594 783"/>
                              <a:gd name="T161" fmla="*/ T160 w 1051"/>
                              <a:gd name="T162" fmla="+- 0 12813 12729"/>
                              <a:gd name="T163" fmla="*/ 12813 h 1051"/>
                              <a:gd name="T164" fmla="+- 0 1530 783"/>
                              <a:gd name="T165" fmla="*/ T164 w 1051"/>
                              <a:gd name="T166" fmla="+- 0 12778 12729"/>
                              <a:gd name="T167" fmla="*/ 12778 h 1051"/>
                              <a:gd name="T168" fmla="+- 0 1460 783"/>
                              <a:gd name="T169" fmla="*/ T168 w 1051"/>
                              <a:gd name="T170" fmla="+- 0 12751 12729"/>
                              <a:gd name="T171" fmla="*/ 12751 h 1051"/>
                              <a:gd name="T172" fmla="+- 0 1386 783"/>
                              <a:gd name="T173" fmla="*/ T172 w 1051"/>
                              <a:gd name="T174" fmla="+- 0 12735 12729"/>
                              <a:gd name="T175" fmla="*/ 12735 h 1051"/>
                              <a:gd name="T176" fmla="+- 0 1308 783"/>
                              <a:gd name="T177" fmla="*/ T176 w 1051"/>
                              <a:gd name="T178" fmla="+- 0 12729 12729"/>
                              <a:gd name="T179" fmla="*/ 12729 h 10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51" h="1051">
                                <a:moveTo>
                                  <a:pt x="525" y="0"/>
                                </a:moveTo>
                                <a:lnTo>
                                  <a:pt x="448" y="6"/>
                                </a:lnTo>
                                <a:lnTo>
                                  <a:pt x="374" y="22"/>
                                </a:lnTo>
                                <a:lnTo>
                                  <a:pt x="304" y="49"/>
                                </a:lnTo>
                                <a:lnTo>
                                  <a:pt x="239" y="84"/>
                                </a:lnTo>
                                <a:lnTo>
                                  <a:pt x="181" y="129"/>
                                </a:lnTo>
                                <a:lnTo>
                                  <a:pt x="129" y="180"/>
                                </a:lnTo>
                                <a:lnTo>
                                  <a:pt x="85" y="239"/>
                                </a:lnTo>
                                <a:lnTo>
                                  <a:pt x="49" y="304"/>
                                </a:lnTo>
                                <a:lnTo>
                                  <a:pt x="22" y="373"/>
                                </a:lnTo>
                                <a:lnTo>
                                  <a:pt x="6" y="447"/>
                                </a:lnTo>
                                <a:lnTo>
                                  <a:pt x="0" y="525"/>
                                </a:lnTo>
                                <a:lnTo>
                                  <a:pt x="6" y="603"/>
                                </a:lnTo>
                                <a:lnTo>
                                  <a:pt x="22" y="677"/>
                                </a:lnTo>
                                <a:lnTo>
                                  <a:pt x="49" y="746"/>
                                </a:lnTo>
                                <a:lnTo>
                                  <a:pt x="85" y="811"/>
                                </a:lnTo>
                                <a:lnTo>
                                  <a:pt x="129" y="870"/>
                                </a:lnTo>
                                <a:lnTo>
                                  <a:pt x="181" y="921"/>
                                </a:lnTo>
                                <a:lnTo>
                                  <a:pt x="239" y="966"/>
                                </a:lnTo>
                                <a:lnTo>
                                  <a:pt x="304" y="1001"/>
                                </a:lnTo>
                                <a:lnTo>
                                  <a:pt x="374" y="1028"/>
                                </a:lnTo>
                                <a:lnTo>
                                  <a:pt x="448" y="1044"/>
                                </a:lnTo>
                                <a:lnTo>
                                  <a:pt x="525" y="1050"/>
                                </a:lnTo>
                                <a:lnTo>
                                  <a:pt x="603" y="1044"/>
                                </a:lnTo>
                                <a:lnTo>
                                  <a:pt x="677" y="1028"/>
                                </a:lnTo>
                                <a:lnTo>
                                  <a:pt x="747" y="1001"/>
                                </a:lnTo>
                                <a:lnTo>
                                  <a:pt x="811" y="966"/>
                                </a:lnTo>
                                <a:lnTo>
                                  <a:pt x="870" y="921"/>
                                </a:lnTo>
                                <a:lnTo>
                                  <a:pt x="922" y="870"/>
                                </a:lnTo>
                                <a:lnTo>
                                  <a:pt x="966" y="811"/>
                                </a:lnTo>
                                <a:lnTo>
                                  <a:pt x="1002" y="746"/>
                                </a:lnTo>
                                <a:lnTo>
                                  <a:pt x="1028" y="677"/>
                                </a:lnTo>
                                <a:lnTo>
                                  <a:pt x="1045" y="603"/>
                                </a:lnTo>
                                <a:lnTo>
                                  <a:pt x="1051" y="525"/>
                                </a:lnTo>
                                <a:lnTo>
                                  <a:pt x="1045" y="447"/>
                                </a:lnTo>
                                <a:lnTo>
                                  <a:pt x="1028" y="373"/>
                                </a:lnTo>
                                <a:lnTo>
                                  <a:pt x="1002" y="304"/>
                                </a:lnTo>
                                <a:lnTo>
                                  <a:pt x="966" y="239"/>
                                </a:lnTo>
                                <a:lnTo>
                                  <a:pt x="922" y="180"/>
                                </a:lnTo>
                                <a:lnTo>
                                  <a:pt x="870" y="129"/>
                                </a:lnTo>
                                <a:lnTo>
                                  <a:pt x="811" y="84"/>
                                </a:lnTo>
                                <a:lnTo>
                                  <a:pt x="747" y="49"/>
                                </a:lnTo>
                                <a:lnTo>
                                  <a:pt x="677" y="22"/>
                                </a:lnTo>
                                <a:lnTo>
                                  <a:pt x="603" y="6"/>
                                </a:lnTo>
                                <a:lnTo>
                                  <a:pt x="5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9579956" name="AutoShape 14"/>
                        <wps:cNvSpPr>
                          <a:spLocks/>
                        </wps:cNvSpPr>
                        <wps:spPr bwMode="auto">
                          <a:xfrm>
                            <a:off x="783" y="12728"/>
                            <a:ext cx="911" cy="951"/>
                          </a:xfrm>
                          <a:custGeom>
                            <a:avLst/>
                            <a:gdLst>
                              <a:gd name="T0" fmla="+- 0 1231 783"/>
                              <a:gd name="T1" fmla="*/ T0 w 911"/>
                              <a:gd name="T2" fmla="+- 0 12735 12729"/>
                              <a:gd name="T3" fmla="*/ 12735 h 951"/>
                              <a:gd name="T4" fmla="+- 0 1087 783"/>
                              <a:gd name="T5" fmla="*/ T4 w 911"/>
                              <a:gd name="T6" fmla="+- 0 12778 12729"/>
                              <a:gd name="T7" fmla="*/ 12778 h 951"/>
                              <a:gd name="T8" fmla="+- 0 964 783"/>
                              <a:gd name="T9" fmla="*/ T8 w 911"/>
                              <a:gd name="T10" fmla="+- 0 12858 12729"/>
                              <a:gd name="T11" fmla="*/ 12858 h 951"/>
                              <a:gd name="T12" fmla="+- 0 868 783"/>
                              <a:gd name="T13" fmla="*/ T12 w 911"/>
                              <a:gd name="T14" fmla="+- 0 12968 12729"/>
                              <a:gd name="T15" fmla="*/ 12968 h 951"/>
                              <a:gd name="T16" fmla="+- 0 805 783"/>
                              <a:gd name="T17" fmla="*/ T16 w 911"/>
                              <a:gd name="T18" fmla="+- 0 13102 12729"/>
                              <a:gd name="T19" fmla="*/ 13102 h 951"/>
                              <a:gd name="T20" fmla="+- 0 783 783"/>
                              <a:gd name="T21" fmla="*/ T20 w 911"/>
                              <a:gd name="T22" fmla="+- 0 13254 12729"/>
                              <a:gd name="T23" fmla="*/ 13254 h 951"/>
                              <a:gd name="T24" fmla="+- 0 810 783"/>
                              <a:gd name="T25" fmla="*/ T24 w 911"/>
                              <a:gd name="T26" fmla="+- 0 13421 12729"/>
                              <a:gd name="T27" fmla="*/ 13421 h 951"/>
                              <a:gd name="T28" fmla="+- 0 886 783"/>
                              <a:gd name="T29" fmla="*/ T28 w 911"/>
                              <a:gd name="T30" fmla="+- 0 13566 12729"/>
                              <a:gd name="T31" fmla="*/ 13566 h 951"/>
                              <a:gd name="T32" fmla="+- 0 1001 783"/>
                              <a:gd name="T33" fmla="*/ T32 w 911"/>
                              <a:gd name="T34" fmla="+- 0 13680 12729"/>
                              <a:gd name="T35" fmla="*/ 13680 h 951"/>
                              <a:gd name="T36" fmla="+- 0 1048 783"/>
                              <a:gd name="T37" fmla="*/ T36 w 911"/>
                              <a:gd name="T38" fmla="+- 0 13590 12729"/>
                              <a:gd name="T39" fmla="*/ 13590 h 951"/>
                              <a:gd name="T40" fmla="+- 0 1011 783"/>
                              <a:gd name="T41" fmla="*/ T40 w 911"/>
                              <a:gd name="T42" fmla="+- 0 13551 12729"/>
                              <a:gd name="T43" fmla="*/ 13551 h 951"/>
                              <a:gd name="T44" fmla="+- 0 957 783"/>
                              <a:gd name="T45" fmla="*/ T44 w 911"/>
                              <a:gd name="T46" fmla="+- 0 13353 12729"/>
                              <a:gd name="T47" fmla="*/ 13353 h 951"/>
                              <a:gd name="T48" fmla="+- 0 970 783"/>
                              <a:gd name="T49" fmla="*/ T48 w 911"/>
                              <a:gd name="T50" fmla="+- 0 13311 12729"/>
                              <a:gd name="T51" fmla="*/ 13311 h 951"/>
                              <a:gd name="T52" fmla="+- 0 1004 783"/>
                              <a:gd name="T53" fmla="*/ T52 w 911"/>
                              <a:gd name="T54" fmla="+- 0 13284 12729"/>
                              <a:gd name="T55" fmla="*/ 13284 h 951"/>
                              <a:gd name="T56" fmla="+- 0 1089 783"/>
                              <a:gd name="T57" fmla="*/ T56 w 911"/>
                              <a:gd name="T58" fmla="+- 0 13281 12729"/>
                              <a:gd name="T59" fmla="*/ 13281 h 951"/>
                              <a:gd name="T60" fmla="+- 0 1085 783"/>
                              <a:gd name="T61" fmla="*/ T60 w 911"/>
                              <a:gd name="T62" fmla="+- 0 13069 12729"/>
                              <a:gd name="T63" fmla="*/ 13069 h 951"/>
                              <a:gd name="T64" fmla="+- 0 1114 783"/>
                              <a:gd name="T65" fmla="*/ T64 w 911"/>
                              <a:gd name="T66" fmla="+- 0 13021 12729"/>
                              <a:gd name="T67" fmla="*/ 13021 h 951"/>
                              <a:gd name="T68" fmla="+- 0 1164 783"/>
                              <a:gd name="T69" fmla="*/ T68 w 911"/>
                              <a:gd name="T70" fmla="+- 0 13001 12729"/>
                              <a:gd name="T71" fmla="*/ 13001 h 951"/>
                              <a:gd name="T72" fmla="+- 0 1309 783"/>
                              <a:gd name="T73" fmla="*/ T72 w 911"/>
                              <a:gd name="T74" fmla="+- 0 12902 12729"/>
                              <a:gd name="T75" fmla="*/ 12902 h 951"/>
                              <a:gd name="T76" fmla="+- 0 1338 783"/>
                              <a:gd name="T77" fmla="*/ T76 w 911"/>
                              <a:gd name="T78" fmla="+- 0 12855 12729"/>
                              <a:gd name="T79" fmla="*/ 12855 h 951"/>
                              <a:gd name="T80" fmla="+- 0 1388 783"/>
                              <a:gd name="T81" fmla="*/ T80 w 911"/>
                              <a:gd name="T82" fmla="+- 0 12835 12729"/>
                              <a:gd name="T83" fmla="*/ 12835 h 951"/>
                              <a:gd name="T84" fmla="+- 0 1585 783"/>
                              <a:gd name="T85" fmla="*/ T84 w 911"/>
                              <a:gd name="T86" fmla="+- 0 12807 12729"/>
                              <a:gd name="T87" fmla="*/ 12807 h 951"/>
                              <a:gd name="T88" fmla="+- 0 1455 783"/>
                              <a:gd name="T89" fmla="*/ T88 w 911"/>
                              <a:gd name="T90" fmla="+- 0 12749 12729"/>
                              <a:gd name="T91" fmla="*/ 12749 h 951"/>
                              <a:gd name="T92" fmla="+- 0 1308 783"/>
                              <a:gd name="T93" fmla="*/ T92 w 911"/>
                              <a:gd name="T94" fmla="+- 0 12729 12729"/>
                              <a:gd name="T95" fmla="*/ 12729 h 951"/>
                              <a:gd name="T96" fmla="+- 0 1517 783"/>
                              <a:gd name="T97" fmla="*/ T96 w 911"/>
                              <a:gd name="T98" fmla="+- 0 13059 12729"/>
                              <a:gd name="T99" fmla="*/ 13059 h 951"/>
                              <a:gd name="T100" fmla="+- 0 1391 783"/>
                              <a:gd name="T101" fmla="*/ T100 w 911"/>
                              <a:gd name="T102" fmla="+- 0 13143 12729"/>
                              <a:gd name="T103" fmla="*/ 13143 h 951"/>
                              <a:gd name="T104" fmla="+- 0 1274 783"/>
                              <a:gd name="T105" fmla="*/ T104 w 911"/>
                              <a:gd name="T106" fmla="+- 0 13239 12729"/>
                              <a:gd name="T107" fmla="*/ 13239 h 951"/>
                              <a:gd name="T108" fmla="+- 0 1152 783"/>
                              <a:gd name="T109" fmla="*/ T108 w 911"/>
                              <a:gd name="T110" fmla="+- 0 13362 12729"/>
                              <a:gd name="T111" fmla="*/ 13362 h 951"/>
                              <a:gd name="T112" fmla="+- 0 1052 783"/>
                              <a:gd name="T113" fmla="*/ T112 w 911"/>
                              <a:gd name="T114" fmla="+- 0 13488 12729"/>
                              <a:gd name="T115" fmla="*/ 13488 h 951"/>
                              <a:gd name="T116" fmla="+- 0 1071 783"/>
                              <a:gd name="T117" fmla="*/ T116 w 911"/>
                              <a:gd name="T118" fmla="+- 0 13551 12729"/>
                              <a:gd name="T119" fmla="*/ 13551 h 951"/>
                              <a:gd name="T120" fmla="+- 0 1127 783"/>
                              <a:gd name="T121" fmla="*/ T120 w 911"/>
                              <a:gd name="T122" fmla="+- 0 13464 12729"/>
                              <a:gd name="T123" fmla="*/ 13464 h 951"/>
                              <a:gd name="T124" fmla="+- 0 1244 783"/>
                              <a:gd name="T125" fmla="*/ T124 w 911"/>
                              <a:gd name="T126" fmla="+- 0 13313 12729"/>
                              <a:gd name="T127" fmla="*/ 13313 h 951"/>
                              <a:gd name="T128" fmla="+- 0 1345 783"/>
                              <a:gd name="T129" fmla="*/ T128 w 911"/>
                              <a:gd name="T130" fmla="+- 0 13207 12729"/>
                              <a:gd name="T131" fmla="*/ 13207 h 951"/>
                              <a:gd name="T132" fmla="+- 0 1460 783"/>
                              <a:gd name="T133" fmla="*/ T132 w 911"/>
                              <a:gd name="T134" fmla="+- 0 13108 12729"/>
                              <a:gd name="T135" fmla="*/ 13108 h 951"/>
                              <a:gd name="T136" fmla="+- 0 1521 783"/>
                              <a:gd name="T137" fmla="*/ T136 w 911"/>
                              <a:gd name="T138" fmla="+- 0 13063 12729"/>
                              <a:gd name="T139" fmla="*/ 13063 h 951"/>
                              <a:gd name="T140" fmla="+- 0 1520 783"/>
                              <a:gd name="T141" fmla="*/ T140 w 911"/>
                              <a:gd name="T142" fmla="+- 0 13058 12729"/>
                              <a:gd name="T143" fmla="*/ 13058 h 951"/>
                              <a:gd name="T144" fmla="+- 0 1089 783"/>
                              <a:gd name="T145" fmla="*/ T144 w 911"/>
                              <a:gd name="T146" fmla="+- 0 13281 12729"/>
                              <a:gd name="T147" fmla="*/ 13281 h 951"/>
                              <a:gd name="T148" fmla="+- 0 1044 783"/>
                              <a:gd name="T149" fmla="*/ T148 w 911"/>
                              <a:gd name="T150" fmla="+- 0 13285 12729"/>
                              <a:gd name="T151" fmla="*/ 13285 h 951"/>
                              <a:gd name="T152" fmla="+- 0 1079 783"/>
                              <a:gd name="T153" fmla="*/ T152 w 911"/>
                              <a:gd name="T154" fmla="+- 0 13308 12729"/>
                              <a:gd name="T155" fmla="*/ 13308 h 951"/>
                              <a:gd name="T156" fmla="+- 0 1088 783"/>
                              <a:gd name="T157" fmla="*/ T156 w 911"/>
                              <a:gd name="T158" fmla="+- 0 13305 12729"/>
                              <a:gd name="T159" fmla="*/ 13305 h 951"/>
                              <a:gd name="T160" fmla="+- 0 1089 783"/>
                              <a:gd name="T161" fmla="*/ T160 w 911"/>
                              <a:gd name="T162" fmla="+- 0 13281 12729"/>
                              <a:gd name="T163" fmla="*/ 13281 h 951"/>
                              <a:gd name="T164" fmla="+- 0 1164 783"/>
                              <a:gd name="T165" fmla="*/ T164 w 911"/>
                              <a:gd name="T166" fmla="+- 0 13001 12729"/>
                              <a:gd name="T167" fmla="*/ 13001 h 951"/>
                              <a:gd name="T168" fmla="+- 0 1214 783"/>
                              <a:gd name="T169" fmla="*/ T168 w 911"/>
                              <a:gd name="T170" fmla="+- 0 13016 12729"/>
                              <a:gd name="T171" fmla="*/ 13016 h 951"/>
                              <a:gd name="T172" fmla="+- 0 1252 783"/>
                              <a:gd name="T173" fmla="*/ T172 w 911"/>
                              <a:gd name="T174" fmla="+- 0 13063 12729"/>
                              <a:gd name="T175" fmla="*/ 13063 h 951"/>
                              <a:gd name="T176" fmla="+- 0 1264 783"/>
                              <a:gd name="T177" fmla="*/ T176 w 911"/>
                              <a:gd name="T178" fmla="+- 0 13062 12729"/>
                              <a:gd name="T179" fmla="*/ 13062 h 951"/>
                              <a:gd name="T180" fmla="+- 0 1283 783"/>
                              <a:gd name="T181" fmla="*/ T180 w 911"/>
                              <a:gd name="T182" fmla="+- 0 13001 12729"/>
                              <a:gd name="T183" fmla="*/ 13001 h 951"/>
                              <a:gd name="T184" fmla="+- 0 1388 783"/>
                              <a:gd name="T185" fmla="*/ T184 w 911"/>
                              <a:gd name="T186" fmla="+- 0 12835 12729"/>
                              <a:gd name="T187" fmla="*/ 12835 h 951"/>
                              <a:gd name="T188" fmla="+- 0 1438 783"/>
                              <a:gd name="T189" fmla="*/ T188 w 911"/>
                              <a:gd name="T190" fmla="+- 0 12851 12729"/>
                              <a:gd name="T191" fmla="*/ 12851 h 951"/>
                              <a:gd name="T192" fmla="+- 0 1471 783"/>
                              <a:gd name="T193" fmla="*/ T192 w 911"/>
                              <a:gd name="T194" fmla="+- 0 12897 12729"/>
                              <a:gd name="T195" fmla="*/ 12897 h 951"/>
                              <a:gd name="T196" fmla="+- 0 1485 783"/>
                              <a:gd name="T197" fmla="*/ T196 w 911"/>
                              <a:gd name="T198" fmla="+- 0 12938 12729"/>
                              <a:gd name="T199" fmla="*/ 12938 h 951"/>
                              <a:gd name="T200" fmla="+- 0 1496 783"/>
                              <a:gd name="T201" fmla="*/ T200 w 911"/>
                              <a:gd name="T202" fmla="+- 0 12941 12729"/>
                              <a:gd name="T203" fmla="*/ 12941 h 951"/>
                              <a:gd name="T204" fmla="+- 0 1631 783"/>
                              <a:gd name="T205" fmla="*/ T204 w 911"/>
                              <a:gd name="T206" fmla="+- 0 12883 12729"/>
                              <a:gd name="T207" fmla="*/ 12883 h 951"/>
                              <a:gd name="T208" fmla="+- 0 1678 783"/>
                              <a:gd name="T209" fmla="*/ T208 w 911"/>
                              <a:gd name="T210" fmla="+- 0 12882 12729"/>
                              <a:gd name="T211" fmla="*/ 12882 h 951"/>
                              <a:gd name="T212" fmla="+- 0 1623 783"/>
                              <a:gd name="T213" fmla="*/ T212 w 911"/>
                              <a:gd name="T214" fmla="+- 0 12835 12729"/>
                              <a:gd name="T215" fmla="*/ 12835 h 951"/>
                              <a:gd name="T216" fmla="+- 0 1652 783"/>
                              <a:gd name="T217" fmla="*/ T216 w 911"/>
                              <a:gd name="T218" fmla="+- 0 12882 12729"/>
                              <a:gd name="T219" fmla="*/ 12882 h 951"/>
                              <a:gd name="T220" fmla="+- 0 1693 783"/>
                              <a:gd name="T221" fmla="*/ T220 w 911"/>
                              <a:gd name="T222" fmla="+- 0 12897 12729"/>
                              <a:gd name="T223" fmla="*/ 12897 h 9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11" h="951">
                                <a:moveTo>
                                  <a:pt x="525" y="0"/>
                                </a:moveTo>
                                <a:lnTo>
                                  <a:pt x="448" y="6"/>
                                </a:lnTo>
                                <a:lnTo>
                                  <a:pt x="374" y="22"/>
                                </a:lnTo>
                                <a:lnTo>
                                  <a:pt x="304" y="49"/>
                                </a:lnTo>
                                <a:lnTo>
                                  <a:pt x="239" y="84"/>
                                </a:lnTo>
                                <a:lnTo>
                                  <a:pt x="181" y="129"/>
                                </a:lnTo>
                                <a:lnTo>
                                  <a:pt x="129" y="180"/>
                                </a:lnTo>
                                <a:lnTo>
                                  <a:pt x="85" y="239"/>
                                </a:lnTo>
                                <a:lnTo>
                                  <a:pt x="49" y="304"/>
                                </a:lnTo>
                                <a:lnTo>
                                  <a:pt x="22" y="373"/>
                                </a:lnTo>
                                <a:lnTo>
                                  <a:pt x="6" y="447"/>
                                </a:lnTo>
                                <a:lnTo>
                                  <a:pt x="0" y="525"/>
                                </a:lnTo>
                                <a:lnTo>
                                  <a:pt x="7" y="611"/>
                                </a:lnTo>
                                <a:lnTo>
                                  <a:pt x="27" y="692"/>
                                </a:lnTo>
                                <a:lnTo>
                                  <a:pt x="60" y="768"/>
                                </a:lnTo>
                                <a:lnTo>
                                  <a:pt x="103" y="837"/>
                                </a:lnTo>
                                <a:lnTo>
                                  <a:pt x="156" y="898"/>
                                </a:lnTo>
                                <a:lnTo>
                                  <a:pt x="218" y="951"/>
                                </a:lnTo>
                                <a:lnTo>
                                  <a:pt x="238" y="911"/>
                                </a:lnTo>
                                <a:lnTo>
                                  <a:pt x="265" y="861"/>
                                </a:lnTo>
                                <a:lnTo>
                                  <a:pt x="288" y="822"/>
                                </a:lnTo>
                                <a:lnTo>
                                  <a:pt x="228" y="822"/>
                                </a:lnTo>
                                <a:lnTo>
                                  <a:pt x="177" y="647"/>
                                </a:lnTo>
                                <a:lnTo>
                                  <a:pt x="174" y="624"/>
                                </a:lnTo>
                                <a:lnTo>
                                  <a:pt x="177" y="602"/>
                                </a:lnTo>
                                <a:lnTo>
                                  <a:pt x="187" y="582"/>
                                </a:lnTo>
                                <a:lnTo>
                                  <a:pt x="202" y="565"/>
                                </a:lnTo>
                                <a:lnTo>
                                  <a:pt x="221" y="555"/>
                                </a:lnTo>
                                <a:lnTo>
                                  <a:pt x="241" y="552"/>
                                </a:lnTo>
                                <a:lnTo>
                                  <a:pt x="306" y="552"/>
                                </a:lnTo>
                                <a:lnTo>
                                  <a:pt x="299" y="369"/>
                                </a:lnTo>
                                <a:lnTo>
                                  <a:pt x="302" y="340"/>
                                </a:lnTo>
                                <a:lnTo>
                                  <a:pt x="313" y="313"/>
                                </a:lnTo>
                                <a:lnTo>
                                  <a:pt x="331" y="292"/>
                                </a:lnTo>
                                <a:lnTo>
                                  <a:pt x="354" y="278"/>
                                </a:lnTo>
                                <a:lnTo>
                                  <a:pt x="381" y="272"/>
                                </a:lnTo>
                                <a:lnTo>
                                  <a:pt x="500" y="272"/>
                                </a:lnTo>
                                <a:lnTo>
                                  <a:pt x="526" y="173"/>
                                </a:lnTo>
                                <a:lnTo>
                                  <a:pt x="537" y="147"/>
                                </a:lnTo>
                                <a:lnTo>
                                  <a:pt x="555" y="126"/>
                                </a:lnTo>
                                <a:lnTo>
                                  <a:pt x="578" y="112"/>
                                </a:lnTo>
                                <a:lnTo>
                                  <a:pt x="605" y="106"/>
                                </a:lnTo>
                                <a:lnTo>
                                  <a:pt x="840" y="106"/>
                                </a:lnTo>
                                <a:lnTo>
                                  <a:pt x="802" y="78"/>
                                </a:lnTo>
                                <a:lnTo>
                                  <a:pt x="739" y="45"/>
                                </a:lnTo>
                                <a:lnTo>
                                  <a:pt x="672" y="20"/>
                                </a:lnTo>
                                <a:lnTo>
                                  <a:pt x="600" y="5"/>
                                </a:lnTo>
                                <a:lnTo>
                                  <a:pt x="525" y="0"/>
                                </a:lnTo>
                                <a:close/>
                                <a:moveTo>
                                  <a:pt x="736" y="329"/>
                                </a:moveTo>
                                <a:lnTo>
                                  <a:pt x="734" y="330"/>
                                </a:lnTo>
                                <a:lnTo>
                                  <a:pt x="671" y="370"/>
                                </a:lnTo>
                                <a:lnTo>
                                  <a:pt x="608" y="414"/>
                                </a:lnTo>
                                <a:lnTo>
                                  <a:pt x="548" y="461"/>
                                </a:lnTo>
                                <a:lnTo>
                                  <a:pt x="491" y="510"/>
                                </a:lnTo>
                                <a:lnTo>
                                  <a:pt x="439" y="560"/>
                                </a:lnTo>
                                <a:lnTo>
                                  <a:pt x="369" y="633"/>
                                </a:lnTo>
                                <a:lnTo>
                                  <a:pt x="315" y="698"/>
                                </a:lnTo>
                                <a:lnTo>
                                  <a:pt x="269" y="759"/>
                                </a:lnTo>
                                <a:lnTo>
                                  <a:pt x="228" y="822"/>
                                </a:lnTo>
                                <a:lnTo>
                                  <a:pt x="288" y="822"/>
                                </a:lnTo>
                                <a:lnTo>
                                  <a:pt x="300" y="802"/>
                                </a:lnTo>
                                <a:lnTo>
                                  <a:pt x="344" y="735"/>
                                </a:lnTo>
                                <a:lnTo>
                                  <a:pt x="397" y="662"/>
                                </a:lnTo>
                                <a:lnTo>
                                  <a:pt x="461" y="584"/>
                                </a:lnTo>
                                <a:lnTo>
                                  <a:pt x="509" y="531"/>
                                </a:lnTo>
                                <a:lnTo>
                                  <a:pt x="562" y="478"/>
                                </a:lnTo>
                                <a:lnTo>
                                  <a:pt x="618" y="427"/>
                                </a:lnTo>
                                <a:lnTo>
                                  <a:pt x="677" y="379"/>
                                </a:lnTo>
                                <a:lnTo>
                                  <a:pt x="737" y="335"/>
                                </a:lnTo>
                                <a:lnTo>
                                  <a:pt x="738" y="334"/>
                                </a:lnTo>
                                <a:lnTo>
                                  <a:pt x="739" y="332"/>
                                </a:lnTo>
                                <a:lnTo>
                                  <a:pt x="737" y="329"/>
                                </a:lnTo>
                                <a:lnTo>
                                  <a:pt x="736" y="329"/>
                                </a:lnTo>
                                <a:close/>
                                <a:moveTo>
                                  <a:pt x="306" y="552"/>
                                </a:moveTo>
                                <a:lnTo>
                                  <a:pt x="241" y="552"/>
                                </a:lnTo>
                                <a:lnTo>
                                  <a:pt x="261" y="556"/>
                                </a:lnTo>
                                <a:lnTo>
                                  <a:pt x="280" y="566"/>
                                </a:lnTo>
                                <a:lnTo>
                                  <a:pt x="296" y="579"/>
                                </a:lnTo>
                                <a:lnTo>
                                  <a:pt x="299" y="579"/>
                                </a:lnTo>
                                <a:lnTo>
                                  <a:pt x="305" y="576"/>
                                </a:lnTo>
                                <a:lnTo>
                                  <a:pt x="307" y="573"/>
                                </a:lnTo>
                                <a:lnTo>
                                  <a:pt x="306" y="552"/>
                                </a:lnTo>
                                <a:close/>
                                <a:moveTo>
                                  <a:pt x="500" y="272"/>
                                </a:moveTo>
                                <a:lnTo>
                                  <a:pt x="381" y="272"/>
                                </a:lnTo>
                                <a:lnTo>
                                  <a:pt x="407" y="275"/>
                                </a:lnTo>
                                <a:lnTo>
                                  <a:pt x="431" y="287"/>
                                </a:lnTo>
                                <a:lnTo>
                                  <a:pt x="451" y="307"/>
                                </a:lnTo>
                                <a:lnTo>
                                  <a:pt x="469" y="334"/>
                                </a:lnTo>
                                <a:lnTo>
                                  <a:pt x="473" y="335"/>
                                </a:lnTo>
                                <a:lnTo>
                                  <a:pt x="481" y="333"/>
                                </a:lnTo>
                                <a:lnTo>
                                  <a:pt x="484" y="330"/>
                                </a:lnTo>
                                <a:lnTo>
                                  <a:pt x="500" y="272"/>
                                </a:lnTo>
                                <a:close/>
                                <a:moveTo>
                                  <a:pt x="840" y="106"/>
                                </a:moveTo>
                                <a:lnTo>
                                  <a:pt x="605" y="106"/>
                                </a:lnTo>
                                <a:lnTo>
                                  <a:pt x="632" y="110"/>
                                </a:lnTo>
                                <a:lnTo>
                                  <a:pt x="655" y="122"/>
                                </a:lnTo>
                                <a:lnTo>
                                  <a:pt x="675" y="142"/>
                                </a:lnTo>
                                <a:lnTo>
                                  <a:pt x="688" y="168"/>
                                </a:lnTo>
                                <a:lnTo>
                                  <a:pt x="700" y="206"/>
                                </a:lnTo>
                                <a:lnTo>
                                  <a:pt x="702" y="209"/>
                                </a:lnTo>
                                <a:lnTo>
                                  <a:pt x="709" y="212"/>
                                </a:lnTo>
                                <a:lnTo>
                                  <a:pt x="713" y="212"/>
                                </a:lnTo>
                                <a:lnTo>
                                  <a:pt x="826" y="161"/>
                                </a:lnTo>
                                <a:lnTo>
                                  <a:pt x="848" y="154"/>
                                </a:lnTo>
                                <a:lnTo>
                                  <a:pt x="869" y="153"/>
                                </a:lnTo>
                                <a:lnTo>
                                  <a:pt x="895" y="153"/>
                                </a:lnTo>
                                <a:lnTo>
                                  <a:pt x="859" y="120"/>
                                </a:lnTo>
                                <a:lnTo>
                                  <a:pt x="840" y="106"/>
                                </a:lnTo>
                                <a:close/>
                                <a:moveTo>
                                  <a:pt x="895" y="153"/>
                                </a:moveTo>
                                <a:lnTo>
                                  <a:pt x="869" y="153"/>
                                </a:lnTo>
                                <a:lnTo>
                                  <a:pt x="891" y="158"/>
                                </a:lnTo>
                                <a:lnTo>
                                  <a:pt x="910" y="168"/>
                                </a:lnTo>
                                <a:lnTo>
                                  <a:pt x="895" y="153"/>
                                </a:lnTo>
                                <a:close/>
                              </a:path>
                            </a:pathLst>
                          </a:custGeom>
                          <a:solidFill>
                            <a:srgbClr val="9D9FA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3196584" name="AutoShape 15"/>
                        <wps:cNvSpPr>
                          <a:spLocks/>
                        </wps:cNvSpPr>
                        <wps:spPr bwMode="auto">
                          <a:xfrm>
                            <a:off x="1023" y="12938"/>
                            <a:ext cx="811" cy="841"/>
                          </a:xfrm>
                          <a:custGeom>
                            <a:avLst/>
                            <a:gdLst>
                              <a:gd name="T0" fmla="+- 0 1088 1024"/>
                              <a:gd name="T1" fmla="*/ T0 w 811"/>
                              <a:gd name="T2" fmla="+- 0 13731 12938"/>
                              <a:gd name="T3" fmla="*/ 13731 h 841"/>
                              <a:gd name="T4" fmla="+- 0 1231 1024"/>
                              <a:gd name="T5" fmla="*/ T4 w 811"/>
                              <a:gd name="T6" fmla="+- 0 13773 12938"/>
                              <a:gd name="T7" fmla="*/ 13773 h 841"/>
                              <a:gd name="T8" fmla="+- 0 1386 1024"/>
                              <a:gd name="T9" fmla="*/ T8 w 811"/>
                              <a:gd name="T10" fmla="+- 0 13773 12938"/>
                              <a:gd name="T11" fmla="*/ 13773 h 841"/>
                              <a:gd name="T12" fmla="+- 0 1530 1024"/>
                              <a:gd name="T13" fmla="*/ T12 w 811"/>
                              <a:gd name="T14" fmla="+- 0 13730 12938"/>
                              <a:gd name="T15" fmla="*/ 13730 h 841"/>
                              <a:gd name="T16" fmla="+- 0 1054 1024"/>
                              <a:gd name="T17" fmla="*/ T16 w 811"/>
                              <a:gd name="T18" fmla="+- 0 13698 12938"/>
                              <a:gd name="T19" fmla="*/ 13698 h 841"/>
                              <a:gd name="T20" fmla="+- 0 1101 1024"/>
                              <a:gd name="T21" fmla="*/ T20 w 811"/>
                              <a:gd name="T22" fmla="+- 0 13607 12938"/>
                              <a:gd name="T23" fmla="*/ 13607 h 841"/>
                              <a:gd name="T24" fmla="+- 0 1082 1024"/>
                              <a:gd name="T25" fmla="*/ T24 w 811"/>
                              <a:gd name="T26" fmla="+- 0 13647 12938"/>
                              <a:gd name="T27" fmla="*/ 13647 h 841"/>
                              <a:gd name="T28" fmla="+- 0 1060 1024"/>
                              <a:gd name="T29" fmla="*/ T28 w 811"/>
                              <a:gd name="T30" fmla="+- 0 13694 12938"/>
                              <a:gd name="T31" fmla="*/ 13694 h 841"/>
                              <a:gd name="T32" fmla="+- 0 1588 1024"/>
                              <a:gd name="T33" fmla="*/ T32 w 811"/>
                              <a:gd name="T34" fmla="+- 0 13698 12938"/>
                              <a:gd name="T35" fmla="*/ 13698 h 841"/>
                              <a:gd name="T36" fmla="+- 0 1653 1024"/>
                              <a:gd name="T37" fmla="*/ T36 w 811"/>
                              <a:gd name="T38" fmla="+- 0 13650 12938"/>
                              <a:gd name="T39" fmla="*/ 13650 h 841"/>
                              <a:gd name="T40" fmla="+- 0 1217 1024"/>
                              <a:gd name="T41" fmla="*/ T40 w 811"/>
                              <a:gd name="T42" fmla="+- 0 13631 12938"/>
                              <a:gd name="T43" fmla="*/ 13631 h 841"/>
                              <a:gd name="T44" fmla="+- 0 1101 1024"/>
                              <a:gd name="T45" fmla="*/ T44 w 811"/>
                              <a:gd name="T46" fmla="+- 0 13607 12938"/>
                              <a:gd name="T47" fmla="*/ 13607 h 841"/>
                              <a:gd name="T48" fmla="+- 0 1271 1024"/>
                              <a:gd name="T49" fmla="*/ T48 w 811"/>
                              <a:gd name="T50" fmla="+- 0 13521 12938"/>
                              <a:gd name="T51" fmla="*/ 13521 h 841"/>
                              <a:gd name="T52" fmla="+- 0 1267 1024"/>
                              <a:gd name="T53" fmla="*/ T52 w 811"/>
                              <a:gd name="T54" fmla="+- 0 13530 12938"/>
                              <a:gd name="T55" fmla="*/ 13530 h 841"/>
                              <a:gd name="T56" fmla="+- 0 1273 1024"/>
                              <a:gd name="T57" fmla="*/ T56 w 811"/>
                              <a:gd name="T58" fmla="+- 0 13549 12938"/>
                              <a:gd name="T59" fmla="*/ 13549 h 841"/>
                              <a:gd name="T60" fmla="+- 0 1272 1024"/>
                              <a:gd name="T61" fmla="*/ T60 w 811"/>
                              <a:gd name="T62" fmla="+- 0 13581 12938"/>
                              <a:gd name="T63" fmla="*/ 13581 h 841"/>
                              <a:gd name="T64" fmla="+- 0 1253 1024"/>
                              <a:gd name="T65" fmla="*/ T64 w 811"/>
                              <a:gd name="T66" fmla="+- 0 13614 12938"/>
                              <a:gd name="T67" fmla="*/ 13614 h 841"/>
                              <a:gd name="T68" fmla="+- 0 1217 1024"/>
                              <a:gd name="T69" fmla="*/ T68 w 811"/>
                              <a:gd name="T70" fmla="+- 0 13631 12938"/>
                              <a:gd name="T71" fmla="*/ 13631 h 841"/>
                              <a:gd name="T72" fmla="+- 0 1705 1024"/>
                              <a:gd name="T73" fmla="*/ T72 w 811"/>
                              <a:gd name="T74" fmla="+- 0 13599 12938"/>
                              <a:gd name="T75" fmla="*/ 13599 h 841"/>
                              <a:gd name="T76" fmla="+- 0 1421 1024"/>
                              <a:gd name="T77" fmla="*/ T76 w 811"/>
                              <a:gd name="T78" fmla="+- 0 13544 12938"/>
                              <a:gd name="T79" fmla="*/ 13544 h 841"/>
                              <a:gd name="T80" fmla="+- 0 1275 1024"/>
                              <a:gd name="T81" fmla="*/ T80 w 811"/>
                              <a:gd name="T82" fmla="+- 0 13519 12938"/>
                              <a:gd name="T83" fmla="*/ 13519 h 841"/>
                              <a:gd name="T84" fmla="+- 0 1411 1024"/>
                              <a:gd name="T85" fmla="*/ T84 w 811"/>
                              <a:gd name="T86" fmla="+- 0 13304 12938"/>
                              <a:gd name="T87" fmla="*/ 13304 h 841"/>
                              <a:gd name="T88" fmla="+- 0 1408 1024"/>
                              <a:gd name="T89" fmla="*/ T88 w 811"/>
                              <a:gd name="T90" fmla="+- 0 13315 12938"/>
                              <a:gd name="T91" fmla="*/ 13315 h 841"/>
                              <a:gd name="T92" fmla="+- 0 1486 1024"/>
                              <a:gd name="T93" fmla="*/ T92 w 811"/>
                              <a:gd name="T94" fmla="+- 0 13411 12938"/>
                              <a:gd name="T95" fmla="*/ 13411 h 841"/>
                              <a:gd name="T96" fmla="+- 0 1493 1024"/>
                              <a:gd name="T97" fmla="*/ T96 w 811"/>
                              <a:gd name="T98" fmla="+- 0 13468 12938"/>
                              <a:gd name="T99" fmla="*/ 13468 h 841"/>
                              <a:gd name="T100" fmla="+- 0 1468 1024"/>
                              <a:gd name="T101" fmla="*/ T100 w 811"/>
                              <a:gd name="T102" fmla="+- 0 13519 12938"/>
                              <a:gd name="T103" fmla="*/ 13519 h 841"/>
                              <a:gd name="T104" fmla="+- 0 1421 1024"/>
                              <a:gd name="T105" fmla="*/ T104 w 811"/>
                              <a:gd name="T106" fmla="+- 0 13544 12938"/>
                              <a:gd name="T107" fmla="*/ 13544 h 841"/>
                              <a:gd name="T108" fmla="+- 0 1749 1024"/>
                              <a:gd name="T109" fmla="*/ T108 w 811"/>
                              <a:gd name="T110" fmla="+- 0 13540 12938"/>
                              <a:gd name="T111" fmla="*/ 13540 h 841"/>
                              <a:gd name="T112" fmla="+- 0 1811 1024"/>
                              <a:gd name="T113" fmla="*/ T112 w 811"/>
                              <a:gd name="T114" fmla="+- 0 13406 12938"/>
                              <a:gd name="T115" fmla="*/ 13406 h 841"/>
                              <a:gd name="T116" fmla="+- 0 1828 1024"/>
                              <a:gd name="T117" fmla="*/ T116 w 811"/>
                              <a:gd name="T118" fmla="+- 0 13329 12938"/>
                              <a:gd name="T119" fmla="*/ 13329 h 841"/>
                              <a:gd name="T120" fmla="+- 0 1555 1024"/>
                              <a:gd name="T121" fmla="*/ T120 w 811"/>
                              <a:gd name="T122" fmla="+- 0 13329 12938"/>
                              <a:gd name="T123" fmla="*/ 13329 h 841"/>
                              <a:gd name="T124" fmla="+- 0 1728 1024"/>
                              <a:gd name="T125" fmla="*/ T124 w 811"/>
                              <a:gd name="T126" fmla="+- 0 12938 12938"/>
                              <a:gd name="T127" fmla="*/ 12938 h 841"/>
                              <a:gd name="T128" fmla="+- 0 1734 1024"/>
                              <a:gd name="T129" fmla="*/ T128 w 811"/>
                              <a:gd name="T130" fmla="+- 0 13013 12938"/>
                              <a:gd name="T131" fmla="*/ 13013 h 841"/>
                              <a:gd name="T132" fmla="+- 0 1693 1024"/>
                              <a:gd name="T133" fmla="*/ T132 w 811"/>
                              <a:gd name="T134" fmla="+- 0 13072 12938"/>
                              <a:gd name="T135" fmla="*/ 13072 h 841"/>
                              <a:gd name="T136" fmla="+- 0 1607 1024"/>
                              <a:gd name="T137" fmla="*/ T136 w 811"/>
                              <a:gd name="T138" fmla="+- 0 13132 12938"/>
                              <a:gd name="T139" fmla="*/ 13132 h 841"/>
                              <a:gd name="T140" fmla="+- 0 1607 1024"/>
                              <a:gd name="T141" fmla="*/ T140 w 811"/>
                              <a:gd name="T142" fmla="+- 0 13145 12938"/>
                              <a:gd name="T143" fmla="*/ 13145 h 841"/>
                              <a:gd name="T144" fmla="+- 0 1646 1024"/>
                              <a:gd name="T145" fmla="*/ T144 w 811"/>
                              <a:gd name="T146" fmla="+- 0 13196 12938"/>
                              <a:gd name="T147" fmla="*/ 13196 h 841"/>
                              <a:gd name="T148" fmla="+- 0 1654 1024"/>
                              <a:gd name="T149" fmla="*/ T148 w 811"/>
                              <a:gd name="T150" fmla="+- 0 13252 12938"/>
                              <a:gd name="T151" fmla="*/ 13252 h 841"/>
                              <a:gd name="T152" fmla="+- 0 1629 1024"/>
                              <a:gd name="T153" fmla="*/ T152 w 811"/>
                              <a:gd name="T154" fmla="+- 0 13304 12938"/>
                              <a:gd name="T155" fmla="*/ 13304 h 841"/>
                              <a:gd name="T156" fmla="+- 0 1582 1024"/>
                              <a:gd name="T157" fmla="*/ T156 w 811"/>
                              <a:gd name="T158" fmla="+- 0 13329 12938"/>
                              <a:gd name="T159" fmla="*/ 13329 h 841"/>
                              <a:gd name="T160" fmla="+- 0 1834 1024"/>
                              <a:gd name="T161" fmla="*/ T160 w 811"/>
                              <a:gd name="T162" fmla="+- 0 13254 12938"/>
                              <a:gd name="T163" fmla="*/ 13254 h 841"/>
                              <a:gd name="T164" fmla="+- 0 1806 1024"/>
                              <a:gd name="T165" fmla="*/ T164 w 811"/>
                              <a:gd name="T166" fmla="+- 0 13085 12938"/>
                              <a:gd name="T167" fmla="*/ 13085 h 841"/>
                              <a:gd name="T168" fmla="+- 0 1728 1024"/>
                              <a:gd name="T169" fmla="*/ T168 w 811"/>
                              <a:gd name="T170" fmla="+- 0 12938 12938"/>
                              <a:gd name="T171" fmla="*/ 12938 h 8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11" h="841">
                                <a:moveTo>
                                  <a:pt x="0" y="757"/>
                                </a:moveTo>
                                <a:lnTo>
                                  <a:pt x="64" y="793"/>
                                </a:lnTo>
                                <a:lnTo>
                                  <a:pt x="133" y="819"/>
                                </a:lnTo>
                                <a:lnTo>
                                  <a:pt x="207" y="835"/>
                                </a:lnTo>
                                <a:lnTo>
                                  <a:pt x="284" y="841"/>
                                </a:lnTo>
                                <a:lnTo>
                                  <a:pt x="362" y="835"/>
                                </a:lnTo>
                                <a:lnTo>
                                  <a:pt x="436" y="819"/>
                                </a:lnTo>
                                <a:lnTo>
                                  <a:pt x="506" y="792"/>
                                </a:lnTo>
                                <a:lnTo>
                                  <a:pt x="564" y="760"/>
                                </a:lnTo>
                                <a:lnTo>
                                  <a:pt x="30" y="760"/>
                                </a:lnTo>
                                <a:lnTo>
                                  <a:pt x="0" y="757"/>
                                </a:lnTo>
                                <a:close/>
                                <a:moveTo>
                                  <a:pt x="77" y="669"/>
                                </a:moveTo>
                                <a:lnTo>
                                  <a:pt x="67" y="689"/>
                                </a:lnTo>
                                <a:lnTo>
                                  <a:pt x="58" y="709"/>
                                </a:lnTo>
                                <a:lnTo>
                                  <a:pt x="48" y="729"/>
                                </a:lnTo>
                                <a:lnTo>
                                  <a:pt x="36" y="756"/>
                                </a:lnTo>
                                <a:lnTo>
                                  <a:pt x="30" y="760"/>
                                </a:lnTo>
                                <a:lnTo>
                                  <a:pt x="564" y="760"/>
                                </a:lnTo>
                                <a:lnTo>
                                  <a:pt x="570" y="757"/>
                                </a:lnTo>
                                <a:lnTo>
                                  <a:pt x="629" y="712"/>
                                </a:lnTo>
                                <a:lnTo>
                                  <a:pt x="648" y="693"/>
                                </a:lnTo>
                                <a:lnTo>
                                  <a:pt x="193" y="693"/>
                                </a:lnTo>
                                <a:lnTo>
                                  <a:pt x="173" y="692"/>
                                </a:lnTo>
                                <a:lnTo>
                                  <a:pt x="77" y="669"/>
                                </a:lnTo>
                                <a:close/>
                                <a:moveTo>
                                  <a:pt x="251" y="581"/>
                                </a:moveTo>
                                <a:lnTo>
                                  <a:pt x="247" y="583"/>
                                </a:lnTo>
                                <a:lnTo>
                                  <a:pt x="244" y="588"/>
                                </a:lnTo>
                                <a:lnTo>
                                  <a:pt x="243" y="592"/>
                                </a:lnTo>
                                <a:lnTo>
                                  <a:pt x="245" y="595"/>
                                </a:lnTo>
                                <a:lnTo>
                                  <a:pt x="249" y="611"/>
                                </a:lnTo>
                                <a:lnTo>
                                  <a:pt x="250" y="627"/>
                                </a:lnTo>
                                <a:lnTo>
                                  <a:pt x="248" y="643"/>
                                </a:lnTo>
                                <a:lnTo>
                                  <a:pt x="242" y="659"/>
                                </a:lnTo>
                                <a:lnTo>
                                  <a:pt x="229" y="676"/>
                                </a:lnTo>
                                <a:lnTo>
                                  <a:pt x="212" y="688"/>
                                </a:lnTo>
                                <a:lnTo>
                                  <a:pt x="193" y="693"/>
                                </a:lnTo>
                                <a:lnTo>
                                  <a:pt x="648" y="693"/>
                                </a:lnTo>
                                <a:lnTo>
                                  <a:pt x="681" y="661"/>
                                </a:lnTo>
                                <a:lnTo>
                                  <a:pt x="722" y="606"/>
                                </a:lnTo>
                                <a:lnTo>
                                  <a:pt x="397" y="606"/>
                                </a:lnTo>
                                <a:lnTo>
                                  <a:pt x="370" y="605"/>
                                </a:lnTo>
                                <a:lnTo>
                                  <a:pt x="251" y="581"/>
                                </a:lnTo>
                                <a:close/>
                                <a:moveTo>
                                  <a:pt x="390" y="364"/>
                                </a:moveTo>
                                <a:lnTo>
                                  <a:pt x="387" y="366"/>
                                </a:lnTo>
                                <a:lnTo>
                                  <a:pt x="383" y="373"/>
                                </a:lnTo>
                                <a:lnTo>
                                  <a:pt x="384" y="377"/>
                                </a:lnTo>
                                <a:lnTo>
                                  <a:pt x="447" y="449"/>
                                </a:lnTo>
                                <a:lnTo>
                                  <a:pt x="462" y="473"/>
                                </a:lnTo>
                                <a:lnTo>
                                  <a:pt x="470" y="501"/>
                                </a:lnTo>
                                <a:lnTo>
                                  <a:pt x="469" y="530"/>
                                </a:lnTo>
                                <a:lnTo>
                                  <a:pt x="460" y="558"/>
                                </a:lnTo>
                                <a:lnTo>
                                  <a:pt x="444" y="581"/>
                                </a:lnTo>
                                <a:lnTo>
                                  <a:pt x="422" y="598"/>
                                </a:lnTo>
                                <a:lnTo>
                                  <a:pt x="397" y="606"/>
                                </a:lnTo>
                                <a:lnTo>
                                  <a:pt x="722" y="606"/>
                                </a:lnTo>
                                <a:lnTo>
                                  <a:pt x="725" y="602"/>
                                </a:lnTo>
                                <a:lnTo>
                                  <a:pt x="761" y="537"/>
                                </a:lnTo>
                                <a:lnTo>
                                  <a:pt x="787" y="468"/>
                                </a:lnTo>
                                <a:lnTo>
                                  <a:pt x="804" y="394"/>
                                </a:lnTo>
                                <a:lnTo>
                                  <a:pt x="804" y="391"/>
                                </a:lnTo>
                                <a:lnTo>
                                  <a:pt x="558" y="391"/>
                                </a:lnTo>
                                <a:lnTo>
                                  <a:pt x="531" y="391"/>
                                </a:lnTo>
                                <a:lnTo>
                                  <a:pt x="390" y="364"/>
                                </a:lnTo>
                                <a:close/>
                                <a:moveTo>
                                  <a:pt x="704" y="0"/>
                                </a:moveTo>
                                <a:lnTo>
                                  <a:pt x="714" y="37"/>
                                </a:lnTo>
                                <a:lnTo>
                                  <a:pt x="710" y="75"/>
                                </a:lnTo>
                                <a:lnTo>
                                  <a:pt x="695" y="108"/>
                                </a:lnTo>
                                <a:lnTo>
                                  <a:pt x="669" y="134"/>
                                </a:lnTo>
                                <a:lnTo>
                                  <a:pt x="585" y="190"/>
                                </a:lnTo>
                                <a:lnTo>
                                  <a:pt x="583" y="194"/>
                                </a:lnTo>
                                <a:lnTo>
                                  <a:pt x="582" y="203"/>
                                </a:lnTo>
                                <a:lnTo>
                                  <a:pt x="583" y="207"/>
                                </a:lnTo>
                                <a:lnTo>
                                  <a:pt x="607" y="234"/>
                                </a:lnTo>
                                <a:lnTo>
                                  <a:pt x="622" y="258"/>
                                </a:lnTo>
                                <a:lnTo>
                                  <a:pt x="630" y="285"/>
                                </a:lnTo>
                                <a:lnTo>
                                  <a:pt x="630" y="314"/>
                                </a:lnTo>
                                <a:lnTo>
                                  <a:pt x="621" y="342"/>
                                </a:lnTo>
                                <a:lnTo>
                                  <a:pt x="605" y="366"/>
                                </a:lnTo>
                                <a:lnTo>
                                  <a:pt x="584" y="383"/>
                                </a:lnTo>
                                <a:lnTo>
                                  <a:pt x="558" y="391"/>
                                </a:lnTo>
                                <a:lnTo>
                                  <a:pt x="804" y="391"/>
                                </a:lnTo>
                                <a:lnTo>
                                  <a:pt x="810" y="316"/>
                                </a:lnTo>
                                <a:lnTo>
                                  <a:pt x="802" y="229"/>
                                </a:lnTo>
                                <a:lnTo>
                                  <a:pt x="782" y="147"/>
                                </a:lnTo>
                                <a:lnTo>
                                  <a:pt x="749" y="70"/>
                                </a:lnTo>
                                <a:lnTo>
                                  <a:pt x="70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6934441"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2040" y="12879"/>
                            <a:ext cx="24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0472070" name="Picture 1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2346" y="12875"/>
                            <a:ext cx="548"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73334644" name="Picture 1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924" y="12881"/>
                            <a:ext cx="236"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5734598" name="Line 19"/>
                        <wps:cNvCnPr>
                          <a:cxnSpLocks noChangeShapeType="1"/>
                        </wps:cNvCnPr>
                        <wps:spPr bwMode="auto">
                          <a:xfrm>
                            <a:off x="3237" y="12879"/>
                            <a:ext cx="0" cy="302"/>
                          </a:xfrm>
                          <a:prstGeom prst="line">
                            <a:avLst/>
                          </a:prstGeom>
                          <a:noFill/>
                          <a:ln w="31658">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2049595"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3333" y="12879"/>
                            <a:ext cx="247"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94129188"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639" y="12876"/>
                            <a:ext cx="24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8827623" name="Picture 2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3954" y="12879"/>
                            <a:ext cx="236"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02359376" name="Picture 2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4241" y="12879"/>
                            <a:ext cx="264"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4715034"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4551" y="12879"/>
                            <a:ext cx="329"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7913366" name="Picture 2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4931" y="12876"/>
                            <a:ext cx="199"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04603579" name="Picture 2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5187" y="12879"/>
                            <a:ext cx="236"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186227" name="Line 27"/>
                        <wps:cNvCnPr>
                          <a:cxnSpLocks noChangeShapeType="1"/>
                        </wps:cNvCnPr>
                        <wps:spPr bwMode="auto">
                          <a:xfrm>
                            <a:off x="5520" y="12879"/>
                            <a:ext cx="0" cy="302"/>
                          </a:xfrm>
                          <a:prstGeom prst="line">
                            <a:avLst/>
                          </a:prstGeom>
                          <a:noFill/>
                          <a:ln w="31645">
                            <a:solidFill>
                              <a:srgbClr val="231F2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14891442" name="Picture 28"/>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5617" y="12878"/>
                            <a:ext cx="210"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7511462" name="Picture 2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5878" y="12881"/>
                            <a:ext cx="183"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099460" name="Picture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2040" y="13326"/>
                            <a:ext cx="215" cy="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261685" name="Picture 3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2302" y="13329"/>
                            <a:ext cx="192"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578159" name="Picture 3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2540" y="13327"/>
                            <a:ext cx="2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6101789"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2853" y="13324"/>
                            <a:ext cx="205" cy="3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4895652" name="Freeform 34"/>
                        <wps:cNvSpPr>
                          <a:spLocks/>
                        </wps:cNvSpPr>
                        <wps:spPr bwMode="auto">
                          <a:xfrm>
                            <a:off x="3106" y="13327"/>
                            <a:ext cx="70" cy="302"/>
                          </a:xfrm>
                          <a:custGeom>
                            <a:avLst/>
                            <a:gdLst>
                              <a:gd name="T0" fmla="+- 0 3142 3107"/>
                              <a:gd name="T1" fmla="*/ T0 w 70"/>
                              <a:gd name="T2" fmla="+- 0 13327 13327"/>
                              <a:gd name="T3" fmla="*/ 13327 h 302"/>
                              <a:gd name="T4" fmla="+- 0 3126 3107"/>
                              <a:gd name="T5" fmla="*/ T4 w 70"/>
                              <a:gd name="T6" fmla="+- 0 13329 13327"/>
                              <a:gd name="T7" fmla="*/ 13329 h 302"/>
                              <a:gd name="T8" fmla="+- 0 3116 3107"/>
                              <a:gd name="T9" fmla="*/ T8 w 70"/>
                              <a:gd name="T10" fmla="+- 0 13334 13327"/>
                              <a:gd name="T11" fmla="*/ 13334 h 302"/>
                              <a:gd name="T12" fmla="+- 0 3109 3107"/>
                              <a:gd name="T13" fmla="*/ T12 w 70"/>
                              <a:gd name="T14" fmla="+- 0 13342 13327"/>
                              <a:gd name="T15" fmla="*/ 13342 h 302"/>
                              <a:gd name="T16" fmla="+- 0 3107 3107"/>
                              <a:gd name="T17" fmla="*/ T16 w 70"/>
                              <a:gd name="T18" fmla="+- 0 13354 13327"/>
                              <a:gd name="T19" fmla="*/ 13354 h 302"/>
                              <a:gd name="T20" fmla="+- 0 3107 3107"/>
                              <a:gd name="T21" fmla="*/ T20 w 70"/>
                              <a:gd name="T22" fmla="+- 0 13601 13327"/>
                              <a:gd name="T23" fmla="*/ 13601 h 302"/>
                              <a:gd name="T24" fmla="+- 0 3109 3107"/>
                              <a:gd name="T25" fmla="*/ T24 w 70"/>
                              <a:gd name="T26" fmla="+- 0 13613 13327"/>
                              <a:gd name="T27" fmla="*/ 13613 h 302"/>
                              <a:gd name="T28" fmla="+- 0 3116 3107"/>
                              <a:gd name="T29" fmla="*/ T28 w 70"/>
                              <a:gd name="T30" fmla="+- 0 13622 13327"/>
                              <a:gd name="T31" fmla="*/ 13622 h 302"/>
                              <a:gd name="T32" fmla="+- 0 3126 3107"/>
                              <a:gd name="T33" fmla="*/ T32 w 70"/>
                              <a:gd name="T34" fmla="+- 0 13627 13327"/>
                              <a:gd name="T35" fmla="*/ 13627 h 302"/>
                              <a:gd name="T36" fmla="+- 0 3142 3107"/>
                              <a:gd name="T37" fmla="*/ T36 w 70"/>
                              <a:gd name="T38" fmla="+- 0 13629 13327"/>
                              <a:gd name="T39" fmla="*/ 13629 h 302"/>
                              <a:gd name="T40" fmla="+- 0 3157 3107"/>
                              <a:gd name="T41" fmla="*/ T40 w 70"/>
                              <a:gd name="T42" fmla="+- 0 13627 13327"/>
                              <a:gd name="T43" fmla="*/ 13627 h 302"/>
                              <a:gd name="T44" fmla="+- 0 3168 3107"/>
                              <a:gd name="T45" fmla="*/ T44 w 70"/>
                              <a:gd name="T46" fmla="+- 0 13622 13327"/>
                              <a:gd name="T47" fmla="*/ 13622 h 302"/>
                              <a:gd name="T48" fmla="+- 0 3174 3107"/>
                              <a:gd name="T49" fmla="*/ T48 w 70"/>
                              <a:gd name="T50" fmla="+- 0 13613 13327"/>
                              <a:gd name="T51" fmla="*/ 13613 h 302"/>
                              <a:gd name="T52" fmla="+- 0 3176 3107"/>
                              <a:gd name="T53" fmla="*/ T52 w 70"/>
                              <a:gd name="T54" fmla="+- 0 13601 13327"/>
                              <a:gd name="T55" fmla="*/ 13601 h 302"/>
                              <a:gd name="T56" fmla="+- 0 3176 3107"/>
                              <a:gd name="T57" fmla="*/ T56 w 70"/>
                              <a:gd name="T58" fmla="+- 0 13354 13327"/>
                              <a:gd name="T59" fmla="*/ 13354 h 302"/>
                              <a:gd name="T60" fmla="+- 0 3174 3107"/>
                              <a:gd name="T61" fmla="*/ T60 w 70"/>
                              <a:gd name="T62" fmla="+- 0 13342 13327"/>
                              <a:gd name="T63" fmla="*/ 13342 h 302"/>
                              <a:gd name="T64" fmla="+- 0 3168 3107"/>
                              <a:gd name="T65" fmla="*/ T64 w 70"/>
                              <a:gd name="T66" fmla="+- 0 13334 13327"/>
                              <a:gd name="T67" fmla="*/ 13334 h 302"/>
                              <a:gd name="T68" fmla="+- 0 3157 3107"/>
                              <a:gd name="T69" fmla="*/ T68 w 70"/>
                              <a:gd name="T70" fmla="+- 0 13329 13327"/>
                              <a:gd name="T71" fmla="*/ 13329 h 302"/>
                              <a:gd name="T72" fmla="+- 0 3142 3107"/>
                              <a:gd name="T73" fmla="*/ T72 w 70"/>
                              <a:gd name="T74" fmla="+- 0 13327 13327"/>
                              <a:gd name="T75" fmla="*/ 13327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0" h="302">
                                <a:moveTo>
                                  <a:pt x="35" y="0"/>
                                </a:moveTo>
                                <a:lnTo>
                                  <a:pt x="19" y="2"/>
                                </a:lnTo>
                                <a:lnTo>
                                  <a:pt x="9" y="7"/>
                                </a:lnTo>
                                <a:lnTo>
                                  <a:pt x="2" y="15"/>
                                </a:lnTo>
                                <a:lnTo>
                                  <a:pt x="0" y="27"/>
                                </a:lnTo>
                                <a:lnTo>
                                  <a:pt x="0" y="274"/>
                                </a:lnTo>
                                <a:lnTo>
                                  <a:pt x="2" y="286"/>
                                </a:lnTo>
                                <a:lnTo>
                                  <a:pt x="9" y="295"/>
                                </a:lnTo>
                                <a:lnTo>
                                  <a:pt x="19" y="300"/>
                                </a:lnTo>
                                <a:lnTo>
                                  <a:pt x="35" y="302"/>
                                </a:lnTo>
                                <a:lnTo>
                                  <a:pt x="50" y="300"/>
                                </a:lnTo>
                                <a:lnTo>
                                  <a:pt x="61" y="295"/>
                                </a:lnTo>
                                <a:lnTo>
                                  <a:pt x="67" y="286"/>
                                </a:lnTo>
                                <a:lnTo>
                                  <a:pt x="69" y="274"/>
                                </a:lnTo>
                                <a:lnTo>
                                  <a:pt x="69" y="27"/>
                                </a:lnTo>
                                <a:lnTo>
                                  <a:pt x="67" y="15"/>
                                </a:lnTo>
                                <a:lnTo>
                                  <a:pt x="61" y="7"/>
                                </a:lnTo>
                                <a:lnTo>
                                  <a:pt x="50" y="2"/>
                                </a:lnTo>
                                <a:lnTo>
                                  <a:pt x="3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7438457" name="Picture 35"/>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3228" y="13323"/>
                            <a:ext cx="29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2749772" name="Picture 36"/>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4009" y="13329"/>
                            <a:ext cx="163"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8501521" name="Picture 37"/>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3573" y="13327"/>
                            <a:ext cx="263"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6380169" name="Picture 38"/>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4228" y="13327"/>
                            <a:ext cx="22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1022761" name="Picture 3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4534" y="13327"/>
                            <a:ext cx="240" cy="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7301846" name="Picture 4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4851" y="13326"/>
                            <a:ext cx="238"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2645447" name="Picture 4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9024" y="13018"/>
                            <a:ext cx="2150"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44180357" name="Line 42"/>
                        <wps:cNvCnPr>
                          <a:cxnSpLocks noChangeShapeType="1"/>
                        </wps:cNvCnPr>
                        <wps:spPr bwMode="auto">
                          <a:xfrm>
                            <a:off x="8750" y="12885"/>
                            <a:ext cx="0" cy="746"/>
                          </a:xfrm>
                          <a:prstGeom prst="line">
                            <a:avLst/>
                          </a:prstGeom>
                          <a:noFill/>
                          <a:ln w="179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385064147" name="AutoShape 43"/>
                        <wps:cNvSpPr>
                          <a:spLocks/>
                        </wps:cNvSpPr>
                        <wps:spPr bwMode="auto">
                          <a:xfrm>
                            <a:off x="6911" y="12883"/>
                            <a:ext cx="1574" cy="754"/>
                          </a:xfrm>
                          <a:custGeom>
                            <a:avLst/>
                            <a:gdLst>
                              <a:gd name="T0" fmla="+- 0 6988 6912"/>
                              <a:gd name="T1" fmla="*/ T0 w 1574"/>
                              <a:gd name="T2" fmla="+- 0 13335 12883"/>
                              <a:gd name="T3" fmla="*/ 13335 h 754"/>
                              <a:gd name="T4" fmla="+- 0 6947 6912"/>
                              <a:gd name="T5" fmla="*/ T4 w 1574"/>
                              <a:gd name="T6" fmla="+- 0 12883 12883"/>
                              <a:gd name="T7" fmla="*/ 12883 h 754"/>
                              <a:gd name="T8" fmla="+- 0 6919 6912"/>
                              <a:gd name="T9" fmla="*/ T8 w 1574"/>
                              <a:gd name="T10" fmla="+- 0 13347 12883"/>
                              <a:gd name="T11" fmla="*/ 13347 h 754"/>
                              <a:gd name="T12" fmla="+- 0 7023 6912"/>
                              <a:gd name="T13" fmla="*/ T12 w 1574"/>
                              <a:gd name="T14" fmla="+- 0 13514 12883"/>
                              <a:gd name="T15" fmla="*/ 13514 h 754"/>
                              <a:gd name="T16" fmla="+- 0 7051 6912"/>
                              <a:gd name="T17" fmla="*/ T16 w 1574"/>
                              <a:gd name="T18" fmla="+- 0 13474 12883"/>
                              <a:gd name="T19" fmla="*/ 13474 h 754"/>
                              <a:gd name="T20" fmla="+- 0 7502 6912"/>
                              <a:gd name="T21" fmla="*/ T20 w 1574"/>
                              <a:gd name="T22" fmla="+- 0 13139 12883"/>
                              <a:gd name="T23" fmla="*/ 13139 h 754"/>
                              <a:gd name="T24" fmla="+- 0 7458 6912"/>
                              <a:gd name="T25" fmla="*/ T24 w 1574"/>
                              <a:gd name="T26" fmla="+- 0 13307 12883"/>
                              <a:gd name="T27" fmla="*/ 13307 h 754"/>
                              <a:gd name="T28" fmla="+- 0 7337 6912"/>
                              <a:gd name="T29" fmla="*/ T28 w 1574"/>
                              <a:gd name="T30" fmla="+- 0 13428 12883"/>
                              <a:gd name="T31" fmla="*/ 13428 h 754"/>
                              <a:gd name="T32" fmla="+- 0 7153 6912"/>
                              <a:gd name="T33" fmla="*/ T32 w 1574"/>
                              <a:gd name="T34" fmla="+- 0 13369 12883"/>
                              <a:gd name="T35" fmla="*/ 13369 h 754"/>
                              <a:gd name="T36" fmla="+- 0 7141 6912"/>
                              <a:gd name="T37" fmla="*/ T36 w 1574"/>
                              <a:gd name="T38" fmla="+- 0 13172 12883"/>
                              <a:gd name="T39" fmla="*/ 13172 h 754"/>
                              <a:gd name="T40" fmla="+- 0 7245 6912"/>
                              <a:gd name="T41" fmla="*/ T40 w 1574"/>
                              <a:gd name="T42" fmla="+- 0 13094 12883"/>
                              <a:gd name="T43" fmla="*/ 13094 h 754"/>
                              <a:gd name="T44" fmla="+- 0 7379 6912"/>
                              <a:gd name="T45" fmla="*/ T44 w 1574"/>
                              <a:gd name="T46" fmla="+- 0 13111 12883"/>
                              <a:gd name="T47" fmla="*/ 13111 h 754"/>
                              <a:gd name="T48" fmla="+- 0 7463 6912"/>
                              <a:gd name="T49" fmla="*/ T48 w 1574"/>
                              <a:gd name="T50" fmla="+- 0 13261 12883"/>
                              <a:gd name="T51" fmla="*/ 13261 h 754"/>
                              <a:gd name="T52" fmla="+- 0 7292 6912"/>
                              <a:gd name="T53" fmla="*/ T52 w 1574"/>
                              <a:gd name="T54" fmla="+- 0 13025 12883"/>
                              <a:gd name="T55" fmla="*/ 13025 h 754"/>
                              <a:gd name="T56" fmla="+- 0 7082 6912"/>
                              <a:gd name="T57" fmla="*/ T56 w 1574"/>
                              <a:gd name="T58" fmla="+- 0 13138 12883"/>
                              <a:gd name="T59" fmla="*/ 13138 h 754"/>
                              <a:gd name="T60" fmla="+- 0 7058 6912"/>
                              <a:gd name="T61" fmla="*/ T60 w 1574"/>
                              <a:gd name="T62" fmla="+- 0 13324 12883"/>
                              <a:gd name="T63" fmla="*/ 13324 h 754"/>
                              <a:gd name="T64" fmla="+- 0 7164 6912"/>
                              <a:gd name="T65" fmla="*/ T64 w 1574"/>
                              <a:gd name="T66" fmla="+- 0 13467 12883"/>
                              <a:gd name="T67" fmla="*/ 13467 h 754"/>
                              <a:gd name="T68" fmla="+- 0 7341 6912"/>
                              <a:gd name="T69" fmla="*/ T68 w 1574"/>
                              <a:gd name="T70" fmla="+- 0 13491 12883"/>
                              <a:gd name="T71" fmla="*/ 13491 h 754"/>
                              <a:gd name="T72" fmla="+- 0 7450 6912"/>
                              <a:gd name="T73" fmla="*/ T72 w 1574"/>
                              <a:gd name="T74" fmla="+- 0 13420 12883"/>
                              <a:gd name="T75" fmla="*/ 13420 h 754"/>
                              <a:gd name="T76" fmla="+- 0 7302 6912"/>
                              <a:gd name="T77" fmla="*/ T76 w 1574"/>
                              <a:gd name="T78" fmla="+- 0 13566 12883"/>
                              <a:gd name="T79" fmla="*/ 13566 h 754"/>
                              <a:gd name="T80" fmla="+- 0 7277 6912"/>
                              <a:gd name="T81" fmla="*/ T80 w 1574"/>
                              <a:gd name="T82" fmla="+- 0 13625 12883"/>
                              <a:gd name="T83" fmla="*/ 13625 h 754"/>
                              <a:gd name="T84" fmla="+- 0 7531 6912"/>
                              <a:gd name="T85" fmla="*/ T84 w 1574"/>
                              <a:gd name="T86" fmla="+- 0 13458 12883"/>
                              <a:gd name="T87" fmla="*/ 13458 h 754"/>
                              <a:gd name="T88" fmla="+- 0 8036 6912"/>
                              <a:gd name="T89" fmla="*/ T88 w 1574"/>
                              <a:gd name="T90" fmla="+- 0 13115 12883"/>
                              <a:gd name="T91" fmla="*/ 13115 h 754"/>
                              <a:gd name="T92" fmla="+- 0 7968 6912"/>
                              <a:gd name="T93" fmla="*/ T92 w 1574"/>
                              <a:gd name="T94" fmla="+- 0 13385 12883"/>
                              <a:gd name="T95" fmla="*/ 13385 h 754"/>
                              <a:gd name="T96" fmla="+- 0 7844 6912"/>
                              <a:gd name="T97" fmla="*/ T96 w 1574"/>
                              <a:gd name="T98" fmla="+- 0 13435 12883"/>
                              <a:gd name="T99" fmla="*/ 13435 h 754"/>
                              <a:gd name="T100" fmla="+- 0 7675 6912"/>
                              <a:gd name="T101" fmla="*/ T100 w 1574"/>
                              <a:gd name="T102" fmla="+- 0 13287 12883"/>
                              <a:gd name="T103" fmla="*/ 13287 h 754"/>
                              <a:gd name="T104" fmla="+- 0 7679 6912"/>
                              <a:gd name="T105" fmla="*/ T104 w 1574"/>
                              <a:gd name="T106" fmla="+- 0 13216 12883"/>
                              <a:gd name="T107" fmla="*/ 13216 h 754"/>
                              <a:gd name="T108" fmla="+- 0 7758 6912"/>
                              <a:gd name="T109" fmla="*/ T108 w 1574"/>
                              <a:gd name="T110" fmla="+- 0 13111 12883"/>
                              <a:gd name="T111" fmla="*/ 13111 h 754"/>
                              <a:gd name="T112" fmla="+- 0 7891 6912"/>
                              <a:gd name="T113" fmla="*/ T112 w 1574"/>
                              <a:gd name="T114" fmla="+- 0 13094 12883"/>
                              <a:gd name="T115" fmla="*/ 13094 h 754"/>
                              <a:gd name="T116" fmla="+- 0 7995 6912"/>
                              <a:gd name="T117" fmla="*/ T116 w 1574"/>
                              <a:gd name="T118" fmla="+- 0 13173 12883"/>
                              <a:gd name="T119" fmla="*/ 13173 h 754"/>
                              <a:gd name="T120" fmla="+- 0 7993 6912"/>
                              <a:gd name="T121" fmla="*/ T120 w 1574"/>
                              <a:gd name="T122" fmla="+- 0 13072 12883"/>
                              <a:gd name="T123" fmla="*/ 13072 h 754"/>
                              <a:gd name="T124" fmla="+- 0 7695 6912"/>
                              <a:gd name="T125" fmla="*/ T124 w 1574"/>
                              <a:gd name="T126" fmla="+- 0 13072 12883"/>
                              <a:gd name="T127" fmla="*/ 13072 h 754"/>
                              <a:gd name="T128" fmla="+- 0 7604 6912"/>
                              <a:gd name="T129" fmla="*/ T128 w 1574"/>
                              <a:gd name="T130" fmla="+- 0 13230 12883"/>
                              <a:gd name="T131" fmla="*/ 13230 h 754"/>
                              <a:gd name="T132" fmla="+- 0 7620 6912"/>
                              <a:gd name="T133" fmla="*/ T132 w 1574"/>
                              <a:gd name="T134" fmla="+- 0 13633 12883"/>
                              <a:gd name="T135" fmla="*/ 13633 h 754"/>
                              <a:gd name="T136" fmla="+- 0 7674 6912"/>
                              <a:gd name="T137" fmla="*/ T136 w 1574"/>
                              <a:gd name="T138" fmla="+- 0 13416 12883"/>
                              <a:gd name="T139" fmla="*/ 13416 h 754"/>
                              <a:gd name="T140" fmla="+- 0 7798 6912"/>
                              <a:gd name="T141" fmla="*/ T140 w 1574"/>
                              <a:gd name="T142" fmla="+- 0 13492 12883"/>
                              <a:gd name="T143" fmla="*/ 13492 h 754"/>
                              <a:gd name="T144" fmla="+- 0 7969 6912"/>
                              <a:gd name="T145" fmla="*/ T144 w 1574"/>
                              <a:gd name="T146" fmla="+- 0 13467 12883"/>
                              <a:gd name="T147" fmla="*/ 13467 h 754"/>
                              <a:gd name="T148" fmla="+- 0 8076 6912"/>
                              <a:gd name="T149" fmla="*/ T148 w 1574"/>
                              <a:gd name="T150" fmla="+- 0 13323 12883"/>
                              <a:gd name="T151" fmla="*/ 13323 h 754"/>
                              <a:gd name="T152" fmla="+- 0 8461 6912"/>
                              <a:gd name="T153" fmla="*/ T152 w 1574"/>
                              <a:gd name="T154" fmla="+- 0 13293 12883"/>
                              <a:gd name="T155" fmla="*/ 13293 h 754"/>
                              <a:gd name="T156" fmla="+- 0 8281 6912"/>
                              <a:gd name="T157" fmla="*/ T156 w 1574"/>
                              <a:gd name="T158" fmla="+- 0 13219 12883"/>
                              <a:gd name="T159" fmla="*/ 13219 h 754"/>
                              <a:gd name="T160" fmla="+- 0 8199 6912"/>
                              <a:gd name="T161" fmla="*/ T160 w 1574"/>
                              <a:gd name="T162" fmla="+- 0 13178 12883"/>
                              <a:gd name="T163" fmla="*/ 13178 h 754"/>
                              <a:gd name="T164" fmla="+- 0 8255 6912"/>
                              <a:gd name="T165" fmla="*/ T164 w 1574"/>
                              <a:gd name="T166" fmla="+- 0 13090 12883"/>
                              <a:gd name="T167" fmla="*/ 13090 h 754"/>
                              <a:gd name="T168" fmla="+- 0 8407 6912"/>
                              <a:gd name="T169" fmla="*/ T168 w 1574"/>
                              <a:gd name="T170" fmla="+- 0 13133 12883"/>
                              <a:gd name="T171" fmla="*/ 13133 h 754"/>
                              <a:gd name="T172" fmla="+- 0 8466 6912"/>
                              <a:gd name="T173" fmla="*/ T172 w 1574"/>
                              <a:gd name="T174" fmla="+- 0 13136 12883"/>
                              <a:gd name="T175" fmla="*/ 13136 h 754"/>
                              <a:gd name="T176" fmla="+- 0 8455 6912"/>
                              <a:gd name="T177" fmla="*/ T176 w 1574"/>
                              <a:gd name="T178" fmla="+- 0 13086 12883"/>
                              <a:gd name="T179" fmla="*/ 13086 h 754"/>
                              <a:gd name="T180" fmla="+- 0 8347 6912"/>
                              <a:gd name="T181" fmla="*/ T180 w 1574"/>
                              <a:gd name="T182" fmla="+- 0 13028 12883"/>
                              <a:gd name="T183" fmla="*/ 13028 h 754"/>
                              <a:gd name="T184" fmla="+- 0 8173 6912"/>
                              <a:gd name="T185" fmla="*/ T184 w 1574"/>
                              <a:gd name="T186" fmla="+- 0 13058 12883"/>
                              <a:gd name="T187" fmla="*/ 13058 h 754"/>
                              <a:gd name="T188" fmla="+- 0 8134 6912"/>
                              <a:gd name="T189" fmla="*/ T188 w 1574"/>
                              <a:gd name="T190" fmla="+- 0 13201 12883"/>
                              <a:gd name="T191" fmla="*/ 13201 h 754"/>
                              <a:gd name="T192" fmla="+- 0 8293 6912"/>
                              <a:gd name="T193" fmla="*/ T192 w 1574"/>
                              <a:gd name="T194" fmla="+- 0 13285 12883"/>
                              <a:gd name="T195" fmla="*/ 13285 h 754"/>
                              <a:gd name="T196" fmla="+- 0 8408 6912"/>
                              <a:gd name="T197" fmla="*/ T196 w 1574"/>
                              <a:gd name="T198" fmla="+- 0 13336 12883"/>
                              <a:gd name="T199" fmla="*/ 13336 h 754"/>
                              <a:gd name="T200" fmla="+- 0 8386 6912"/>
                              <a:gd name="T201" fmla="*/ T200 w 1574"/>
                              <a:gd name="T202" fmla="+- 0 13415 12883"/>
                              <a:gd name="T203" fmla="*/ 13415 h 754"/>
                              <a:gd name="T204" fmla="+- 0 8259 6912"/>
                              <a:gd name="T205" fmla="*/ T204 w 1574"/>
                              <a:gd name="T206" fmla="+- 0 13432 12883"/>
                              <a:gd name="T207" fmla="*/ 13432 h 754"/>
                              <a:gd name="T208" fmla="+- 0 8169 6912"/>
                              <a:gd name="T209" fmla="*/ T208 w 1574"/>
                              <a:gd name="T210" fmla="+- 0 13386 12883"/>
                              <a:gd name="T211" fmla="*/ 13386 h 754"/>
                              <a:gd name="T212" fmla="+- 0 8111 6912"/>
                              <a:gd name="T213" fmla="*/ T212 w 1574"/>
                              <a:gd name="T214" fmla="+- 0 13389 12883"/>
                              <a:gd name="T215" fmla="*/ 13389 h 754"/>
                              <a:gd name="T216" fmla="+- 0 8132 6912"/>
                              <a:gd name="T217" fmla="*/ T216 w 1574"/>
                              <a:gd name="T218" fmla="+- 0 13447 12883"/>
                              <a:gd name="T219" fmla="*/ 13447 h 754"/>
                              <a:gd name="T220" fmla="+- 0 8271 6912"/>
                              <a:gd name="T221" fmla="*/ T220 w 1574"/>
                              <a:gd name="T222" fmla="+- 0 13498 12883"/>
                              <a:gd name="T223" fmla="*/ 13498 h 754"/>
                              <a:gd name="T224" fmla="+- 0 8394 6912"/>
                              <a:gd name="T225" fmla="*/ T224 w 1574"/>
                              <a:gd name="T226" fmla="+- 0 13482 12883"/>
                              <a:gd name="T227" fmla="*/ 13482 h 754"/>
                              <a:gd name="T228" fmla="+- 0 8471 6912"/>
                              <a:gd name="T229" fmla="*/ T228 w 1574"/>
                              <a:gd name="T230" fmla="+- 0 13418 12883"/>
                              <a:gd name="T231" fmla="*/ 13418 h 7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574" h="754">
                                <a:moveTo>
                                  <a:pt x="139" y="591"/>
                                </a:moveTo>
                                <a:lnTo>
                                  <a:pt x="137" y="583"/>
                                </a:lnTo>
                                <a:lnTo>
                                  <a:pt x="131" y="575"/>
                                </a:lnTo>
                                <a:lnTo>
                                  <a:pt x="107" y="537"/>
                                </a:lnTo>
                                <a:lnTo>
                                  <a:pt x="88" y="495"/>
                                </a:lnTo>
                                <a:lnTo>
                                  <a:pt x="76" y="452"/>
                                </a:lnTo>
                                <a:lnTo>
                                  <a:pt x="70" y="407"/>
                                </a:lnTo>
                                <a:lnTo>
                                  <a:pt x="70" y="35"/>
                                </a:lnTo>
                                <a:lnTo>
                                  <a:pt x="67" y="22"/>
                                </a:lnTo>
                                <a:lnTo>
                                  <a:pt x="60" y="11"/>
                                </a:lnTo>
                                <a:lnTo>
                                  <a:pt x="49" y="3"/>
                                </a:lnTo>
                                <a:lnTo>
                                  <a:pt x="35" y="0"/>
                                </a:lnTo>
                                <a:lnTo>
                                  <a:pt x="25" y="0"/>
                                </a:lnTo>
                                <a:lnTo>
                                  <a:pt x="17" y="4"/>
                                </a:lnTo>
                                <a:lnTo>
                                  <a:pt x="4" y="17"/>
                                </a:lnTo>
                                <a:lnTo>
                                  <a:pt x="0" y="26"/>
                                </a:lnTo>
                                <a:lnTo>
                                  <a:pt x="0" y="407"/>
                                </a:lnTo>
                                <a:lnTo>
                                  <a:pt x="7" y="464"/>
                                </a:lnTo>
                                <a:lnTo>
                                  <a:pt x="22" y="518"/>
                                </a:lnTo>
                                <a:lnTo>
                                  <a:pt x="45" y="570"/>
                                </a:lnTo>
                                <a:lnTo>
                                  <a:pt x="76" y="618"/>
                                </a:lnTo>
                                <a:lnTo>
                                  <a:pt x="83" y="626"/>
                                </a:lnTo>
                                <a:lnTo>
                                  <a:pt x="93" y="631"/>
                                </a:lnTo>
                                <a:lnTo>
                                  <a:pt x="111" y="631"/>
                                </a:lnTo>
                                <a:lnTo>
                                  <a:pt x="119" y="628"/>
                                </a:lnTo>
                                <a:lnTo>
                                  <a:pt x="124" y="623"/>
                                </a:lnTo>
                                <a:lnTo>
                                  <a:pt x="132" y="618"/>
                                </a:lnTo>
                                <a:lnTo>
                                  <a:pt x="137" y="609"/>
                                </a:lnTo>
                                <a:lnTo>
                                  <a:pt x="138" y="601"/>
                                </a:lnTo>
                                <a:lnTo>
                                  <a:pt x="139" y="591"/>
                                </a:lnTo>
                                <a:moveTo>
                                  <a:pt x="621" y="516"/>
                                </a:moveTo>
                                <a:lnTo>
                                  <a:pt x="621" y="378"/>
                                </a:lnTo>
                                <a:lnTo>
                                  <a:pt x="619" y="347"/>
                                </a:lnTo>
                                <a:lnTo>
                                  <a:pt x="613" y="316"/>
                                </a:lnTo>
                                <a:lnTo>
                                  <a:pt x="604" y="285"/>
                                </a:lnTo>
                                <a:lnTo>
                                  <a:pt x="590" y="256"/>
                                </a:lnTo>
                                <a:lnTo>
                                  <a:pt x="573" y="230"/>
                                </a:lnTo>
                                <a:lnTo>
                                  <a:pt x="553" y="207"/>
                                </a:lnTo>
                                <a:lnTo>
                                  <a:pt x="551" y="206"/>
                                </a:lnTo>
                                <a:lnTo>
                                  <a:pt x="551" y="378"/>
                                </a:lnTo>
                                <a:lnTo>
                                  <a:pt x="551" y="379"/>
                                </a:lnTo>
                                <a:lnTo>
                                  <a:pt x="546" y="424"/>
                                </a:lnTo>
                                <a:lnTo>
                                  <a:pt x="529" y="468"/>
                                </a:lnTo>
                                <a:lnTo>
                                  <a:pt x="518" y="486"/>
                                </a:lnTo>
                                <a:lnTo>
                                  <a:pt x="503" y="503"/>
                                </a:lnTo>
                                <a:lnTo>
                                  <a:pt x="487" y="517"/>
                                </a:lnTo>
                                <a:lnTo>
                                  <a:pt x="468" y="529"/>
                                </a:lnTo>
                                <a:lnTo>
                                  <a:pt x="425" y="545"/>
                                </a:lnTo>
                                <a:lnTo>
                                  <a:pt x="379" y="551"/>
                                </a:lnTo>
                                <a:lnTo>
                                  <a:pt x="334" y="545"/>
                                </a:lnTo>
                                <a:lnTo>
                                  <a:pt x="291" y="529"/>
                                </a:lnTo>
                                <a:lnTo>
                                  <a:pt x="272" y="517"/>
                                </a:lnTo>
                                <a:lnTo>
                                  <a:pt x="256" y="503"/>
                                </a:lnTo>
                                <a:lnTo>
                                  <a:pt x="241" y="486"/>
                                </a:lnTo>
                                <a:lnTo>
                                  <a:pt x="229" y="468"/>
                                </a:lnTo>
                                <a:lnTo>
                                  <a:pt x="213" y="424"/>
                                </a:lnTo>
                                <a:lnTo>
                                  <a:pt x="207" y="379"/>
                                </a:lnTo>
                                <a:lnTo>
                                  <a:pt x="207" y="378"/>
                                </a:lnTo>
                                <a:lnTo>
                                  <a:pt x="213" y="333"/>
                                </a:lnTo>
                                <a:lnTo>
                                  <a:pt x="229" y="289"/>
                                </a:lnTo>
                                <a:lnTo>
                                  <a:pt x="241" y="271"/>
                                </a:lnTo>
                                <a:lnTo>
                                  <a:pt x="255" y="254"/>
                                </a:lnTo>
                                <a:lnTo>
                                  <a:pt x="271" y="240"/>
                                </a:lnTo>
                                <a:lnTo>
                                  <a:pt x="290" y="228"/>
                                </a:lnTo>
                                <a:lnTo>
                                  <a:pt x="311" y="218"/>
                                </a:lnTo>
                                <a:lnTo>
                                  <a:pt x="333" y="211"/>
                                </a:lnTo>
                                <a:lnTo>
                                  <a:pt x="356" y="207"/>
                                </a:lnTo>
                                <a:lnTo>
                                  <a:pt x="378" y="205"/>
                                </a:lnTo>
                                <a:lnTo>
                                  <a:pt x="401" y="207"/>
                                </a:lnTo>
                                <a:lnTo>
                                  <a:pt x="423" y="211"/>
                                </a:lnTo>
                                <a:lnTo>
                                  <a:pt x="446" y="218"/>
                                </a:lnTo>
                                <a:lnTo>
                                  <a:pt x="467" y="228"/>
                                </a:lnTo>
                                <a:lnTo>
                                  <a:pt x="485" y="240"/>
                                </a:lnTo>
                                <a:lnTo>
                                  <a:pt x="502" y="254"/>
                                </a:lnTo>
                                <a:lnTo>
                                  <a:pt x="516" y="271"/>
                                </a:lnTo>
                                <a:lnTo>
                                  <a:pt x="528" y="289"/>
                                </a:lnTo>
                                <a:lnTo>
                                  <a:pt x="545" y="333"/>
                                </a:lnTo>
                                <a:lnTo>
                                  <a:pt x="551" y="378"/>
                                </a:lnTo>
                                <a:lnTo>
                                  <a:pt x="551" y="206"/>
                                </a:lnTo>
                                <a:lnTo>
                                  <a:pt x="551" y="205"/>
                                </a:lnTo>
                                <a:lnTo>
                                  <a:pt x="530" y="187"/>
                                </a:lnTo>
                                <a:lnTo>
                                  <a:pt x="504" y="171"/>
                                </a:lnTo>
                                <a:lnTo>
                                  <a:pt x="443" y="149"/>
                                </a:lnTo>
                                <a:lnTo>
                                  <a:pt x="380" y="142"/>
                                </a:lnTo>
                                <a:lnTo>
                                  <a:pt x="317" y="149"/>
                                </a:lnTo>
                                <a:lnTo>
                                  <a:pt x="257" y="171"/>
                                </a:lnTo>
                                <a:lnTo>
                                  <a:pt x="231" y="188"/>
                                </a:lnTo>
                                <a:lnTo>
                                  <a:pt x="208" y="207"/>
                                </a:lnTo>
                                <a:lnTo>
                                  <a:pt x="187" y="230"/>
                                </a:lnTo>
                                <a:lnTo>
                                  <a:pt x="170" y="255"/>
                                </a:lnTo>
                                <a:lnTo>
                                  <a:pt x="156" y="284"/>
                                </a:lnTo>
                                <a:lnTo>
                                  <a:pt x="146" y="315"/>
                                </a:lnTo>
                                <a:lnTo>
                                  <a:pt x="140" y="346"/>
                                </a:lnTo>
                                <a:lnTo>
                                  <a:pt x="139" y="378"/>
                                </a:lnTo>
                                <a:lnTo>
                                  <a:pt x="140" y="410"/>
                                </a:lnTo>
                                <a:lnTo>
                                  <a:pt x="146" y="441"/>
                                </a:lnTo>
                                <a:lnTo>
                                  <a:pt x="155" y="471"/>
                                </a:lnTo>
                                <a:lnTo>
                                  <a:pt x="169" y="500"/>
                                </a:lnTo>
                                <a:lnTo>
                                  <a:pt x="185" y="525"/>
                                </a:lnTo>
                                <a:lnTo>
                                  <a:pt x="205" y="548"/>
                                </a:lnTo>
                                <a:lnTo>
                                  <a:pt x="227" y="567"/>
                                </a:lnTo>
                                <a:lnTo>
                                  <a:pt x="252" y="584"/>
                                </a:lnTo>
                                <a:lnTo>
                                  <a:pt x="280" y="597"/>
                                </a:lnTo>
                                <a:lnTo>
                                  <a:pt x="310" y="607"/>
                                </a:lnTo>
                                <a:lnTo>
                                  <a:pt x="341" y="612"/>
                                </a:lnTo>
                                <a:lnTo>
                                  <a:pt x="373" y="614"/>
                                </a:lnTo>
                                <a:lnTo>
                                  <a:pt x="401" y="613"/>
                                </a:lnTo>
                                <a:lnTo>
                                  <a:pt x="429" y="608"/>
                                </a:lnTo>
                                <a:lnTo>
                                  <a:pt x="456" y="599"/>
                                </a:lnTo>
                                <a:lnTo>
                                  <a:pt x="481" y="587"/>
                                </a:lnTo>
                                <a:lnTo>
                                  <a:pt x="502" y="572"/>
                                </a:lnTo>
                                <a:lnTo>
                                  <a:pt x="521" y="556"/>
                                </a:lnTo>
                                <a:lnTo>
                                  <a:pt x="525" y="551"/>
                                </a:lnTo>
                                <a:lnTo>
                                  <a:pt x="538" y="537"/>
                                </a:lnTo>
                                <a:lnTo>
                                  <a:pt x="552" y="516"/>
                                </a:lnTo>
                                <a:lnTo>
                                  <a:pt x="552" y="553"/>
                                </a:lnTo>
                                <a:lnTo>
                                  <a:pt x="549" y="575"/>
                                </a:lnTo>
                                <a:lnTo>
                                  <a:pt x="531" y="620"/>
                                </a:lnTo>
                                <a:lnTo>
                                  <a:pt x="483" y="663"/>
                                </a:lnTo>
                                <a:lnTo>
                                  <a:pt x="390" y="683"/>
                                </a:lnTo>
                                <a:lnTo>
                                  <a:pt x="376" y="685"/>
                                </a:lnTo>
                                <a:lnTo>
                                  <a:pt x="365" y="693"/>
                                </a:lnTo>
                                <a:lnTo>
                                  <a:pt x="358" y="704"/>
                                </a:lnTo>
                                <a:lnTo>
                                  <a:pt x="355" y="718"/>
                                </a:lnTo>
                                <a:lnTo>
                                  <a:pt x="357" y="731"/>
                                </a:lnTo>
                                <a:lnTo>
                                  <a:pt x="365" y="742"/>
                                </a:lnTo>
                                <a:lnTo>
                                  <a:pt x="376" y="750"/>
                                </a:lnTo>
                                <a:lnTo>
                                  <a:pt x="390" y="753"/>
                                </a:lnTo>
                                <a:lnTo>
                                  <a:pt x="501" y="732"/>
                                </a:lnTo>
                                <a:lnTo>
                                  <a:pt x="570" y="683"/>
                                </a:lnTo>
                                <a:lnTo>
                                  <a:pt x="605" y="624"/>
                                </a:lnTo>
                                <a:lnTo>
                                  <a:pt x="619" y="575"/>
                                </a:lnTo>
                                <a:lnTo>
                                  <a:pt x="621" y="553"/>
                                </a:lnTo>
                                <a:lnTo>
                                  <a:pt x="621" y="516"/>
                                </a:lnTo>
                                <a:moveTo>
                                  <a:pt x="1172" y="378"/>
                                </a:moveTo>
                                <a:lnTo>
                                  <a:pt x="1164" y="317"/>
                                </a:lnTo>
                                <a:lnTo>
                                  <a:pt x="1140" y="258"/>
                                </a:lnTo>
                                <a:lnTo>
                                  <a:pt x="1124" y="232"/>
                                </a:lnTo>
                                <a:lnTo>
                                  <a:pt x="1104" y="209"/>
                                </a:lnTo>
                                <a:lnTo>
                                  <a:pt x="1104" y="378"/>
                                </a:lnTo>
                                <a:lnTo>
                                  <a:pt x="1099" y="423"/>
                                </a:lnTo>
                                <a:lnTo>
                                  <a:pt x="1082" y="467"/>
                                </a:lnTo>
                                <a:lnTo>
                                  <a:pt x="1070" y="485"/>
                                </a:lnTo>
                                <a:lnTo>
                                  <a:pt x="1056" y="502"/>
                                </a:lnTo>
                                <a:lnTo>
                                  <a:pt x="1039" y="516"/>
                                </a:lnTo>
                                <a:lnTo>
                                  <a:pt x="1020" y="529"/>
                                </a:lnTo>
                                <a:lnTo>
                                  <a:pt x="1000" y="539"/>
                                </a:lnTo>
                                <a:lnTo>
                                  <a:pt x="978" y="546"/>
                                </a:lnTo>
                                <a:lnTo>
                                  <a:pt x="955" y="550"/>
                                </a:lnTo>
                                <a:lnTo>
                                  <a:pt x="932" y="552"/>
                                </a:lnTo>
                                <a:lnTo>
                                  <a:pt x="929" y="552"/>
                                </a:lnTo>
                                <a:lnTo>
                                  <a:pt x="868" y="540"/>
                                </a:lnTo>
                                <a:lnTo>
                                  <a:pt x="856" y="533"/>
                                </a:lnTo>
                                <a:lnTo>
                                  <a:pt x="818" y="509"/>
                                </a:lnTo>
                                <a:lnTo>
                                  <a:pt x="781" y="463"/>
                                </a:lnTo>
                                <a:lnTo>
                                  <a:pt x="763" y="404"/>
                                </a:lnTo>
                                <a:lnTo>
                                  <a:pt x="763" y="402"/>
                                </a:lnTo>
                                <a:lnTo>
                                  <a:pt x="762" y="400"/>
                                </a:lnTo>
                                <a:lnTo>
                                  <a:pt x="762" y="393"/>
                                </a:lnTo>
                                <a:lnTo>
                                  <a:pt x="762" y="378"/>
                                </a:lnTo>
                                <a:lnTo>
                                  <a:pt x="763" y="356"/>
                                </a:lnTo>
                                <a:lnTo>
                                  <a:pt x="767" y="333"/>
                                </a:lnTo>
                                <a:lnTo>
                                  <a:pt x="774" y="311"/>
                                </a:lnTo>
                                <a:lnTo>
                                  <a:pt x="784" y="290"/>
                                </a:lnTo>
                                <a:lnTo>
                                  <a:pt x="796" y="272"/>
                                </a:lnTo>
                                <a:lnTo>
                                  <a:pt x="811" y="255"/>
                                </a:lnTo>
                                <a:lnTo>
                                  <a:pt x="827" y="240"/>
                                </a:lnTo>
                                <a:lnTo>
                                  <a:pt x="846" y="228"/>
                                </a:lnTo>
                                <a:lnTo>
                                  <a:pt x="866" y="218"/>
                                </a:lnTo>
                                <a:lnTo>
                                  <a:pt x="888" y="211"/>
                                </a:lnTo>
                                <a:lnTo>
                                  <a:pt x="910" y="206"/>
                                </a:lnTo>
                                <a:lnTo>
                                  <a:pt x="933" y="205"/>
                                </a:lnTo>
                                <a:lnTo>
                                  <a:pt x="956" y="207"/>
                                </a:lnTo>
                                <a:lnTo>
                                  <a:pt x="979" y="211"/>
                                </a:lnTo>
                                <a:lnTo>
                                  <a:pt x="1001" y="218"/>
                                </a:lnTo>
                                <a:lnTo>
                                  <a:pt x="1021" y="228"/>
                                </a:lnTo>
                                <a:lnTo>
                                  <a:pt x="1039" y="240"/>
                                </a:lnTo>
                                <a:lnTo>
                                  <a:pt x="1056" y="255"/>
                                </a:lnTo>
                                <a:lnTo>
                                  <a:pt x="1071" y="271"/>
                                </a:lnTo>
                                <a:lnTo>
                                  <a:pt x="1083" y="290"/>
                                </a:lnTo>
                                <a:lnTo>
                                  <a:pt x="1099" y="333"/>
                                </a:lnTo>
                                <a:lnTo>
                                  <a:pt x="1104" y="378"/>
                                </a:lnTo>
                                <a:lnTo>
                                  <a:pt x="1104" y="209"/>
                                </a:lnTo>
                                <a:lnTo>
                                  <a:pt x="1100" y="205"/>
                                </a:lnTo>
                                <a:lnTo>
                                  <a:pt x="1081" y="189"/>
                                </a:lnTo>
                                <a:lnTo>
                                  <a:pt x="1055" y="172"/>
                                </a:lnTo>
                                <a:lnTo>
                                  <a:pt x="995" y="149"/>
                                </a:lnTo>
                                <a:lnTo>
                                  <a:pt x="932" y="141"/>
                                </a:lnTo>
                                <a:lnTo>
                                  <a:pt x="869" y="149"/>
                                </a:lnTo>
                                <a:lnTo>
                                  <a:pt x="809" y="172"/>
                                </a:lnTo>
                                <a:lnTo>
                                  <a:pt x="783" y="189"/>
                                </a:lnTo>
                                <a:lnTo>
                                  <a:pt x="760" y="209"/>
                                </a:lnTo>
                                <a:lnTo>
                                  <a:pt x="739" y="232"/>
                                </a:lnTo>
                                <a:lnTo>
                                  <a:pt x="722" y="258"/>
                                </a:lnTo>
                                <a:lnTo>
                                  <a:pt x="708" y="287"/>
                                </a:lnTo>
                                <a:lnTo>
                                  <a:pt x="698" y="316"/>
                                </a:lnTo>
                                <a:lnTo>
                                  <a:pt x="692" y="347"/>
                                </a:lnTo>
                                <a:lnTo>
                                  <a:pt x="690" y="378"/>
                                </a:lnTo>
                                <a:lnTo>
                                  <a:pt x="690" y="582"/>
                                </a:lnTo>
                                <a:lnTo>
                                  <a:pt x="691" y="584"/>
                                </a:lnTo>
                                <a:lnTo>
                                  <a:pt x="691" y="727"/>
                                </a:lnTo>
                                <a:lnTo>
                                  <a:pt x="695" y="737"/>
                                </a:lnTo>
                                <a:lnTo>
                                  <a:pt x="708" y="750"/>
                                </a:lnTo>
                                <a:lnTo>
                                  <a:pt x="716" y="754"/>
                                </a:lnTo>
                                <a:lnTo>
                                  <a:pt x="736" y="754"/>
                                </a:lnTo>
                                <a:lnTo>
                                  <a:pt x="745" y="750"/>
                                </a:lnTo>
                                <a:lnTo>
                                  <a:pt x="759" y="737"/>
                                </a:lnTo>
                                <a:lnTo>
                                  <a:pt x="762" y="727"/>
                                </a:lnTo>
                                <a:lnTo>
                                  <a:pt x="762" y="533"/>
                                </a:lnTo>
                                <a:lnTo>
                                  <a:pt x="778" y="550"/>
                                </a:lnTo>
                                <a:lnTo>
                                  <a:pt x="796" y="566"/>
                                </a:lnTo>
                                <a:lnTo>
                                  <a:pt x="815" y="580"/>
                                </a:lnTo>
                                <a:lnTo>
                                  <a:pt x="835" y="591"/>
                                </a:lnTo>
                                <a:lnTo>
                                  <a:pt x="860" y="602"/>
                                </a:lnTo>
                                <a:lnTo>
                                  <a:pt x="886" y="609"/>
                                </a:lnTo>
                                <a:lnTo>
                                  <a:pt x="912" y="613"/>
                                </a:lnTo>
                                <a:lnTo>
                                  <a:pt x="938" y="615"/>
                                </a:lnTo>
                                <a:lnTo>
                                  <a:pt x="969" y="613"/>
                                </a:lnTo>
                                <a:lnTo>
                                  <a:pt x="1000" y="607"/>
                                </a:lnTo>
                                <a:lnTo>
                                  <a:pt x="1029" y="597"/>
                                </a:lnTo>
                                <a:lnTo>
                                  <a:pt x="1057" y="584"/>
                                </a:lnTo>
                                <a:lnTo>
                                  <a:pt x="1082" y="567"/>
                                </a:lnTo>
                                <a:lnTo>
                                  <a:pt x="1099" y="552"/>
                                </a:lnTo>
                                <a:lnTo>
                                  <a:pt x="1105" y="547"/>
                                </a:lnTo>
                                <a:lnTo>
                                  <a:pt x="1124" y="524"/>
                                </a:lnTo>
                                <a:lnTo>
                                  <a:pt x="1141" y="499"/>
                                </a:lnTo>
                                <a:lnTo>
                                  <a:pt x="1164" y="440"/>
                                </a:lnTo>
                                <a:lnTo>
                                  <a:pt x="1172" y="379"/>
                                </a:lnTo>
                                <a:lnTo>
                                  <a:pt x="1172" y="378"/>
                                </a:lnTo>
                                <a:moveTo>
                                  <a:pt x="1573" y="480"/>
                                </a:moveTo>
                                <a:lnTo>
                                  <a:pt x="1570" y="454"/>
                                </a:lnTo>
                                <a:lnTo>
                                  <a:pt x="1562" y="431"/>
                                </a:lnTo>
                                <a:lnTo>
                                  <a:pt x="1549" y="410"/>
                                </a:lnTo>
                                <a:lnTo>
                                  <a:pt x="1532" y="392"/>
                                </a:lnTo>
                                <a:lnTo>
                                  <a:pt x="1509" y="376"/>
                                </a:lnTo>
                                <a:lnTo>
                                  <a:pt x="1479" y="362"/>
                                </a:lnTo>
                                <a:lnTo>
                                  <a:pt x="1442" y="351"/>
                                </a:lnTo>
                                <a:lnTo>
                                  <a:pt x="1400" y="342"/>
                                </a:lnTo>
                                <a:lnTo>
                                  <a:pt x="1369" y="336"/>
                                </a:lnTo>
                                <a:lnTo>
                                  <a:pt x="1343" y="329"/>
                                </a:lnTo>
                                <a:lnTo>
                                  <a:pt x="1322" y="322"/>
                                </a:lnTo>
                                <a:lnTo>
                                  <a:pt x="1306" y="314"/>
                                </a:lnTo>
                                <a:lnTo>
                                  <a:pt x="1299" y="309"/>
                                </a:lnTo>
                                <a:lnTo>
                                  <a:pt x="1292" y="302"/>
                                </a:lnTo>
                                <a:lnTo>
                                  <a:pt x="1287" y="295"/>
                                </a:lnTo>
                                <a:lnTo>
                                  <a:pt x="1281" y="275"/>
                                </a:lnTo>
                                <a:lnTo>
                                  <a:pt x="1282" y="254"/>
                                </a:lnTo>
                                <a:lnTo>
                                  <a:pt x="1291" y="236"/>
                                </a:lnTo>
                                <a:lnTo>
                                  <a:pt x="1307" y="222"/>
                                </a:lnTo>
                                <a:lnTo>
                                  <a:pt x="1325" y="214"/>
                                </a:lnTo>
                                <a:lnTo>
                                  <a:pt x="1343" y="207"/>
                                </a:lnTo>
                                <a:lnTo>
                                  <a:pt x="1362" y="204"/>
                                </a:lnTo>
                                <a:lnTo>
                                  <a:pt x="1382" y="203"/>
                                </a:lnTo>
                                <a:lnTo>
                                  <a:pt x="1416" y="206"/>
                                </a:lnTo>
                                <a:lnTo>
                                  <a:pt x="1446" y="215"/>
                                </a:lnTo>
                                <a:lnTo>
                                  <a:pt x="1472" y="230"/>
                                </a:lnTo>
                                <a:lnTo>
                                  <a:pt x="1495" y="250"/>
                                </a:lnTo>
                                <a:lnTo>
                                  <a:pt x="1502" y="258"/>
                                </a:lnTo>
                                <a:lnTo>
                                  <a:pt x="1514" y="263"/>
                                </a:lnTo>
                                <a:lnTo>
                                  <a:pt x="1534" y="263"/>
                                </a:lnTo>
                                <a:lnTo>
                                  <a:pt x="1539" y="262"/>
                                </a:lnTo>
                                <a:lnTo>
                                  <a:pt x="1545" y="258"/>
                                </a:lnTo>
                                <a:lnTo>
                                  <a:pt x="1554" y="253"/>
                                </a:lnTo>
                                <a:lnTo>
                                  <a:pt x="1560" y="244"/>
                                </a:lnTo>
                                <a:lnTo>
                                  <a:pt x="1560" y="234"/>
                                </a:lnTo>
                                <a:lnTo>
                                  <a:pt x="1559" y="226"/>
                                </a:lnTo>
                                <a:lnTo>
                                  <a:pt x="1557" y="219"/>
                                </a:lnTo>
                                <a:lnTo>
                                  <a:pt x="1552" y="214"/>
                                </a:lnTo>
                                <a:lnTo>
                                  <a:pt x="1543" y="203"/>
                                </a:lnTo>
                                <a:lnTo>
                                  <a:pt x="1538" y="197"/>
                                </a:lnTo>
                                <a:lnTo>
                                  <a:pt x="1522" y="183"/>
                                </a:lnTo>
                                <a:lnTo>
                                  <a:pt x="1503" y="170"/>
                                </a:lnTo>
                                <a:lnTo>
                                  <a:pt x="1484" y="160"/>
                                </a:lnTo>
                                <a:lnTo>
                                  <a:pt x="1459" y="151"/>
                                </a:lnTo>
                                <a:lnTo>
                                  <a:pt x="1435" y="145"/>
                                </a:lnTo>
                                <a:lnTo>
                                  <a:pt x="1409" y="142"/>
                                </a:lnTo>
                                <a:lnTo>
                                  <a:pt x="1384" y="141"/>
                                </a:lnTo>
                                <a:lnTo>
                                  <a:pt x="1348" y="143"/>
                                </a:lnTo>
                                <a:lnTo>
                                  <a:pt x="1316" y="150"/>
                                </a:lnTo>
                                <a:lnTo>
                                  <a:pt x="1287" y="160"/>
                                </a:lnTo>
                                <a:lnTo>
                                  <a:pt x="1261" y="175"/>
                                </a:lnTo>
                                <a:lnTo>
                                  <a:pt x="1239" y="194"/>
                                </a:lnTo>
                                <a:lnTo>
                                  <a:pt x="1223" y="217"/>
                                </a:lnTo>
                                <a:lnTo>
                                  <a:pt x="1214" y="244"/>
                                </a:lnTo>
                                <a:lnTo>
                                  <a:pt x="1211" y="272"/>
                                </a:lnTo>
                                <a:lnTo>
                                  <a:pt x="1214" y="296"/>
                                </a:lnTo>
                                <a:lnTo>
                                  <a:pt x="1222" y="318"/>
                                </a:lnTo>
                                <a:lnTo>
                                  <a:pt x="1235" y="338"/>
                                </a:lnTo>
                                <a:lnTo>
                                  <a:pt x="1253" y="354"/>
                                </a:lnTo>
                                <a:lnTo>
                                  <a:pt x="1277" y="370"/>
                                </a:lnTo>
                                <a:lnTo>
                                  <a:pt x="1306" y="383"/>
                                </a:lnTo>
                                <a:lnTo>
                                  <a:pt x="1341" y="394"/>
                                </a:lnTo>
                                <a:lnTo>
                                  <a:pt x="1381" y="402"/>
                                </a:lnTo>
                                <a:lnTo>
                                  <a:pt x="1411" y="408"/>
                                </a:lnTo>
                                <a:lnTo>
                                  <a:pt x="1437" y="415"/>
                                </a:lnTo>
                                <a:lnTo>
                                  <a:pt x="1458" y="423"/>
                                </a:lnTo>
                                <a:lnTo>
                                  <a:pt x="1475" y="433"/>
                                </a:lnTo>
                                <a:lnTo>
                                  <a:pt x="1487" y="441"/>
                                </a:lnTo>
                                <a:lnTo>
                                  <a:pt x="1496" y="453"/>
                                </a:lnTo>
                                <a:lnTo>
                                  <a:pt x="1502" y="466"/>
                                </a:lnTo>
                                <a:lnTo>
                                  <a:pt x="1504" y="481"/>
                                </a:lnTo>
                                <a:lnTo>
                                  <a:pt x="1502" y="496"/>
                                </a:lnTo>
                                <a:lnTo>
                                  <a:pt x="1496" y="510"/>
                                </a:lnTo>
                                <a:lnTo>
                                  <a:pt x="1487" y="522"/>
                                </a:lnTo>
                                <a:lnTo>
                                  <a:pt x="1474" y="532"/>
                                </a:lnTo>
                                <a:lnTo>
                                  <a:pt x="1457" y="540"/>
                                </a:lnTo>
                                <a:lnTo>
                                  <a:pt x="1437" y="547"/>
                                </a:lnTo>
                                <a:lnTo>
                                  <a:pt x="1413" y="550"/>
                                </a:lnTo>
                                <a:lnTo>
                                  <a:pt x="1385" y="552"/>
                                </a:lnTo>
                                <a:lnTo>
                                  <a:pt x="1366" y="551"/>
                                </a:lnTo>
                                <a:lnTo>
                                  <a:pt x="1347" y="549"/>
                                </a:lnTo>
                                <a:lnTo>
                                  <a:pt x="1329" y="545"/>
                                </a:lnTo>
                                <a:lnTo>
                                  <a:pt x="1311" y="539"/>
                                </a:lnTo>
                                <a:lnTo>
                                  <a:pt x="1296" y="533"/>
                                </a:lnTo>
                                <a:lnTo>
                                  <a:pt x="1282" y="525"/>
                                </a:lnTo>
                                <a:lnTo>
                                  <a:pt x="1269" y="515"/>
                                </a:lnTo>
                                <a:lnTo>
                                  <a:pt x="1257" y="503"/>
                                </a:lnTo>
                                <a:lnTo>
                                  <a:pt x="1250" y="495"/>
                                </a:lnTo>
                                <a:lnTo>
                                  <a:pt x="1241" y="491"/>
                                </a:lnTo>
                                <a:lnTo>
                                  <a:pt x="1222" y="491"/>
                                </a:lnTo>
                                <a:lnTo>
                                  <a:pt x="1215" y="494"/>
                                </a:lnTo>
                                <a:lnTo>
                                  <a:pt x="1208" y="500"/>
                                </a:lnTo>
                                <a:lnTo>
                                  <a:pt x="1199" y="506"/>
                                </a:lnTo>
                                <a:lnTo>
                                  <a:pt x="1194" y="516"/>
                                </a:lnTo>
                                <a:lnTo>
                                  <a:pt x="1193" y="527"/>
                                </a:lnTo>
                                <a:lnTo>
                                  <a:pt x="1194" y="535"/>
                                </a:lnTo>
                                <a:lnTo>
                                  <a:pt x="1197" y="542"/>
                                </a:lnTo>
                                <a:lnTo>
                                  <a:pt x="1202" y="548"/>
                                </a:lnTo>
                                <a:lnTo>
                                  <a:pt x="1220" y="564"/>
                                </a:lnTo>
                                <a:lnTo>
                                  <a:pt x="1239" y="578"/>
                                </a:lnTo>
                                <a:lnTo>
                                  <a:pt x="1260" y="589"/>
                                </a:lnTo>
                                <a:lnTo>
                                  <a:pt x="1283" y="598"/>
                                </a:lnTo>
                                <a:lnTo>
                                  <a:pt x="1308" y="606"/>
                                </a:lnTo>
                                <a:lnTo>
                                  <a:pt x="1333" y="611"/>
                                </a:lnTo>
                                <a:lnTo>
                                  <a:pt x="1359" y="615"/>
                                </a:lnTo>
                                <a:lnTo>
                                  <a:pt x="1385" y="616"/>
                                </a:lnTo>
                                <a:lnTo>
                                  <a:pt x="1390" y="616"/>
                                </a:lnTo>
                                <a:lnTo>
                                  <a:pt x="1414" y="615"/>
                                </a:lnTo>
                                <a:lnTo>
                                  <a:pt x="1437" y="612"/>
                                </a:lnTo>
                                <a:lnTo>
                                  <a:pt x="1459" y="606"/>
                                </a:lnTo>
                                <a:lnTo>
                                  <a:pt x="1482" y="599"/>
                                </a:lnTo>
                                <a:lnTo>
                                  <a:pt x="1501" y="590"/>
                                </a:lnTo>
                                <a:lnTo>
                                  <a:pt x="1518" y="579"/>
                                </a:lnTo>
                                <a:lnTo>
                                  <a:pt x="1534" y="566"/>
                                </a:lnTo>
                                <a:lnTo>
                                  <a:pt x="1548" y="552"/>
                                </a:lnTo>
                                <a:lnTo>
                                  <a:pt x="1549" y="551"/>
                                </a:lnTo>
                                <a:lnTo>
                                  <a:pt x="1559" y="535"/>
                                </a:lnTo>
                                <a:lnTo>
                                  <a:pt x="1567" y="517"/>
                                </a:lnTo>
                                <a:lnTo>
                                  <a:pt x="1572" y="499"/>
                                </a:lnTo>
                                <a:lnTo>
                                  <a:pt x="1573" y="4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7389147" name="Text Box 44"/>
                        <wps:cNvSpPr txBox="1">
                          <a:spLocks noChangeArrowheads="1"/>
                        </wps:cNvSpPr>
                        <wps:spPr bwMode="auto">
                          <a:xfrm>
                            <a:off x="1132" y="14404"/>
                            <a:ext cx="25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9171F1" w14:textId="77777777" w:rsidR="00923776" w:rsidRDefault="00923776" w:rsidP="00923776">
                              <w:pPr>
                                <w:rPr>
                                  <w:rFonts w:ascii="Bookman Old Style"/>
                                  <w:sz w:val="28"/>
                                </w:rPr>
                              </w:pPr>
                              <w:r>
                                <w:rPr>
                                  <w:rFonts w:ascii="Bookman Old Style"/>
                                  <w:color w:val="221E1F"/>
                                  <w:sz w:val="28"/>
                                </w:rPr>
                                <w:t>Administered by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1346A" id="Group 1264315146" o:spid="_x0000_s1029" style="position:absolute;margin-left:0;margin-top:0;width:595pt;height:300.65pt;z-index:251662336;mso-position-horizontal:left;mso-position-horizontal-relative:page;mso-position-vertical:bottom;mso-position-vertical-relative:page" coordorigin=",10826" coordsize="11900,601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">
                <v:shape id="Freeform 6" o:spid="_x0000_s1030" style="position:absolute;left:7999;top:10857;width:2808;height:2806;visibility:visible;mso-wrap-style:square;v-text-anchor:top" coordsize="2808,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" path="m1404,l,1404,1404,2805,2808,1404,1404,xe" fillcolor="#e2e3e4" stroked="f">
                  <v:path arrowok="t" o:connecttype="custom" o:connectlocs="1404,10858;0,12262;1404,13663;2808,12262;1404,10858" o:connectangles="0,0,0,0,0"/>
                </v:shape>
                <v:shape id="Freeform 7" o:spid="_x0000_s1031" style="position:absolute;left:9228;top:10826;width:1856;height:1858;visibility:visible;mso-wrap-style:square;v-text-anchor:top" coordsize="1856,1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" path="m199,l,202,1656,1858r199,-202l199,xe" fillcolor="#4b4d4f" stroked="f">
                  <v:path arrowok="t" o:connecttype="custom" o:connectlocs="199,10826;0,11028;1656,12684;1855,12482;199,10826" o:connectangles="0,0,0,0,0"/>
                </v:shape>
                <v:rect id="Rectangle 8" o:spid="_x0000_s1032" style="position:absolute;top:12247;width:11900;height:4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" fillcolor="#e2e3e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3" type="#_x0000_t75" style="position:absolute;left:1137;top:15076;width:1229;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">
                  <v:imagedata r:id="rId75" o:title=""/>
                </v:shape>
                <v:shape id="Picture 10" o:spid="_x0000_s1034" type="#_x0000_t75" style="position:absolute;left:2486;top:15110;width:3260;height: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">
                  <v:imagedata r:id="rId76" o:title=""/>
                </v:shape>
                <v:rect id="Rectangle 11" o:spid="_x0000_s1035" style="position:absolute;top:16272;width:11900;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" fillcolor="#808284" stroked="f"/>
                <v:shape id="Picture 12" o:spid="_x0000_s1036" type="#_x0000_t75" style="position:absolute;left:1132;top:14419;width:2175;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">
                  <v:imagedata r:id="rId77" o:title=""/>
                </v:shape>
                <v:shape id="Freeform 13" o:spid="_x0000_s1037" style="position:absolute;left:783;top:12728;width:1051;height:1051;visibility:visible;mso-wrap-style:square;v-text-anchor:top" coordsize="1051,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" path="m525,l448,6,374,22,304,49,239,84r-58,45l129,180,85,239,49,304,22,373,6,447,,525r6,78l22,677r27,69l85,811r44,59l181,921r58,45l304,1001r70,27l448,1044r77,6l603,1044r74,-16l747,1001r64,-35l870,921r52,-51l966,811r36,-65l1028,677r17,-74l1051,525r-6,-78l1028,373r-26,-69l966,239,922,180,870,129,811,84,747,49,677,22,603,6,525,xe" stroked="f">
                  <v:path arrowok="t" o:connecttype="custom" o:connectlocs="525,12729;448,12735;374,12751;304,12778;239,12813;181,12858;129,12909;85,12968;49,13033;22,13102;6,13176;0,13254;6,13332;22,13406;49,13475;85,13540;129,13599;181,13650;239,13695;304,13730;374,13757;448,13773;525,13779;603,13773;677,13757;747,13730;811,13695;870,13650;922,13599;966,13540;1002,13475;1028,13406;1045,13332;1051,13254;1045,13176;1028,13102;1002,13033;966,12968;922,12909;870,12858;811,12813;747,12778;677,12751;603,12735;525,12729" o:connectangles="0,0,0,0,0,0,0,0,0,0,0,0,0,0,0,0,0,0,0,0,0,0,0,0,0,0,0,0,0,0,0,0,0,0,0,0,0,0,0,0,0,0,0,0,0"/>
                </v:shape>
                <v:shape id="AutoShape 14" o:spid="_x0000_s1038" style="position:absolute;left:783;top:12728;width:911;height:951;visibility:visible;mso-wrap-style:square;v-text-anchor:top" coordsize="91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" path="m525,l448,6,374,22,304,49,239,84r-58,45l129,180,85,239,49,304,22,373,6,447,,525r7,86l27,692r33,76l103,837r53,61l218,951r20,-40l265,861r23,-39l228,822,177,647r-3,-23l177,602r10,-20l202,565r19,-10l241,552r65,l299,369r3,-29l313,313r18,-21l354,278r27,-6l500,272r26,-99l537,147r18,-21l578,112r27,-6l840,106,802,78,739,45,672,20,600,5,525,xm736,329r-2,1l671,370r-63,44l548,461r-57,49l439,560r-70,73l315,698r-46,61l228,822r60,l300,802r44,-67l397,662r64,-78l509,531r53,-53l618,427r59,-48l737,335r1,-1l739,332r-2,-3l736,329xm306,552r-65,l261,556r19,10l296,579r3,l305,576r2,-3l306,552xm500,272r-119,l407,275r24,12l451,307r18,27l473,335r8,-2l484,330r16,-58xm840,106r-235,l632,110r23,12l675,142r13,26l700,206r2,3l709,212r4,l826,161r22,-7l869,153r26,l859,120,840,106xm895,153r-26,l891,158r19,10l895,153xe" fillcolor="#9d9fa2" stroked="f">
                  <v:path arrowok="t" o:connecttype="custom" o:connectlocs="448,12735;304,12778;181,12858;85,12968;22,13102;0,13254;27,13421;103,13566;218,13680;265,13590;228,13551;174,13353;187,13311;221,13284;306,13281;302,13069;331,13021;381,13001;526,12902;555,12855;605,12835;802,12807;672,12749;525,12729;734,13059;608,13143;491,13239;369,13362;269,13488;288,13551;344,13464;461,13313;562,13207;677,13108;738,13063;737,13058;306,13281;261,13285;296,13308;305,13305;306,13281;381,13001;431,13016;469,13063;481,13062;500,13001;605,12835;655,12851;688,12897;702,12938;713,12941;848,12883;895,12882;840,12835;869,12882;910,12897" o:connectangles="0,0,0,0,0,0,0,0,0,0,0,0,0,0,0,0,0,0,0,0,0,0,0,0,0,0,0,0,0,0,0,0,0,0,0,0,0,0,0,0,0,0,0,0,0,0,0,0,0,0,0,0,0,0,0,0"/>
                </v:shape>
                <v:shape id="AutoShape 15" o:spid="_x0000_s1039" style="position:absolute;left:1023;top:12938;width:811;height:841;visibility:visible;mso-wrap-style:square;v-text-anchor:top" coordsize="811,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" path="m,757r64,36l133,819r74,16l284,841r78,-6l436,819r70,-27l564,760r-534,l,757xm77,669l67,689r-9,20l48,729,36,756r-6,4l564,760r6,-3l629,712r19,-19l193,693r-20,-1l77,669xm251,581r-4,2l244,588r-1,4l245,595r4,16l250,627r-2,16l242,659r-13,17l212,688r-19,5l648,693r33,-32l722,606r-325,l370,605,251,581xm390,364r-3,2l383,373r1,4l447,449r15,24l470,501r-1,29l460,558r-16,23l422,598r-25,8l722,606r3,-4l761,537r26,-69l804,394r,-3l558,391r-27,l390,364xm704,r10,37l710,75r-15,33l669,134r-84,56l583,194r-1,9l583,207r24,27l622,258r8,27l630,314r-9,28l605,366r-21,17l558,391r246,l810,316r-8,-87l782,147,749,70,704,xe" fillcolor="#231f20" stroked="f">
                  <v:path arrowok="t" o:connecttype="custom" o:connectlocs="64,13731;207,13773;362,13773;506,13730;30,13698;77,13607;58,13647;36,13694;564,13698;629,13650;193,13631;77,13607;247,13521;243,13530;249,13549;248,13581;229,13614;193,13631;681,13599;397,13544;251,13519;387,13304;384,13315;462,13411;469,13468;444,13519;397,13544;725,13540;787,13406;804,13329;531,13329;704,12938;710,13013;669,13072;583,13132;583,13145;622,13196;630,13252;605,13304;558,13329;810,13254;782,13085;704,12938" o:connectangles="0,0,0,0,0,0,0,0,0,0,0,0,0,0,0,0,0,0,0,0,0,0,0,0,0,0,0,0,0,0,0,0,0,0,0,0,0,0,0,0,0,0,0"/>
                </v:shape>
                <v:shape id="Picture 16" o:spid="_x0000_s1040" type="#_x0000_t75" style="position:absolute;left:2040;top:12879;width:247;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">
                  <v:imagedata r:id="rId78" o:title=""/>
                </v:shape>
                <v:shape id="Picture 17" o:spid="_x0000_s1041" type="#_x0000_t75" style="position:absolute;left:2346;top:12875;width:548;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">
                  <v:imagedata r:id="rId79" o:title=""/>
                </v:shape>
                <v:shape id="Picture 18" o:spid="_x0000_s1042" type="#_x0000_t75" style="position:absolute;left:2924;top:12881;width:236;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">
                  <v:imagedata r:id="rId80" o:title=""/>
                </v:shape>
                <v:line id="Line 19" o:spid="_x0000_s1043" style="position:absolute;visibility:visible;mso-wrap-style:square" from="3237,12879" to="3237,1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" strokecolor="#231f20" strokeweight=".87939mm"/>
                <v:shape id="Picture 20" o:spid="_x0000_s1044" type="#_x0000_t75" style="position:absolute;left:3333;top:12879;width:247;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">
                  <v:imagedata r:id="rId81" o:title=""/>
                </v:shape>
                <v:shape id="Picture 21" o:spid="_x0000_s1045" type="#_x0000_t75" style="position:absolute;left:3639;top:12876;width:248;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">
                  <v:imagedata r:id="rId82" o:title=""/>
                </v:shape>
                <v:shape id="Picture 22" o:spid="_x0000_s1046" type="#_x0000_t75" style="position:absolute;left:3954;top:12879;width:236;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">
                  <v:imagedata r:id="rId83" o:title=""/>
                </v:shape>
                <v:shape id="Picture 23" o:spid="_x0000_s1047" type="#_x0000_t75" style="position:absolute;left:4241;top:12879;width:264;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">
                  <v:imagedata r:id="rId84" o:title=""/>
                </v:shape>
                <v:shape id="Picture 24" o:spid="_x0000_s1048" type="#_x0000_t75" style="position:absolute;left:4551;top:12879;width:329;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">
                  <v:imagedata r:id="rId85" o:title=""/>
                </v:shape>
                <v:shape id="Picture 25" o:spid="_x0000_s1049" type="#_x0000_t75" style="position:absolute;left:4931;top:12876;width:199;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">
                  <v:imagedata r:id="rId86" o:title=""/>
                </v:shape>
                <v:shape id="Picture 26" o:spid="_x0000_s1050" type="#_x0000_t75" style="position:absolute;left:5187;top:12879;width:236;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">
                  <v:imagedata r:id="rId87" o:title=""/>
                </v:shape>
                <v:line id="Line 27" o:spid="_x0000_s1051" style="position:absolute;visibility:visible;mso-wrap-style:square" from="5520,12879" to="5520,13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" strokecolor="#231f20" strokeweight=".87903mm"/>
                <v:shape id="Picture 28" o:spid="_x0000_s1052" type="#_x0000_t75" style="position:absolute;left:5617;top:12878;width:210;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">
                  <v:imagedata r:id="rId88" o:title=""/>
                </v:shape>
                <v:shape id="Picture 29" o:spid="_x0000_s1053" type="#_x0000_t75" style="position:absolute;left:5878;top:12881;width:183;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">
                  <v:imagedata r:id="rId89" o:title=""/>
                </v:shape>
                <v:shape id="Picture 30" o:spid="_x0000_s1054" type="#_x0000_t75" style="position:absolute;left:2040;top:13326;width:215;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">
                  <v:imagedata r:id="rId90" o:title=""/>
                </v:shape>
                <v:shape id="Picture 31" o:spid="_x0000_s1055" type="#_x0000_t75" style="position:absolute;left:2302;top:13329;width:192;height:2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">
                  <v:imagedata r:id="rId91" o:title=""/>
                </v:shape>
                <v:shape id="Picture 32" o:spid="_x0000_s1056" type="#_x0000_t75" style="position:absolute;left:2540;top:13327;width:2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">
                  <v:imagedata r:id="rId92" o:title=""/>
                </v:shape>
                <v:shape id="Picture 33" o:spid="_x0000_s1057" type="#_x0000_t75" style="position:absolute;left:2853;top:13324;width:205;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">
                  <v:imagedata r:id="rId93" o:title=""/>
                </v:shape>
                <v:shape id="Freeform 34" o:spid="_x0000_s1058" style="position:absolute;left:3106;top:13327;width:70;height:302;visibility:visible;mso-wrap-style:square;v-text-anchor:top" coordsize="7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" path="m35,l19,2,9,7,2,15,,27,,274r2,12l9,295r10,5l35,302r15,-2l61,295r6,-9l69,274,69,27,67,15,61,7,50,2,35,xe" fillcolor="#231f20" stroked="f">
                  <v:path arrowok="t" o:connecttype="custom" o:connectlocs="35,13327;19,13329;9,13334;2,13342;0,13354;0,13601;2,13613;9,13622;19,13627;35,13629;50,13627;61,13622;67,13613;69,13601;69,13354;67,13342;61,13334;50,13329;35,13327" o:connectangles="0,0,0,0,0,0,0,0,0,0,0,0,0,0,0,0,0,0,0"/>
                </v:shape>
                <v:shape id="Picture 35" o:spid="_x0000_s1059" type="#_x0000_t75" style="position:absolute;left:3228;top:13323;width:294;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">
                  <v:imagedata r:id="rId94" o:title=""/>
                </v:shape>
                <v:shape id="Picture 36" o:spid="_x0000_s1060" type="#_x0000_t75" style="position:absolute;left:4009;top:13329;width:163;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">
                  <v:imagedata r:id="rId95" o:title=""/>
                </v:shape>
                <v:shape id="Picture 37" o:spid="_x0000_s1061" type="#_x0000_t75" style="position:absolute;left:3573;top:13327;width:263;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">
                  <v:imagedata r:id="rId96" o:title=""/>
                </v:shape>
                <v:shape id="Picture 38" o:spid="_x0000_s1062" type="#_x0000_t75" style="position:absolute;left:4228;top:13327;width:228;height: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">
                  <v:imagedata r:id="rId97" o:title=""/>
                </v:shape>
                <v:shape id="Picture 39" o:spid="_x0000_s1063" type="#_x0000_t75" style="position:absolute;left:4534;top:13327;width:240;height: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">
                  <v:imagedata r:id="rId98" o:title=""/>
                </v:shape>
                <v:shape id="Picture 40" o:spid="_x0000_s1064" type="#_x0000_t75" style="position:absolute;left:4851;top:13326;width:238;height: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">
                  <v:imagedata r:id="rId99" o:title=""/>
                </v:shape>
                <v:shape id="Picture 41" o:spid="_x0000_s1065" type="#_x0000_t75" style="position:absolute;left:9024;top:13018;width:2150;height:4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">
                  <v:imagedata r:id="rId100" o:title=""/>
                </v:shape>
                <v:line id="Line 42" o:spid="_x0000_s1066" style="position:absolute;visibility:visible;mso-wrap-style:square" from="8750,12885" to="8750,13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" strokecolor="#231f20" strokeweight=".49972mm"/>
                <v:shape id="AutoShape 43" o:spid="_x0000_s1067" style="position:absolute;left:6911;top:12883;width:1574;height:754;visibility:visible;mso-wrap-style:square;v-text-anchor:top" coordsize="1574,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" path="m139,591r-2,-8l131,575,107,537,88,495,76,452,70,407,70,35,67,22,60,11,49,3,35,,25,,17,4,4,17,,26,,407r7,57l22,518r23,52l76,618r7,8l93,631r18,l119,628r5,-5l132,618r5,-9l138,601r1,-10m621,516r,-138l619,347r-6,-31l604,285,590,256,573,230,553,207r-2,-1l551,378r,1l546,424r-17,44l518,486r-15,17l487,517r-19,12l425,545r-46,6l334,545,291,529,272,517,256,503,241,486,229,468,213,424r-6,-45l207,378r6,-45l229,289r12,-18l255,254r16,-14l290,228r21,-10l333,211r23,-4l378,205r23,2l423,211r23,7l467,228r18,12l502,254r14,17l528,289r17,44l551,378r,-172l551,205,530,187,504,171,443,149r-63,-7l317,149r-60,22l231,188r-23,19l187,230r-17,25l156,284r-10,31l140,346r-1,32l140,410r6,31l155,471r14,29l185,525r20,23l227,567r25,17l280,597r30,10l341,612r32,2l401,613r28,-5l456,599r25,-12l502,572r19,-16l525,551r13,-14l552,516r,37l549,575r-18,45l483,663r-93,20l376,685r-11,8l358,704r-3,14l357,731r8,11l376,750r14,3l501,732r69,-49l605,624r14,-49l621,553r,-37m1172,378r-8,-61l1140,258r-16,-26l1104,209r,169l1099,423r-17,44l1070,485r-14,17l1039,516r-19,13l1000,539r-22,7l955,550r-23,2l929,552,868,540r-12,-7l818,509,781,463,763,404r,-2l762,400r,-7l762,378r1,-22l767,333r7,-22l784,290r12,-18l811,255r16,-15l846,228r20,-10l888,211r22,-5l933,205r23,2l979,211r22,7l1021,228r18,12l1056,255r15,16l1083,290r16,43l1104,378r,-169l1100,205r-19,-16l1055,172,995,149r-63,-8l869,149r-60,23l783,189r-23,20l739,232r-17,26l708,287r-10,29l692,347r-2,31l690,582r1,2l691,727r4,10l708,750r8,4l736,754r9,-4l759,737r3,-10l762,533r16,17l796,566r19,14l835,591r25,11l886,609r26,4l938,615r31,-2l1000,607r29,-10l1057,584r25,-17l1099,552r6,-5l1124,524r17,-25l1164,440r8,-61l1172,378t401,102l1570,454r-8,-23l1549,410r-17,-18l1509,376r-30,-14l1442,351r-42,-9l1369,336r-26,-7l1322,322r-16,-8l1299,309r-7,-7l1287,295r-6,-20l1282,254r9,-18l1307,222r18,-8l1343,207r19,-3l1382,203r34,3l1446,215r26,15l1495,250r7,8l1514,263r20,l1539,262r6,-4l1554,253r6,-9l1560,234r-1,-8l1557,219r-5,-5l1543,203r-5,-6l1522,183r-19,-13l1484,160r-25,-9l1435,145r-26,-3l1384,141r-36,2l1316,150r-29,10l1261,175r-22,19l1223,217r-9,27l1211,272r3,24l1222,318r13,20l1253,354r24,16l1306,383r35,11l1381,402r30,6l1437,415r21,8l1475,433r12,8l1496,453r6,13l1504,481r-2,15l1496,510r-9,12l1474,532r-17,8l1437,547r-24,3l1385,552r-19,-1l1347,549r-18,-4l1311,539r-15,-6l1282,525r-13,-10l1257,503r-7,-8l1241,491r-19,l1215,494r-7,6l1199,506r-5,10l1193,527r1,8l1197,542r5,6l1220,564r19,14l1260,589r23,9l1308,606r25,5l1359,615r26,1l1390,616r24,-1l1437,612r22,-6l1482,599r19,-9l1518,579r16,-13l1548,552r1,-1l1559,535r8,-18l1572,499r1,-19e" fillcolor="#231f20" stroked="f">
                  <v:path arrowok="t" o:connecttype="custom" o:connectlocs="76,13335;35,12883;7,13347;111,13514;139,13474;590,13139;546,13307;425,13428;241,13369;229,13172;333,13094;467,13111;551,13261;380,13025;170,13138;146,13324;252,13467;429,13491;538,13420;390,13566;365,13625;619,13458;1124,13115;1056,13385;932,13435;763,13287;767,13216;846,13111;979,13094;1083,13173;1081,13072;783,13072;692,13230;708,13633;762,13416;886,13492;1057,13467;1164,13323;1549,13293;1369,13219;1287,13178;1343,13090;1495,13133;1554,13136;1543,13086;1435,13028;1261,13058;1222,13201;1381,13285;1496,13336;1474,13415;1347,13432;1257,13386;1199,13389;1220,13447;1359,13498;1482,13482;1559,13418" o:connectangles="0,0,0,0,0,0,0,0,0,0,0,0,0,0,0,0,0,0,0,0,0,0,0,0,0,0,0,0,0,0,0,0,0,0,0,0,0,0,0,0,0,0,0,0,0,0,0,0,0,0,0,0,0,0,0,0,0,0"/>
                </v:shape>
                <v:shape id="Text Box 44" o:spid="_x0000_s1068" type="#_x0000_t202" style="position:absolute;left:1132;top:14404;width:2507;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" filled="f" stroked="f">
                  <v:textbox inset="0,0,0,0">
                    <w:txbxContent>
                      <w:p w14:paraId="629171F1" w14:textId="77777777" w:rsidR="00923776" w:rsidRDefault="00923776" w:rsidP="00923776">
                        <w:pPr>
                          <w:rPr>
                            <w:rFonts w:ascii="Bookman Old Style"/>
                            <w:sz w:val="28"/>
                          </w:rPr>
                        </w:pPr>
                        <w:r>
                          <w:rPr>
                            <w:rFonts w:ascii="Bookman Old Style"/>
                            <w:color w:val="221E1F"/>
                            <w:sz w:val="28"/>
                          </w:rPr>
                          <w:t>Administered by</w:t>
                        </w:r>
                      </w:p>
                    </w:txbxContent>
                  </v:textbox>
                </v:shape>
                <w10:wrap anchorx="page" anchory="page"/>
              </v:group>
            </w:pict>
          </mc:Fallback>
        </mc:AlternateContent>
      </w:r>
    </w:p>
    <w:p w14:paraId="68A20C06" w14:textId="3BE29F1A" w:rsidR="00923776" w:rsidRDefault="00923776" w:rsidP="00923776">
      <w:pPr>
        <w:spacing w:before="198" w:line="271" w:lineRule="auto"/>
        <w:ind w:right="96"/>
        <w:rPr>
          <w:sz w:val="20"/>
        </w:rPr>
      </w:pPr>
    </w:p>
    <w:p w14:paraId="2BB4429C" w14:textId="77403934" w:rsidR="00923776" w:rsidRDefault="00923776" w:rsidP="00923776">
      <w:pPr>
        <w:pStyle w:val="Heading1"/>
      </w:pPr>
    </w:p>
    <w:p w14:paraId="3D6C1AE3" w14:textId="77777777" w:rsidR="00923776" w:rsidRDefault="00923776" w:rsidP="00923776">
      <w:pPr>
        <w:rPr>
          <w:noProof/>
        </w:rPr>
      </w:pPr>
    </w:p>
    <w:p w14:paraId="7750437D" w14:textId="77777777" w:rsidR="00923776" w:rsidRDefault="00923776" w:rsidP="00923776"/>
    <w:p w14:paraId="5D3A081F" w14:textId="77777777" w:rsidR="00923776" w:rsidRDefault="00923776" w:rsidP="00923776">
      <w:pPr>
        <w:jc w:val="right"/>
      </w:pPr>
      <w:r w:rsidRPr="00513321">
        <w:t>A Guide to the Local Government Pension Scheme</w:t>
      </w:r>
    </w:p>
    <w:sectPr w:rsidR="00923776">
      <w:headerReference w:type="default" r:id="rId1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9F25" w14:textId="77777777" w:rsidR="00C324A4" w:rsidRDefault="00C324A4" w:rsidP="001C7C00">
      <w:pPr>
        <w:spacing w:line="240" w:lineRule="auto"/>
      </w:pPr>
      <w:r>
        <w:separator/>
      </w:r>
    </w:p>
  </w:endnote>
  <w:endnote w:type="continuationSeparator" w:id="0">
    <w:p w14:paraId="55E102CB" w14:textId="77777777" w:rsidR="00C324A4" w:rsidRDefault="00C324A4" w:rsidP="001C7C00">
      <w:pPr>
        <w:spacing w:line="240" w:lineRule="auto"/>
      </w:pPr>
      <w:r>
        <w:continuationSeparator/>
      </w:r>
    </w:p>
  </w:endnote>
  <w:endnote w:type="continuationNotice" w:id="1">
    <w:p w14:paraId="7417E2CD" w14:textId="77777777" w:rsidR="00C324A4" w:rsidRDefault="00C32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utiger 45">
    <w:altName w:val="Vrinda"/>
    <w:panose1 w:val="00000000000000000000"/>
    <w:charset w:val="00"/>
    <w:family w:val="swiss"/>
    <w:notTrueType/>
    <w:pitch w:val="variable"/>
    <w:sig w:usb0="00000003" w:usb1="00000000" w:usb2="00000000" w:usb3="00000000" w:csb0="00000001" w:csb1="00000000"/>
  </w:font>
  <w:font w:name="Frutiger 45 Light">
    <w:altName w:val="Raav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07650"/>
      <w:docPartObj>
        <w:docPartGallery w:val="Page Numbers (Bottom of Page)"/>
        <w:docPartUnique/>
      </w:docPartObj>
    </w:sdtPr>
    <w:sdtEndPr>
      <w:rPr>
        <w:sz w:val="20"/>
        <w:szCs w:val="20"/>
      </w:rPr>
    </w:sdtEndPr>
    <w:sdtContent>
      <w:p w14:paraId="1A24C7E1" w14:textId="513295A1" w:rsidR="002C7C9E" w:rsidRPr="00840D78" w:rsidRDefault="002C7C9E" w:rsidP="00D632C2">
        <w:pPr>
          <w:pStyle w:val="Footer"/>
          <w:spacing w:before="240"/>
        </w:pPr>
        <w:r>
          <w:t xml:space="preserve">Pension terms in </w:t>
        </w:r>
        <w:r>
          <w:rPr>
            <w:b/>
            <w:i/>
          </w:rPr>
          <w:t xml:space="preserve">bold italic </w:t>
        </w:r>
        <w:r>
          <w:t xml:space="preserve">type are defined in the </w:t>
        </w:r>
        <w:hyperlink w:anchor="_Some_terms_we" w:history="1">
          <w:r w:rsidRPr="00840D78">
            <w:rPr>
              <w:rStyle w:val="Hyperlink"/>
            </w:rPr>
            <w:t>Some terms we use</w:t>
          </w:r>
        </w:hyperlink>
        <w:r>
          <w:t xml:space="preserve"> section.</w:t>
        </w:r>
      </w:p>
      <w:p w14:paraId="28834117" w14:textId="5A661AF3" w:rsidR="002C7C9E" w:rsidRDefault="002C7C9E" w:rsidP="00745E77">
        <w:pPr>
          <w:pStyle w:val="Footer"/>
          <w:spacing w:after="0"/>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2D4685F2" w14:textId="7B69807F" w:rsidR="002C7C9E" w:rsidRPr="00646CDA" w:rsidRDefault="002C7C9E" w:rsidP="00646CDA">
    <w:pPr>
      <w:pStyle w:val="Footer"/>
      <w:spacing w:after="0"/>
      <w:rPr>
        <w:sz w:val="20"/>
      </w:rPr>
    </w:pPr>
    <w:r w:rsidRPr="006C0A0B">
      <w:rPr>
        <w:noProof/>
        <w:sz w:val="20"/>
      </w:rPr>
      <w:t xml:space="preserve">Version </w:t>
    </w:r>
    <w:r w:rsidR="008F7058">
      <w:rPr>
        <w:noProof/>
        <w:sz w:val="20"/>
      </w:rPr>
      <w:t>1.0</w:t>
    </w:r>
    <w:r w:rsidR="00250BFC" w:rsidRPr="006C0A0B">
      <w:rPr>
        <w:noProof/>
        <w:sz w:val="20"/>
      </w:rPr>
      <w:t xml:space="preserve"> </w:t>
    </w:r>
    <w:r w:rsidR="00532FE5">
      <w:rPr>
        <w:noProof/>
        <w:sz w:val="20"/>
      </w:rPr>
      <w:t>May</w:t>
    </w:r>
    <w:r w:rsidR="00250BFC" w:rsidRPr="006C0A0B">
      <w:rPr>
        <w:noProof/>
        <w:sz w:val="20"/>
      </w:rPr>
      <w:t xml:space="preserve"> </w:t>
    </w:r>
    <w:r w:rsidRPr="006C0A0B">
      <w:rPr>
        <w:noProof/>
        <w:sz w:val="20"/>
      </w:rPr>
      <w:t>202</w:t>
    </w:r>
    <w:r w:rsidR="008F7058">
      <w:rPr>
        <w:noProof/>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3E1F" w14:textId="72D5D51C" w:rsidR="002C7C9E" w:rsidRDefault="00C324A4" w:rsidP="00646CDA">
    <w:pPr>
      <w:pStyle w:val="Footer"/>
      <w:spacing w:after="0"/>
      <w:jc w:val="center"/>
    </w:pPr>
    <w:sdt>
      <w:sdtPr>
        <w:id w:val="549116300"/>
        <w:docPartObj>
          <w:docPartGallery w:val="Page Numbers (Bottom of Page)"/>
          <w:docPartUnique/>
        </w:docPartObj>
      </w:sdtPr>
      <w:sdtEndPr>
        <w:rPr>
          <w:noProof/>
        </w:rPr>
      </w:sdtEndPr>
      <w:sdtContent>
        <w:r w:rsidR="002C7C9E">
          <w:fldChar w:fldCharType="begin"/>
        </w:r>
        <w:r w:rsidR="002C7C9E">
          <w:instrText xml:space="preserve"> PAGE   \* MERGEFORMAT </w:instrText>
        </w:r>
        <w:r w:rsidR="002C7C9E">
          <w:fldChar w:fldCharType="separate"/>
        </w:r>
        <w:r w:rsidR="002C7C9E">
          <w:rPr>
            <w:noProof/>
          </w:rPr>
          <w:t>2</w:t>
        </w:r>
        <w:r w:rsidR="002C7C9E">
          <w:rPr>
            <w:noProof/>
          </w:rPr>
          <w:fldChar w:fldCharType="end"/>
        </w:r>
      </w:sdtContent>
    </w:sdt>
  </w:p>
  <w:p w14:paraId="085A1701" w14:textId="55BF3A26" w:rsidR="002C7C9E" w:rsidRPr="00646CDA" w:rsidRDefault="002C7C9E" w:rsidP="00646CDA">
    <w:pPr>
      <w:pStyle w:val="Footer"/>
      <w:spacing w:after="0"/>
      <w:rPr>
        <w:sz w:val="20"/>
      </w:rPr>
    </w:pPr>
    <w:r w:rsidRPr="006C0A0B">
      <w:rPr>
        <w:noProof/>
        <w:sz w:val="20"/>
      </w:rPr>
      <w:t xml:space="preserve">Version </w:t>
    </w:r>
    <w:r w:rsidR="00C559F1">
      <w:rPr>
        <w:noProof/>
        <w:sz w:val="20"/>
      </w:rPr>
      <w:t>1.0</w:t>
    </w:r>
    <w:r w:rsidR="00250BFC" w:rsidRPr="006C0A0B">
      <w:rPr>
        <w:noProof/>
        <w:sz w:val="20"/>
      </w:rPr>
      <w:t xml:space="preserve"> </w:t>
    </w:r>
    <w:r w:rsidR="00C559F1">
      <w:rPr>
        <w:noProof/>
        <w:sz w:val="20"/>
      </w:rPr>
      <w:t>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52719"/>
      <w:docPartObj>
        <w:docPartGallery w:val="Page Numbers (Bottom of Page)"/>
        <w:docPartUnique/>
      </w:docPartObj>
    </w:sdtPr>
    <w:sdtEndPr>
      <w:rPr>
        <w:sz w:val="20"/>
        <w:szCs w:val="20"/>
      </w:rPr>
    </w:sdtEndPr>
    <w:sdtContent>
      <w:p w14:paraId="6726B4B3" w14:textId="77777777" w:rsidR="006C1E69" w:rsidRPr="00646CDA" w:rsidRDefault="006C1E69" w:rsidP="006C1E69">
        <w:pPr>
          <w:pStyle w:val="Footer"/>
          <w:spacing w:after="0"/>
          <w:ind w:left="1418"/>
          <w:rPr>
            <w:sz w:val="20"/>
          </w:rPr>
        </w:pPr>
        <w:r w:rsidRPr="006C0A0B">
          <w:rPr>
            <w:noProof/>
            <w:sz w:val="20"/>
          </w:rPr>
          <w:t xml:space="preserve">Version </w:t>
        </w:r>
        <w:r>
          <w:rPr>
            <w:noProof/>
            <w:sz w:val="20"/>
          </w:rPr>
          <w:t>1.0 May 2026</w:t>
        </w:r>
      </w:p>
      <w:p w14:paraId="28BFD623" w14:textId="52EF2146" w:rsidR="002C7C9E" w:rsidRDefault="002C7C9E" w:rsidP="007D51FD">
        <w:pPr>
          <w:pStyle w:val="Footer"/>
          <w:spacing w:before="240"/>
          <w:jc w:val="center"/>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28B1" w14:textId="77777777" w:rsidR="00C324A4" w:rsidRDefault="00C324A4" w:rsidP="001C7C00">
      <w:pPr>
        <w:spacing w:line="240" w:lineRule="auto"/>
      </w:pPr>
      <w:r>
        <w:separator/>
      </w:r>
    </w:p>
  </w:footnote>
  <w:footnote w:type="continuationSeparator" w:id="0">
    <w:p w14:paraId="04A645CB" w14:textId="77777777" w:rsidR="00C324A4" w:rsidRDefault="00C324A4" w:rsidP="001C7C00">
      <w:pPr>
        <w:spacing w:line="240" w:lineRule="auto"/>
      </w:pPr>
      <w:r>
        <w:continuationSeparator/>
      </w:r>
    </w:p>
  </w:footnote>
  <w:footnote w:type="continuationNotice" w:id="1">
    <w:p w14:paraId="444F5B70" w14:textId="77777777" w:rsidR="00C324A4" w:rsidRDefault="00C324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75B5" w14:textId="16247F9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581BA9">
      <w:rPr>
        <w:rFonts w:ascii="Arial" w:hAnsi="Arial"/>
        <w:b/>
        <w:sz w:val="22"/>
      </w:rPr>
      <w:t>Introduction and h</w:t>
    </w:r>
    <w:r w:rsidR="001D0178">
      <w:rPr>
        <w:rFonts w:ascii="Arial" w:hAnsi="Arial"/>
        <w:b/>
        <w:sz w:val="22"/>
      </w:rPr>
      <w:t>ighlights of the LGPS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DA90" w14:textId="63DA4CB7"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Further information and disclaimer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E391" w14:textId="1280F8E8"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The Scheme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7A1B" w14:textId="0452E08C" w:rsidR="001D0178" w:rsidRPr="00850D7C" w:rsidRDefault="001D0178">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Contribution flexibility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6F04" w14:textId="0197B511"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9E611F">
      <w:rPr>
        <w:rFonts w:ascii="Arial" w:hAnsi="Arial"/>
        <w:b/>
        <w:sz w:val="22"/>
      </w:rPr>
      <w:t>Your Pension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7D0D" w14:textId="0EF8DBC0" w:rsidR="002658F2" w:rsidRPr="00850D7C" w:rsidRDefault="002658F2">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Leaving the Scheme before retirement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5E06" w14:textId="771E4B82"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Retirement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80F" w14:textId="38F62A00" w:rsidR="002C7C9E" w:rsidRPr="00850D7C" w:rsidRDefault="002C7C9E">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sidR="000A281C">
      <w:rPr>
        <w:rFonts w:ascii="Arial" w:hAnsi="Arial"/>
        <w:b/>
        <w:sz w:val="22"/>
      </w:rPr>
      <w:t>Protection for your family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F23B" w14:textId="3DA08DB6" w:rsidR="000A281C" w:rsidRPr="00850D7C" w:rsidRDefault="000A281C">
    <w:pPr>
      <w:pStyle w:val="Header"/>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Help with pension problems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FAF1" w14:textId="5C39340B" w:rsidR="002C7C9E" w:rsidRPr="00850D7C" w:rsidRDefault="002C7C9E" w:rsidP="006C1E69">
    <w:pPr>
      <w:pStyle w:val="Header"/>
      <w:ind w:left="1418"/>
      <w:rPr>
        <w:rFonts w:ascii="Arial" w:hAnsi="Arial"/>
        <w:b/>
        <w:sz w:val="22"/>
      </w:rPr>
    </w:pPr>
    <w:r w:rsidRPr="0041649D">
      <w:rPr>
        <w:rFonts w:ascii="Arial" w:hAnsi="Arial"/>
        <w:b/>
        <w:sz w:val="22"/>
      </w:rPr>
      <w:t>L</w:t>
    </w:r>
    <w:r w:rsidRPr="00DE7516">
      <w:rPr>
        <w:rFonts w:ascii="Arial" w:hAnsi="Arial"/>
        <w:b/>
        <w:spacing w:val="-70"/>
        <w:sz w:val="22"/>
      </w:rPr>
      <w:t xml:space="preserve"> </w:t>
    </w:r>
    <w:r w:rsidRPr="0041649D">
      <w:rPr>
        <w:rFonts w:ascii="Arial" w:hAnsi="Arial"/>
        <w:b/>
        <w:sz w:val="22"/>
      </w:rPr>
      <w:t>G</w:t>
    </w:r>
    <w:r w:rsidRPr="00DE7516">
      <w:rPr>
        <w:rFonts w:ascii="Arial" w:hAnsi="Arial"/>
        <w:b/>
        <w:spacing w:val="-70"/>
        <w:sz w:val="22"/>
      </w:rPr>
      <w:t xml:space="preserve"> </w:t>
    </w:r>
    <w:r w:rsidRPr="0041649D">
      <w:rPr>
        <w:rFonts w:ascii="Arial" w:hAnsi="Arial"/>
        <w:b/>
        <w:sz w:val="22"/>
      </w:rPr>
      <w:t>P</w:t>
    </w:r>
    <w:r w:rsidRPr="00DE7516">
      <w:rPr>
        <w:rFonts w:ascii="Arial" w:hAnsi="Arial"/>
        <w:b/>
        <w:spacing w:val="-70"/>
        <w:sz w:val="22"/>
      </w:rPr>
      <w:t xml:space="preserve"> </w:t>
    </w:r>
    <w:r w:rsidRPr="0041649D">
      <w:rPr>
        <w:rFonts w:ascii="Arial" w:hAnsi="Arial"/>
        <w:b/>
        <w:sz w:val="22"/>
      </w:rPr>
      <w:t xml:space="preserve">S </w:t>
    </w:r>
    <w:r w:rsidR="009D3FC1">
      <w:rPr>
        <w:rFonts w:ascii="Arial" w:hAnsi="Arial"/>
        <w:b/>
        <w:sz w:val="22"/>
      </w:rPr>
      <w:t xml:space="preserve">elected </w:t>
    </w:r>
    <w:r w:rsidRPr="0041649D">
      <w:rPr>
        <w:rFonts w:ascii="Arial" w:hAnsi="Arial"/>
        <w:b/>
        <w:sz w:val="22"/>
      </w:rPr>
      <w:t xml:space="preserve">member guide | </w:t>
    </w:r>
    <w:r>
      <w:rPr>
        <w:rFonts w:ascii="Arial" w:hAnsi="Arial"/>
        <w:b/>
        <w:sz w:val="22"/>
      </w:rPr>
      <w:t>Some terms we 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0C65"/>
    <w:multiLevelType w:val="hybridMultilevel"/>
    <w:tmpl w:val="BD5A9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851FB"/>
    <w:multiLevelType w:val="hybridMultilevel"/>
    <w:tmpl w:val="C2328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4F0705"/>
    <w:multiLevelType w:val="hybridMultilevel"/>
    <w:tmpl w:val="02E218D8"/>
    <w:lvl w:ilvl="0" w:tplc="6058A6A2">
      <w:start w:val="1"/>
      <w:numFmt w:val="decimal"/>
      <w:lvlText w:val="%1."/>
      <w:lvlJc w:val="left"/>
      <w:pPr>
        <w:ind w:left="1020" w:hanging="360"/>
      </w:pPr>
    </w:lvl>
    <w:lvl w:ilvl="1" w:tplc="0D6C2828">
      <w:start w:val="1"/>
      <w:numFmt w:val="decimal"/>
      <w:lvlText w:val="%2."/>
      <w:lvlJc w:val="left"/>
      <w:pPr>
        <w:ind w:left="1020" w:hanging="360"/>
      </w:pPr>
    </w:lvl>
    <w:lvl w:ilvl="2" w:tplc="D47E9888">
      <w:start w:val="1"/>
      <w:numFmt w:val="decimal"/>
      <w:lvlText w:val="%3."/>
      <w:lvlJc w:val="left"/>
      <w:pPr>
        <w:ind w:left="1020" w:hanging="360"/>
      </w:pPr>
    </w:lvl>
    <w:lvl w:ilvl="3" w:tplc="122A589E">
      <w:start w:val="1"/>
      <w:numFmt w:val="decimal"/>
      <w:lvlText w:val="%4."/>
      <w:lvlJc w:val="left"/>
      <w:pPr>
        <w:ind w:left="1020" w:hanging="360"/>
      </w:pPr>
    </w:lvl>
    <w:lvl w:ilvl="4" w:tplc="0FE2BC44">
      <w:start w:val="1"/>
      <w:numFmt w:val="decimal"/>
      <w:lvlText w:val="%5."/>
      <w:lvlJc w:val="left"/>
      <w:pPr>
        <w:ind w:left="1020" w:hanging="360"/>
      </w:pPr>
    </w:lvl>
    <w:lvl w:ilvl="5" w:tplc="1BF27BD6">
      <w:start w:val="1"/>
      <w:numFmt w:val="decimal"/>
      <w:lvlText w:val="%6."/>
      <w:lvlJc w:val="left"/>
      <w:pPr>
        <w:ind w:left="1020" w:hanging="360"/>
      </w:pPr>
    </w:lvl>
    <w:lvl w:ilvl="6" w:tplc="1F1823AE">
      <w:start w:val="1"/>
      <w:numFmt w:val="decimal"/>
      <w:lvlText w:val="%7."/>
      <w:lvlJc w:val="left"/>
      <w:pPr>
        <w:ind w:left="1020" w:hanging="360"/>
      </w:pPr>
    </w:lvl>
    <w:lvl w:ilvl="7" w:tplc="573E6134">
      <w:start w:val="1"/>
      <w:numFmt w:val="decimal"/>
      <w:lvlText w:val="%8."/>
      <w:lvlJc w:val="left"/>
      <w:pPr>
        <w:ind w:left="1020" w:hanging="360"/>
      </w:pPr>
    </w:lvl>
    <w:lvl w:ilvl="8" w:tplc="82DCB2C4">
      <w:start w:val="1"/>
      <w:numFmt w:val="decimal"/>
      <w:lvlText w:val="%9."/>
      <w:lvlJc w:val="left"/>
      <w:pPr>
        <w:ind w:left="1020" w:hanging="360"/>
      </w:pPr>
    </w:lvl>
  </w:abstractNum>
  <w:abstractNum w:abstractNumId="3" w15:restartNumberingAfterBreak="0">
    <w:nsid w:val="138A3674"/>
    <w:multiLevelType w:val="hybridMultilevel"/>
    <w:tmpl w:val="93C6AB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A61D1"/>
    <w:multiLevelType w:val="hybridMultilevel"/>
    <w:tmpl w:val="A1A6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37AB3"/>
    <w:multiLevelType w:val="hybridMultilevel"/>
    <w:tmpl w:val="CE10E948"/>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16932B55"/>
    <w:multiLevelType w:val="hybridMultilevel"/>
    <w:tmpl w:val="421A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F0A14"/>
    <w:multiLevelType w:val="hybridMultilevel"/>
    <w:tmpl w:val="C7DC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F09DE"/>
    <w:multiLevelType w:val="hybridMultilevel"/>
    <w:tmpl w:val="7E3C52F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240259A"/>
    <w:multiLevelType w:val="hybridMultilevel"/>
    <w:tmpl w:val="2994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D1871"/>
    <w:multiLevelType w:val="hybridMultilevel"/>
    <w:tmpl w:val="B2F60E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78A067F"/>
    <w:multiLevelType w:val="hybridMultilevel"/>
    <w:tmpl w:val="393E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B45281"/>
    <w:multiLevelType w:val="hybridMultilevel"/>
    <w:tmpl w:val="BAFC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A1FB5"/>
    <w:multiLevelType w:val="hybridMultilevel"/>
    <w:tmpl w:val="3E9E7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22BF4"/>
    <w:multiLevelType w:val="hybridMultilevel"/>
    <w:tmpl w:val="CDB65B98"/>
    <w:lvl w:ilvl="0" w:tplc="08090005">
      <w:start w:val="1"/>
      <w:numFmt w:val="bullet"/>
      <w:lvlText w:val=""/>
      <w:lvlJc w:val="left"/>
      <w:pPr>
        <w:ind w:left="1510" w:hanging="360"/>
      </w:pPr>
      <w:rPr>
        <w:rFonts w:ascii="Wingdings" w:hAnsi="Wingdings"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5" w15:restartNumberingAfterBreak="0">
    <w:nsid w:val="2DEE451C"/>
    <w:multiLevelType w:val="hybridMultilevel"/>
    <w:tmpl w:val="2760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EF67BD"/>
    <w:multiLevelType w:val="hybridMultilevel"/>
    <w:tmpl w:val="EFDED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7C091F"/>
    <w:multiLevelType w:val="hybridMultilevel"/>
    <w:tmpl w:val="22C68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46139D"/>
    <w:multiLevelType w:val="hybridMultilevel"/>
    <w:tmpl w:val="40C65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81DB8"/>
    <w:multiLevelType w:val="hybridMultilevel"/>
    <w:tmpl w:val="E1E00122"/>
    <w:lvl w:ilvl="0" w:tplc="5FC6BA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77385D"/>
    <w:multiLevelType w:val="hybridMultilevel"/>
    <w:tmpl w:val="0D20CF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4A1A79"/>
    <w:multiLevelType w:val="hybridMultilevel"/>
    <w:tmpl w:val="8B8C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BB016F"/>
    <w:multiLevelType w:val="hybridMultilevel"/>
    <w:tmpl w:val="7318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75293E"/>
    <w:multiLevelType w:val="hybridMultilevel"/>
    <w:tmpl w:val="C8AE5C2C"/>
    <w:lvl w:ilvl="0" w:tplc="8A2ADE9E">
      <w:start w:val="1"/>
      <w:numFmt w:val="decimal"/>
      <w:lvlText w:val="%1."/>
      <w:lvlJc w:val="left"/>
      <w:pPr>
        <w:ind w:left="1020" w:hanging="360"/>
      </w:pPr>
    </w:lvl>
    <w:lvl w:ilvl="1" w:tplc="DC2E4FF4">
      <w:start w:val="1"/>
      <w:numFmt w:val="decimal"/>
      <w:lvlText w:val="%2."/>
      <w:lvlJc w:val="left"/>
      <w:pPr>
        <w:ind w:left="1020" w:hanging="360"/>
      </w:pPr>
    </w:lvl>
    <w:lvl w:ilvl="2" w:tplc="B3FE9CBE">
      <w:start w:val="1"/>
      <w:numFmt w:val="decimal"/>
      <w:lvlText w:val="%3."/>
      <w:lvlJc w:val="left"/>
      <w:pPr>
        <w:ind w:left="1020" w:hanging="360"/>
      </w:pPr>
    </w:lvl>
    <w:lvl w:ilvl="3" w:tplc="98FA54EC">
      <w:start w:val="1"/>
      <w:numFmt w:val="decimal"/>
      <w:lvlText w:val="%4."/>
      <w:lvlJc w:val="left"/>
      <w:pPr>
        <w:ind w:left="1020" w:hanging="360"/>
      </w:pPr>
    </w:lvl>
    <w:lvl w:ilvl="4" w:tplc="6F2A2CEC">
      <w:start w:val="1"/>
      <w:numFmt w:val="decimal"/>
      <w:lvlText w:val="%5."/>
      <w:lvlJc w:val="left"/>
      <w:pPr>
        <w:ind w:left="1020" w:hanging="360"/>
      </w:pPr>
    </w:lvl>
    <w:lvl w:ilvl="5" w:tplc="D85255D0">
      <w:start w:val="1"/>
      <w:numFmt w:val="decimal"/>
      <w:lvlText w:val="%6."/>
      <w:lvlJc w:val="left"/>
      <w:pPr>
        <w:ind w:left="1020" w:hanging="360"/>
      </w:pPr>
    </w:lvl>
    <w:lvl w:ilvl="6" w:tplc="8CBA372E">
      <w:start w:val="1"/>
      <w:numFmt w:val="decimal"/>
      <w:lvlText w:val="%7."/>
      <w:lvlJc w:val="left"/>
      <w:pPr>
        <w:ind w:left="1020" w:hanging="360"/>
      </w:pPr>
    </w:lvl>
    <w:lvl w:ilvl="7" w:tplc="44E214D0">
      <w:start w:val="1"/>
      <w:numFmt w:val="decimal"/>
      <w:lvlText w:val="%8."/>
      <w:lvlJc w:val="left"/>
      <w:pPr>
        <w:ind w:left="1020" w:hanging="360"/>
      </w:pPr>
    </w:lvl>
    <w:lvl w:ilvl="8" w:tplc="CD605D7E">
      <w:start w:val="1"/>
      <w:numFmt w:val="decimal"/>
      <w:lvlText w:val="%9."/>
      <w:lvlJc w:val="left"/>
      <w:pPr>
        <w:ind w:left="1020" w:hanging="360"/>
      </w:pPr>
    </w:lvl>
  </w:abstractNum>
  <w:abstractNum w:abstractNumId="24" w15:restartNumberingAfterBreak="0">
    <w:nsid w:val="495E5510"/>
    <w:multiLevelType w:val="hybridMultilevel"/>
    <w:tmpl w:val="17124F1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25" w15:restartNumberingAfterBreak="0">
    <w:nsid w:val="4E991B43"/>
    <w:multiLevelType w:val="hybridMultilevel"/>
    <w:tmpl w:val="2642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884B7E"/>
    <w:multiLevelType w:val="hybridMultilevel"/>
    <w:tmpl w:val="E76000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44ACA"/>
    <w:multiLevelType w:val="hybridMultilevel"/>
    <w:tmpl w:val="C59E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C6CF0"/>
    <w:multiLevelType w:val="hybridMultilevel"/>
    <w:tmpl w:val="2760D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F44915"/>
    <w:multiLevelType w:val="hybridMultilevel"/>
    <w:tmpl w:val="E496141E"/>
    <w:lvl w:ilvl="0" w:tplc="05CA77DC">
      <w:start w:val="1"/>
      <w:numFmt w:val="decimal"/>
      <w:lvlText w:val="%1."/>
      <w:lvlJc w:val="left"/>
      <w:pPr>
        <w:ind w:left="1020" w:hanging="360"/>
      </w:pPr>
    </w:lvl>
    <w:lvl w:ilvl="1" w:tplc="C3C043B0">
      <w:start w:val="1"/>
      <w:numFmt w:val="decimal"/>
      <w:lvlText w:val="%2."/>
      <w:lvlJc w:val="left"/>
      <w:pPr>
        <w:ind w:left="1020" w:hanging="360"/>
      </w:pPr>
    </w:lvl>
    <w:lvl w:ilvl="2" w:tplc="34725282">
      <w:start w:val="1"/>
      <w:numFmt w:val="decimal"/>
      <w:lvlText w:val="%3."/>
      <w:lvlJc w:val="left"/>
      <w:pPr>
        <w:ind w:left="1020" w:hanging="360"/>
      </w:pPr>
    </w:lvl>
    <w:lvl w:ilvl="3" w:tplc="BCCC6CF8">
      <w:start w:val="1"/>
      <w:numFmt w:val="decimal"/>
      <w:lvlText w:val="%4."/>
      <w:lvlJc w:val="left"/>
      <w:pPr>
        <w:ind w:left="1020" w:hanging="360"/>
      </w:pPr>
    </w:lvl>
    <w:lvl w:ilvl="4" w:tplc="F4724380">
      <w:start w:val="1"/>
      <w:numFmt w:val="decimal"/>
      <w:lvlText w:val="%5."/>
      <w:lvlJc w:val="left"/>
      <w:pPr>
        <w:ind w:left="1020" w:hanging="360"/>
      </w:pPr>
    </w:lvl>
    <w:lvl w:ilvl="5" w:tplc="08BC7E6E">
      <w:start w:val="1"/>
      <w:numFmt w:val="decimal"/>
      <w:lvlText w:val="%6."/>
      <w:lvlJc w:val="left"/>
      <w:pPr>
        <w:ind w:left="1020" w:hanging="360"/>
      </w:pPr>
    </w:lvl>
    <w:lvl w:ilvl="6" w:tplc="E6920E7A">
      <w:start w:val="1"/>
      <w:numFmt w:val="decimal"/>
      <w:lvlText w:val="%7."/>
      <w:lvlJc w:val="left"/>
      <w:pPr>
        <w:ind w:left="1020" w:hanging="360"/>
      </w:pPr>
    </w:lvl>
    <w:lvl w:ilvl="7" w:tplc="BDCE1AF6">
      <w:start w:val="1"/>
      <w:numFmt w:val="decimal"/>
      <w:lvlText w:val="%8."/>
      <w:lvlJc w:val="left"/>
      <w:pPr>
        <w:ind w:left="1020" w:hanging="360"/>
      </w:pPr>
    </w:lvl>
    <w:lvl w:ilvl="8" w:tplc="CC462D08">
      <w:start w:val="1"/>
      <w:numFmt w:val="decimal"/>
      <w:lvlText w:val="%9."/>
      <w:lvlJc w:val="left"/>
      <w:pPr>
        <w:ind w:left="1020" w:hanging="360"/>
      </w:pPr>
    </w:lvl>
  </w:abstractNum>
  <w:abstractNum w:abstractNumId="30" w15:restartNumberingAfterBreak="0">
    <w:nsid w:val="60F97227"/>
    <w:multiLevelType w:val="hybridMultilevel"/>
    <w:tmpl w:val="1A78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CE42E1"/>
    <w:multiLevelType w:val="multilevel"/>
    <w:tmpl w:val="134C99F2"/>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A480C9B"/>
    <w:multiLevelType w:val="hybridMultilevel"/>
    <w:tmpl w:val="9622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76F52"/>
    <w:multiLevelType w:val="hybridMultilevel"/>
    <w:tmpl w:val="FD38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6D07D0"/>
    <w:multiLevelType w:val="hybridMultilevel"/>
    <w:tmpl w:val="DD9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AC320F"/>
    <w:multiLevelType w:val="hybridMultilevel"/>
    <w:tmpl w:val="72AED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83BAC"/>
    <w:multiLevelType w:val="hybridMultilevel"/>
    <w:tmpl w:val="043E34E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7" w15:restartNumberingAfterBreak="0">
    <w:nsid w:val="762A6F30"/>
    <w:multiLevelType w:val="hybridMultilevel"/>
    <w:tmpl w:val="AABC593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8" w15:restartNumberingAfterBreak="0">
    <w:nsid w:val="77DC0944"/>
    <w:multiLevelType w:val="hybridMultilevel"/>
    <w:tmpl w:val="3E406CF2"/>
    <w:lvl w:ilvl="0" w:tplc="F73E949A">
      <w:start w:val="1"/>
      <w:numFmt w:val="decimal"/>
      <w:lvlText w:val="%1."/>
      <w:lvlJc w:val="left"/>
      <w:pPr>
        <w:ind w:left="1020" w:hanging="360"/>
      </w:pPr>
    </w:lvl>
    <w:lvl w:ilvl="1" w:tplc="499A1EAE">
      <w:start w:val="1"/>
      <w:numFmt w:val="decimal"/>
      <w:lvlText w:val="%2."/>
      <w:lvlJc w:val="left"/>
      <w:pPr>
        <w:ind w:left="1020" w:hanging="360"/>
      </w:pPr>
    </w:lvl>
    <w:lvl w:ilvl="2" w:tplc="5A340F42">
      <w:start w:val="1"/>
      <w:numFmt w:val="decimal"/>
      <w:lvlText w:val="%3."/>
      <w:lvlJc w:val="left"/>
      <w:pPr>
        <w:ind w:left="1020" w:hanging="360"/>
      </w:pPr>
    </w:lvl>
    <w:lvl w:ilvl="3" w:tplc="B908EA4A">
      <w:start w:val="1"/>
      <w:numFmt w:val="decimal"/>
      <w:lvlText w:val="%4."/>
      <w:lvlJc w:val="left"/>
      <w:pPr>
        <w:ind w:left="1020" w:hanging="360"/>
      </w:pPr>
    </w:lvl>
    <w:lvl w:ilvl="4" w:tplc="97A4169C">
      <w:start w:val="1"/>
      <w:numFmt w:val="decimal"/>
      <w:lvlText w:val="%5."/>
      <w:lvlJc w:val="left"/>
      <w:pPr>
        <w:ind w:left="1020" w:hanging="360"/>
      </w:pPr>
    </w:lvl>
    <w:lvl w:ilvl="5" w:tplc="BE7C2FE0">
      <w:start w:val="1"/>
      <w:numFmt w:val="decimal"/>
      <w:lvlText w:val="%6."/>
      <w:lvlJc w:val="left"/>
      <w:pPr>
        <w:ind w:left="1020" w:hanging="360"/>
      </w:pPr>
    </w:lvl>
    <w:lvl w:ilvl="6" w:tplc="1564DAA8">
      <w:start w:val="1"/>
      <w:numFmt w:val="decimal"/>
      <w:lvlText w:val="%7."/>
      <w:lvlJc w:val="left"/>
      <w:pPr>
        <w:ind w:left="1020" w:hanging="360"/>
      </w:pPr>
    </w:lvl>
    <w:lvl w:ilvl="7" w:tplc="22A22DF4">
      <w:start w:val="1"/>
      <w:numFmt w:val="decimal"/>
      <w:lvlText w:val="%8."/>
      <w:lvlJc w:val="left"/>
      <w:pPr>
        <w:ind w:left="1020" w:hanging="360"/>
      </w:pPr>
    </w:lvl>
    <w:lvl w:ilvl="8" w:tplc="37088314">
      <w:start w:val="1"/>
      <w:numFmt w:val="decimal"/>
      <w:lvlText w:val="%9."/>
      <w:lvlJc w:val="left"/>
      <w:pPr>
        <w:ind w:left="1020" w:hanging="360"/>
      </w:pPr>
    </w:lvl>
  </w:abstractNum>
  <w:abstractNum w:abstractNumId="39" w15:restartNumberingAfterBreak="0">
    <w:nsid w:val="7A7244F6"/>
    <w:multiLevelType w:val="hybridMultilevel"/>
    <w:tmpl w:val="906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E270FA"/>
    <w:multiLevelType w:val="hybridMultilevel"/>
    <w:tmpl w:val="CB40CB0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1" w15:restartNumberingAfterBreak="0">
    <w:nsid w:val="7B4C76C4"/>
    <w:multiLevelType w:val="hybridMultilevel"/>
    <w:tmpl w:val="246EF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18634F"/>
    <w:multiLevelType w:val="hybridMultilevel"/>
    <w:tmpl w:val="493A9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5C53EE"/>
    <w:multiLevelType w:val="hybridMultilevel"/>
    <w:tmpl w:val="3D8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67830">
    <w:abstractNumId w:val="1"/>
  </w:num>
  <w:num w:numId="2" w16cid:durableId="1988315632">
    <w:abstractNumId w:val="7"/>
  </w:num>
  <w:num w:numId="3" w16cid:durableId="1465386395">
    <w:abstractNumId w:val="31"/>
  </w:num>
  <w:num w:numId="4" w16cid:durableId="1459108467">
    <w:abstractNumId w:val="19"/>
  </w:num>
  <w:num w:numId="5" w16cid:durableId="2092965032">
    <w:abstractNumId w:val="3"/>
  </w:num>
  <w:num w:numId="6" w16cid:durableId="1999842504">
    <w:abstractNumId w:val="26"/>
  </w:num>
  <w:num w:numId="7" w16cid:durableId="1647317227">
    <w:abstractNumId w:val="37"/>
  </w:num>
  <w:num w:numId="8" w16cid:durableId="132256530">
    <w:abstractNumId w:val="5"/>
  </w:num>
  <w:num w:numId="9" w16cid:durableId="271325082">
    <w:abstractNumId w:val="11"/>
  </w:num>
  <w:num w:numId="10" w16cid:durableId="1349454087">
    <w:abstractNumId w:val="14"/>
  </w:num>
  <w:num w:numId="11" w16cid:durableId="53552182">
    <w:abstractNumId w:val="35"/>
  </w:num>
  <w:num w:numId="12" w16cid:durableId="444270892">
    <w:abstractNumId w:val="17"/>
  </w:num>
  <w:num w:numId="13" w16cid:durableId="1201625189">
    <w:abstractNumId w:val="36"/>
  </w:num>
  <w:num w:numId="14" w16cid:durableId="799416790">
    <w:abstractNumId w:val="28"/>
  </w:num>
  <w:num w:numId="15" w16cid:durableId="1348799210">
    <w:abstractNumId w:val="24"/>
  </w:num>
  <w:num w:numId="16" w16cid:durableId="469713060">
    <w:abstractNumId w:val="43"/>
  </w:num>
  <w:num w:numId="17" w16cid:durableId="49692486">
    <w:abstractNumId w:val="20"/>
  </w:num>
  <w:num w:numId="18" w16cid:durableId="1717508647">
    <w:abstractNumId w:val="13"/>
  </w:num>
  <w:num w:numId="19" w16cid:durableId="792556728">
    <w:abstractNumId w:val="12"/>
  </w:num>
  <w:num w:numId="20" w16cid:durableId="1205752963">
    <w:abstractNumId w:val="42"/>
  </w:num>
  <w:num w:numId="21" w16cid:durableId="1078332834">
    <w:abstractNumId w:val="18"/>
  </w:num>
  <w:num w:numId="22" w16cid:durableId="1247346714">
    <w:abstractNumId w:val="4"/>
  </w:num>
  <w:num w:numId="23" w16cid:durableId="288049277">
    <w:abstractNumId w:val="16"/>
  </w:num>
  <w:num w:numId="24" w16cid:durableId="1061633401">
    <w:abstractNumId w:val="0"/>
  </w:num>
  <w:num w:numId="25" w16cid:durableId="737434960">
    <w:abstractNumId w:val="8"/>
  </w:num>
  <w:num w:numId="26" w16cid:durableId="669481465">
    <w:abstractNumId w:val="10"/>
  </w:num>
  <w:num w:numId="27" w16cid:durableId="1264806117">
    <w:abstractNumId w:val="30"/>
  </w:num>
  <w:num w:numId="28" w16cid:durableId="1547795589">
    <w:abstractNumId w:val="21"/>
  </w:num>
  <w:num w:numId="29" w16cid:durableId="736518932">
    <w:abstractNumId w:val="22"/>
  </w:num>
  <w:num w:numId="30" w16cid:durableId="367145492">
    <w:abstractNumId w:val="27"/>
  </w:num>
  <w:num w:numId="31" w16cid:durableId="870924758">
    <w:abstractNumId w:val="39"/>
  </w:num>
  <w:num w:numId="32" w16cid:durableId="1973289122">
    <w:abstractNumId w:val="32"/>
  </w:num>
  <w:num w:numId="33" w16cid:durableId="110711889">
    <w:abstractNumId w:val="33"/>
  </w:num>
  <w:num w:numId="34" w16cid:durableId="1206336415">
    <w:abstractNumId w:val="41"/>
  </w:num>
  <w:num w:numId="35" w16cid:durableId="232008424">
    <w:abstractNumId w:val="25"/>
  </w:num>
  <w:num w:numId="36" w16cid:durableId="1817067578">
    <w:abstractNumId w:val="9"/>
  </w:num>
  <w:num w:numId="37" w16cid:durableId="1210457307">
    <w:abstractNumId w:val="15"/>
  </w:num>
  <w:num w:numId="38" w16cid:durableId="498162066">
    <w:abstractNumId w:val="23"/>
  </w:num>
  <w:num w:numId="39" w16cid:durableId="1195650583">
    <w:abstractNumId w:val="2"/>
  </w:num>
  <w:num w:numId="40" w16cid:durableId="739446370">
    <w:abstractNumId w:val="34"/>
  </w:num>
  <w:num w:numId="41" w16cid:durableId="433597309">
    <w:abstractNumId w:val="38"/>
  </w:num>
  <w:num w:numId="42" w16cid:durableId="1990357471">
    <w:abstractNumId w:val="29"/>
  </w:num>
  <w:num w:numId="43" w16cid:durableId="1897739914">
    <w:abstractNumId w:val="6"/>
  </w:num>
  <w:num w:numId="44" w16cid:durableId="1957717345">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BD4"/>
    <w:rsid w:val="00002B72"/>
    <w:rsid w:val="00002CBA"/>
    <w:rsid w:val="00002E53"/>
    <w:rsid w:val="00003306"/>
    <w:rsid w:val="000042E6"/>
    <w:rsid w:val="00005426"/>
    <w:rsid w:val="000055EF"/>
    <w:rsid w:val="00006B8A"/>
    <w:rsid w:val="0000772D"/>
    <w:rsid w:val="00007F3E"/>
    <w:rsid w:val="00007F43"/>
    <w:rsid w:val="00007F5B"/>
    <w:rsid w:val="00007FA6"/>
    <w:rsid w:val="00010368"/>
    <w:rsid w:val="00010914"/>
    <w:rsid w:val="00010C23"/>
    <w:rsid w:val="00010DA8"/>
    <w:rsid w:val="00011008"/>
    <w:rsid w:val="00011128"/>
    <w:rsid w:val="00012168"/>
    <w:rsid w:val="0001236C"/>
    <w:rsid w:val="00012F8F"/>
    <w:rsid w:val="000138F1"/>
    <w:rsid w:val="00014BCB"/>
    <w:rsid w:val="00015657"/>
    <w:rsid w:val="00015D68"/>
    <w:rsid w:val="00016990"/>
    <w:rsid w:val="00016EC2"/>
    <w:rsid w:val="00020459"/>
    <w:rsid w:val="00020A03"/>
    <w:rsid w:val="000216FC"/>
    <w:rsid w:val="00022976"/>
    <w:rsid w:val="00022ABA"/>
    <w:rsid w:val="00023349"/>
    <w:rsid w:val="00023A25"/>
    <w:rsid w:val="00023BD4"/>
    <w:rsid w:val="00023C3B"/>
    <w:rsid w:val="00023E2D"/>
    <w:rsid w:val="000242B5"/>
    <w:rsid w:val="00026510"/>
    <w:rsid w:val="000268B6"/>
    <w:rsid w:val="00026A2C"/>
    <w:rsid w:val="00026C36"/>
    <w:rsid w:val="00026D69"/>
    <w:rsid w:val="00027236"/>
    <w:rsid w:val="00027521"/>
    <w:rsid w:val="00027E1A"/>
    <w:rsid w:val="00027F2A"/>
    <w:rsid w:val="00030A46"/>
    <w:rsid w:val="00030D80"/>
    <w:rsid w:val="000313BB"/>
    <w:rsid w:val="00031963"/>
    <w:rsid w:val="0003215F"/>
    <w:rsid w:val="00032288"/>
    <w:rsid w:val="00032B47"/>
    <w:rsid w:val="000341C6"/>
    <w:rsid w:val="00034AB4"/>
    <w:rsid w:val="00035E58"/>
    <w:rsid w:val="00036E33"/>
    <w:rsid w:val="000372B9"/>
    <w:rsid w:val="00037620"/>
    <w:rsid w:val="00037AB5"/>
    <w:rsid w:val="00037C53"/>
    <w:rsid w:val="00043ACD"/>
    <w:rsid w:val="00043C9B"/>
    <w:rsid w:val="00044734"/>
    <w:rsid w:val="00044CA6"/>
    <w:rsid w:val="00044FD6"/>
    <w:rsid w:val="00045D46"/>
    <w:rsid w:val="0004611D"/>
    <w:rsid w:val="00046535"/>
    <w:rsid w:val="00046775"/>
    <w:rsid w:val="000470DF"/>
    <w:rsid w:val="00047EAF"/>
    <w:rsid w:val="0005004D"/>
    <w:rsid w:val="0005010D"/>
    <w:rsid w:val="00050A89"/>
    <w:rsid w:val="00050E6D"/>
    <w:rsid w:val="000511EF"/>
    <w:rsid w:val="000512C1"/>
    <w:rsid w:val="00051461"/>
    <w:rsid w:val="000516E5"/>
    <w:rsid w:val="00051717"/>
    <w:rsid w:val="00052DFB"/>
    <w:rsid w:val="0005438B"/>
    <w:rsid w:val="00054777"/>
    <w:rsid w:val="000548F4"/>
    <w:rsid w:val="00054CDC"/>
    <w:rsid w:val="000551C8"/>
    <w:rsid w:val="00055C25"/>
    <w:rsid w:val="00056096"/>
    <w:rsid w:val="00056F9E"/>
    <w:rsid w:val="00057915"/>
    <w:rsid w:val="00061968"/>
    <w:rsid w:val="00061A4F"/>
    <w:rsid w:val="00061CB9"/>
    <w:rsid w:val="00064592"/>
    <w:rsid w:val="0006485A"/>
    <w:rsid w:val="00065E45"/>
    <w:rsid w:val="00065E80"/>
    <w:rsid w:val="00066530"/>
    <w:rsid w:val="0006655A"/>
    <w:rsid w:val="00070DAE"/>
    <w:rsid w:val="00075B02"/>
    <w:rsid w:val="00075E48"/>
    <w:rsid w:val="0007658E"/>
    <w:rsid w:val="00076E8D"/>
    <w:rsid w:val="0007789A"/>
    <w:rsid w:val="00077D56"/>
    <w:rsid w:val="0008016C"/>
    <w:rsid w:val="00083140"/>
    <w:rsid w:val="0008451A"/>
    <w:rsid w:val="000851CA"/>
    <w:rsid w:val="00085F01"/>
    <w:rsid w:val="00085FB9"/>
    <w:rsid w:val="0008623D"/>
    <w:rsid w:val="00086BF4"/>
    <w:rsid w:val="00086D6C"/>
    <w:rsid w:val="00087370"/>
    <w:rsid w:val="000900B0"/>
    <w:rsid w:val="000902C4"/>
    <w:rsid w:val="00090637"/>
    <w:rsid w:val="000909D4"/>
    <w:rsid w:val="00090FB8"/>
    <w:rsid w:val="00091019"/>
    <w:rsid w:val="0009110A"/>
    <w:rsid w:val="0009122E"/>
    <w:rsid w:val="00091374"/>
    <w:rsid w:val="00091894"/>
    <w:rsid w:val="000920A3"/>
    <w:rsid w:val="00092481"/>
    <w:rsid w:val="000925A6"/>
    <w:rsid w:val="00093798"/>
    <w:rsid w:val="00093C81"/>
    <w:rsid w:val="00093DD4"/>
    <w:rsid w:val="00094595"/>
    <w:rsid w:val="000946A5"/>
    <w:rsid w:val="000953ED"/>
    <w:rsid w:val="00095E23"/>
    <w:rsid w:val="0009617F"/>
    <w:rsid w:val="00097479"/>
    <w:rsid w:val="000A05F6"/>
    <w:rsid w:val="000A09D7"/>
    <w:rsid w:val="000A0DC4"/>
    <w:rsid w:val="000A19E3"/>
    <w:rsid w:val="000A1CA1"/>
    <w:rsid w:val="000A21DB"/>
    <w:rsid w:val="000A281C"/>
    <w:rsid w:val="000A3BB1"/>
    <w:rsid w:val="000A3D83"/>
    <w:rsid w:val="000A4237"/>
    <w:rsid w:val="000A53E5"/>
    <w:rsid w:val="000A5533"/>
    <w:rsid w:val="000A5B05"/>
    <w:rsid w:val="000A5E83"/>
    <w:rsid w:val="000A601C"/>
    <w:rsid w:val="000B00CF"/>
    <w:rsid w:val="000B0B16"/>
    <w:rsid w:val="000B0B9D"/>
    <w:rsid w:val="000B1068"/>
    <w:rsid w:val="000B136C"/>
    <w:rsid w:val="000B1773"/>
    <w:rsid w:val="000B1FA0"/>
    <w:rsid w:val="000B238C"/>
    <w:rsid w:val="000B32E7"/>
    <w:rsid w:val="000B3E2F"/>
    <w:rsid w:val="000B4300"/>
    <w:rsid w:val="000B4689"/>
    <w:rsid w:val="000B545A"/>
    <w:rsid w:val="000B6AE6"/>
    <w:rsid w:val="000B7564"/>
    <w:rsid w:val="000B7622"/>
    <w:rsid w:val="000C0D1F"/>
    <w:rsid w:val="000C4836"/>
    <w:rsid w:val="000C6209"/>
    <w:rsid w:val="000C69E8"/>
    <w:rsid w:val="000C70FD"/>
    <w:rsid w:val="000C7372"/>
    <w:rsid w:val="000C7594"/>
    <w:rsid w:val="000C7A61"/>
    <w:rsid w:val="000C7AAA"/>
    <w:rsid w:val="000C7D42"/>
    <w:rsid w:val="000D0420"/>
    <w:rsid w:val="000D0805"/>
    <w:rsid w:val="000D0C37"/>
    <w:rsid w:val="000D160F"/>
    <w:rsid w:val="000D194C"/>
    <w:rsid w:val="000D19DB"/>
    <w:rsid w:val="000D1BED"/>
    <w:rsid w:val="000D1E42"/>
    <w:rsid w:val="000D2351"/>
    <w:rsid w:val="000D251F"/>
    <w:rsid w:val="000D27ED"/>
    <w:rsid w:val="000D287F"/>
    <w:rsid w:val="000D317E"/>
    <w:rsid w:val="000D368B"/>
    <w:rsid w:val="000D3B15"/>
    <w:rsid w:val="000D3DE2"/>
    <w:rsid w:val="000D3E66"/>
    <w:rsid w:val="000D3FBC"/>
    <w:rsid w:val="000D403E"/>
    <w:rsid w:val="000D4487"/>
    <w:rsid w:val="000D4BF2"/>
    <w:rsid w:val="000D532D"/>
    <w:rsid w:val="000D5449"/>
    <w:rsid w:val="000D5E72"/>
    <w:rsid w:val="000D6A0F"/>
    <w:rsid w:val="000D72DB"/>
    <w:rsid w:val="000D74B1"/>
    <w:rsid w:val="000D75D5"/>
    <w:rsid w:val="000E00A3"/>
    <w:rsid w:val="000E0355"/>
    <w:rsid w:val="000E09EF"/>
    <w:rsid w:val="000E12FD"/>
    <w:rsid w:val="000E2534"/>
    <w:rsid w:val="000E28D4"/>
    <w:rsid w:val="000E2BFC"/>
    <w:rsid w:val="000E3410"/>
    <w:rsid w:val="000E3A81"/>
    <w:rsid w:val="000E4845"/>
    <w:rsid w:val="000E4B39"/>
    <w:rsid w:val="000E4C6D"/>
    <w:rsid w:val="000E4D0F"/>
    <w:rsid w:val="000E4F28"/>
    <w:rsid w:val="000E4F99"/>
    <w:rsid w:val="000E66AE"/>
    <w:rsid w:val="000E6A88"/>
    <w:rsid w:val="000E6DB9"/>
    <w:rsid w:val="000E70CF"/>
    <w:rsid w:val="000F0D23"/>
    <w:rsid w:val="000F2054"/>
    <w:rsid w:val="000F2055"/>
    <w:rsid w:val="000F2BB5"/>
    <w:rsid w:val="000F45EC"/>
    <w:rsid w:val="000F4992"/>
    <w:rsid w:val="000F4FBD"/>
    <w:rsid w:val="000F59AA"/>
    <w:rsid w:val="000F5EB0"/>
    <w:rsid w:val="000F7F48"/>
    <w:rsid w:val="001000CC"/>
    <w:rsid w:val="00100839"/>
    <w:rsid w:val="0010231C"/>
    <w:rsid w:val="00102797"/>
    <w:rsid w:val="0010281E"/>
    <w:rsid w:val="0010422F"/>
    <w:rsid w:val="00104359"/>
    <w:rsid w:val="001047CB"/>
    <w:rsid w:val="001054A5"/>
    <w:rsid w:val="00105568"/>
    <w:rsid w:val="00105A8B"/>
    <w:rsid w:val="0010601F"/>
    <w:rsid w:val="00106BB6"/>
    <w:rsid w:val="00107594"/>
    <w:rsid w:val="00107D46"/>
    <w:rsid w:val="001106C0"/>
    <w:rsid w:val="0011072E"/>
    <w:rsid w:val="001109E1"/>
    <w:rsid w:val="0011193C"/>
    <w:rsid w:val="00111B34"/>
    <w:rsid w:val="0011212D"/>
    <w:rsid w:val="00112588"/>
    <w:rsid w:val="00112604"/>
    <w:rsid w:val="00112735"/>
    <w:rsid w:val="001127F7"/>
    <w:rsid w:val="00112B2C"/>
    <w:rsid w:val="00113AB2"/>
    <w:rsid w:val="00113C1A"/>
    <w:rsid w:val="00113CCE"/>
    <w:rsid w:val="0011412D"/>
    <w:rsid w:val="00114439"/>
    <w:rsid w:val="00114A59"/>
    <w:rsid w:val="0011539B"/>
    <w:rsid w:val="00115769"/>
    <w:rsid w:val="00115B17"/>
    <w:rsid w:val="00115BDE"/>
    <w:rsid w:val="0011603E"/>
    <w:rsid w:val="00116206"/>
    <w:rsid w:val="00116448"/>
    <w:rsid w:val="001165A7"/>
    <w:rsid w:val="00116644"/>
    <w:rsid w:val="00117026"/>
    <w:rsid w:val="001209B1"/>
    <w:rsid w:val="00121CAE"/>
    <w:rsid w:val="001236C1"/>
    <w:rsid w:val="00123F89"/>
    <w:rsid w:val="001242D5"/>
    <w:rsid w:val="00124C26"/>
    <w:rsid w:val="001278F8"/>
    <w:rsid w:val="0013014C"/>
    <w:rsid w:val="00131343"/>
    <w:rsid w:val="001315A2"/>
    <w:rsid w:val="001327A7"/>
    <w:rsid w:val="00133029"/>
    <w:rsid w:val="00133264"/>
    <w:rsid w:val="001333B7"/>
    <w:rsid w:val="00134AC7"/>
    <w:rsid w:val="00134DB8"/>
    <w:rsid w:val="0013579B"/>
    <w:rsid w:val="00135E5D"/>
    <w:rsid w:val="0013606F"/>
    <w:rsid w:val="001360DC"/>
    <w:rsid w:val="00136598"/>
    <w:rsid w:val="00136B45"/>
    <w:rsid w:val="00137111"/>
    <w:rsid w:val="00137D10"/>
    <w:rsid w:val="001402E1"/>
    <w:rsid w:val="00140326"/>
    <w:rsid w:val="00140764"/>
    <w:rsid w:val="00140E58"/>
    <w:rsid w:val="00141237"/>
    <w:rsid w:val="00141841"/>
    <w:rsid w:val="00141BDD"/>
    <w:rsid w:val="00141DC4"/>
    <w:rsid w:val="0014217A"/>
    <w:rsid w:val="001432BD"/>
    <w:rsid w:val="0014396B"/>
    <w:rsid w:val="001447AC"/>
    <w:rsid w:val="001457F5"/>
    <w:rsid w:val="00145D8E"/>
    <w:rsid w:val="001460B7"/>
    <w:rsid w:val="00146B6F"/>
    <w:rsid w:val="001470F9"/>
    <w:rsid w:val="001474AD"/>
    <w:rsid w:val="001476F8"/>
    <w:rsid w:val="00150BB3"/>
    <w:rsid w:val="00150DE2"/>
    <w:rsid w:val="001513A1"/>
    <w:rsid w:val="001519FE"/>
    <w:rsid w:val="00151FBC"/>
    <w:rsid w:val="00152AFB"/>
    <w:rsid w:val="001534E7"/>
    <w:rsid w:val="0015437E"/>
    <w:rsid w:val="00154FAE"/>
    <w:rsid w:val="00155C6E"/>
    <w:rsid w:val="00155F93"/>
    <w:rsid w:val="00155FAB"/>
    <w:rsid w:val="001560FE"/>
    <w:rsid w:val="00156708"/>
    <w:rsid w:val="00157201"/>
    <w:rsid w:val="00157252"/>
    <w:rsid w:val="00161A35"/>
    <w:rsid w:val="00161EA2"/>
    <w:rsid w:val="001623B7"/>
    <w:rsid w:val="001628AC"/>
    <w:rsid w:val="00163234"/>
    <w:rsid w:val="001637ED"/>
    <w:rsid w:val="00166220"/>
    <w:rsid w:val="00166244"/>
    <w:rsid w:val="00166F0C"/>
    <w:rsid w:val="001703C7"/>
    <w:rsid w:val="001709A8"/>
    <w:rsid w:val="00170FB6"/>
    <w:rsid w:val="00172A75"/>
    <w:rsid w:val="001731D0"/>
    <w:rsid w:val="001743A2"/>
    <w:rsid w:val="0017518D"/>
    <w:rsid w:val="00175603"/>
    <w:rsid w:val="00175736"/>
    <w:rsid w:val="00176DCC"/>
    <w:rsid w:val="00176E40"/>
    <w:rsid w:val="00176F21"/>
    <w:rsid w:val="00177A12"/>
    <w:rsid w:val="00177C00"/>
    <w:rsid w:val="00177C07"/>
    <w:rsid w:val="00177C91"/>
    <w:rsid w:val="00180A2A"/>
    <w:rsid w:val="00180FC4"/>
    <w:rsid w:val="00181A3A"/>
    <w:rsid w:val="00182702"/>
    <w:rsid w:val="00182ADD"/>
    <w:rsid w:val="001833CC"/>
    <w:rsid w:val="0018467A"/>
    <w:rsid w:val="00185848"/>
    <w:rsid w:val="001870DB"/>
    <w:rsid w:val="0018724D"/>
    <w:rsid w:val="00190CA7"/>
    <w:rsid w:val="001912B4"/>
    <w:rsid w:val="0019215E"/>
    <w:rsid w:val="00192D4D"/>
    <w:rsid w:val="00192E94"/>
    <w:rsid w:val="00193E72"/>
    <w:rsid w:val="00193FF2"/>
    <w:rsid w:val="001944E5"/>
    <w:rsid w:val="001959CE"/>
    <w:rsid w:val="00196043"/>
    <w:rsid w:val="00196046"/>
    <w:rsid w:val="001961A2"/>
    <w:rsid w:val="001961C9"/>
    <w:rsid w:val="001962ED"/>
    <w:rsid w:val="001964C6"/>
    <w:rsid w:val="00196645"/>
    <w:rsid w:val="001973CA"/>
    <w:rsid w:val="001974F5"/>
    <w:rsid w:val="00197885"/>
    <w:rsid w:val="00197A67"/>
    <w:rsid w:val="001A0108"/>
    <w:rsid w:val="001A0455"/>
    <w:rsid w:val="001A0904"/>
    <w:rsid w:val="001A0E57"/>
    <w:rsid w:val="001A116C"/>
    <w:rsid w:val="001A19E0"/>
    <w:rsid w:val="001A1D7C"/>
    <w:rsid w:val="001A2463"/>
    <w:rsid w:val="001A2FC1"/>
    <w:rsid w:val="001A43B2"/>
    <w:rsid w:val="001A5529"/>
    <w:rsid w:val="001A5631"/>
    <w:rsid w:val="001A5EDB"/>
    <w:rsid w:val="001A60E3"/>
    <w:rsid w:val="001A6443"/>
    <w:rsid w:val="001A73C7"/>
    <w:rsid w:val="001A77A7"/>
    <w:rsid w:val="001A792E"/>
    <w:rsid w:val="001A7DE2"/>
    <w:rsid w:val="001B0389"/>
    <w:rsid w:val="001B0D9A"/>
    <w:rsid w:val="001B1285"/>
    <w:rsid w:val="001B15C6"/>
    <w:rsid w:val="001B1767"/>
    <w:rsid w:val="001B1806"/>
    <w:rsid w:val="001B1C29"/>
    <w:rsid w:val="001B1F9E"/>
    <w:rsid w:val="001B2819"/>
    <w:rsid w:val="001B2AC2"/>
    <w:rsid w:val="001B36CE"/>
    <w:rsid w:val="001B3898"/>
    <w:rsid w:val="001B4E41"/>
    <w:rsid w:val="001B507C"/>
    <w:rsid w:val="001B5A02"/>
    <w:rsid w:val="001B6512"/>
    <w:rsid w:val="001B707C"/>
    <w:rsid w:val="001B7860"/>
    <w:rsid w:val="001C078F"/>
    <w:rsid w:val="001C14B5"/>
    <w:rsid w:val="001C1A21"/>
    <w:rsid w:val="001C2605"/>
    <w:rsid w:val="001C3065"/>
    <w:rsid w:val="001C47CD"/>
    <w:rsid w:val="001C4B4A"/>
    <w:rsid w:val="001C551F"/>
    <w:rsid w:val="001C6656"/>
    <w:rsid w:val="001C6B95"/>
    <w:rsid w:val="001C6FBC"/>
    <w:rsid w:val="001C7C00"/>
    <w:rsid w:val="001D0178"/>
    <w:rsid w:val="001D063A"/>
    <w:rsid w:val="001D0804"/>
    <w:rsid w:val="001D0A9F"/>
    <w:rsid w:val="001D0F5A"/>
    <w:rsid w:val="001D15A6"/>
    <w:rsid w:val="001D15EB"/>
    <w:rsid w:val="001D1812"/>
    <w:rsid w:val="001D1EFE"/>
    <w:rsid w:val="001D25B5"/>
    <w:rsid w:val="001D278F"/>
    <w:rsid w:val="001D2955"/>
    <w:rsid w:val="001D353A"/>
    <w:rsid w:val="001D3C05"/>
    <w:rsid w:val="001D42BE"/>
    <w:rsid w:val="001D42FF"/>
    <w:rsid w:val="001D494E"/>
    <w:rsid w:val="001D4B6E"/>
    <w:rsid w:val="001D52B5"/>
    <w:rsid w:val="001D6022"/>
    <w:rsid w:val="001D6943"/>
    <w:rsid w:val="001D6C0E"/>
    <w:rsid w:val="001D7F59"/>
    <w:rsid w:val="001E0228"/>
    <w:rsid w:val="001E04FA"/>
    <w:rsid w:val="001E097F"/>
    <w:rsid w:val="001E1E44"/>
    <w:rsid w:val="001E208A"/>
    <w:rsid w:val="001E47D0"/>
    <w:rsid w:val="001E47F5"/>
    <w:rsid w:val="001E4976"/>
    <w:rsid w:val="001E5F92"/>
    <w:rsid w:val="001E6D60"/>
    <w:rsid w:val="001E6ED2"/>
    <w:rsid w:val="001E709D"/>
    <w:rsid w:val="001E7827"/>
    <w:rsid w:val="001F04BD"/>
    <w:rsid w:val="001F1D2A"/>
    <w:rsid w:val="001F275F"/>
    <w:rsid w:val="001F29C2"/>
    <w:rsid w:val="001F35BD"/>
    <w:rsid w:val="001F3EB6"/>
    <w:rsid w:val="001F4AB2"/>
    <w:rsid w:val="001F4D65"/>
    <w:rsid w:val="001F4F74"/>
    <w:rsid w:val="001F4FD4"/>
    <w:rsid w:val="001F5A28"/>
    <w:rsid w:val="001F61C3"/>
    <w:rsid w:val="001F668A"/>
    <w:rsid w:val="001F67E8"/>
    <w:rsid w:val="001F6AC6"/>
    <w:rsid w:val="00200189"/>
    <w:rsid w:val="002003C9"/>
    <w:rsid w:val="00200B0F"/>
    <w:rsid w:val="00201485"/>
    <w:rsid w:val="00201C61"/>
    <w:rsid w:val="00201D73"/>
    <w:rsid w:val="002022FF"/>
    <w:rsid w:val="00202309"/>
    <w:rsid w:val="00202629"/>
    <w:rsid w:val="00202871"/>
    <w:rsid w:val="00202912"/>
    <w:rsid w:val="00202DB0"/>
    <w:rsid w:val="00203FDF"/>
    <w:rsid w:val="0020401D"/>
    <w:rsid w:val="0020572B"/>
    <w:rsid w:val="00205DA1"/>
    <w:rsid w:val="00206663"/>
    <w:rsid w:val="002075D4"/>
    <w:rsid w:val="002100DE"/>
    <w:rsid w:val="00210A21"/>
    <w:rsid w:val="002113AE"/>
    <w:rsid w:val="0021145F"/>
    <w:rsid w:val="00211A05"/>
    <w:rsid w:val="002121B2"/>
    <w:rsid w:val="002121DF"/>
    <w:rsid w:val="00212B47"/>
    <w:rsid w:val="00213128"/>
    <w:rsid w:val="00214159"/>
    <w:rsid w:val="0021488E"/>
    <w:rsid w:val="00214AD4"/>
    <w:rsid w:val="00214DD1"/>
    <w:rsid w:val="00214E24"/>
    <w:rsid w:val="002150A0"/>
    <w:rsid w:val="0021546C"/>
    <w:rsid w:val="00215BD3"/>
    <w:rsid w:val="002161D2"/>
    <w:rsid w:val="0021654E"/>
    <w:rsid w:val="002166D3"/>
    <w:rsid w:val="00216AA0"/>
    <w:rsid w:val="00217787"/>
    <w:rsid w:val="00217C30"/>
    <w:rsid w:val="002202C5"/>
    <w:rsid w:val="002211CC"/>
    <w:rsid w:val="00222335"/>
    <w:rsid w:val="0022244C"/>
    <w:rsid w:val="0022285E"/>
    <w:rsid w:val="00222D0A"/>
    <w:rsid w:val="00224864"/>
    <w:rsid w:val="00224EF7"/>
    <w:rsid w:val="00224FBB"/>
    <w:rsid w:val="00225140"/>
    <w:rsid w:val="002258CF"/>
    <w:rsid w:val="00230911"/>
    <w:rsid w:val="00230D44"/>
    <w:rsid w:val="00231ABB"/>
    <w:rsid w:val="00232D8E"/>
    <w:rsid w:val="00233983"/>
    <w:rsid w:val="00233F4E"/>
    <w:rsid w:val="002347E2"/>
    <w:rsid w:val="00234E87"/>
    <w:rsid w:val="002354AA"/>
    <w:rsid w:val="0023587B"/>
    <w:rsid w:val="002359E4"/>
    <w:rsid w:val="00236136"/>
    <w:rsid w:val="00236958"/>
    <w:rsid w:val="00236FDE"/>
    <w:rsid w:val="002377E4"/>
    <w:rsid w:val="00240046"/>
    <w:rsid w:val="00240E57"/>
    <w:rsid w:val="0024286A"/>
    <w:rsid w:val="0024368B"/>
    <w:rsid w:val="00243D90"/>
    <w:rsid w:val="00243E48"/>
    <w:rsid w:val="00244500"/>
    <w:rsid w:val="0024513B"/>
    <w:rsid w:val="00246B1A"/>
    <w:rsid w:val="00246B2B"/>
    <w:rsid w:val="002471AC"/>
    <w:rsid w:val="00247872"/>
    <w:rsid w:val="00247A77"/>
    <w:rsid w:val="00250181"/>
    <w:rsid w:val="00250399"/>
    <w:rsid w:val="00250A72"/>
    <w:rsid w:val="00250BFC"/>
    <w:rsid w:val="00250EFF"/>
    <w:rsid w:val="00251448"/>
    <w:rsid w:val="0025190A"/>
    <w:rsid w:val="00251F30"/>
    <w:rsid w:val="002526D8"/>
    <w:rsid w:val="00253133"/>
    <w:rsid w:val="002532A3"/>
    <w:rsid w:val="002533FF"/>
    <w:rsid w:val="00254522"/>
    <w:rsid w:val="0025468D"/>
    <w:rsid w:val="00254917"/>
    <w:rsid w:val="00254DE7"/>
    <w:rsid w:val="0025609A"/>
    <w:rsid w:val="0025655F"/>
    <w:rsid w:val="0025700A"/>
    <w:rsid w:val="00257080"/>
    <w:rsid w:val="002576A9"/>
    <w:rsid w:val="002577AE"/>
    <w:rsid w:val="00260D4C"/>
    <w:rsid w:val="002620C0"/>
    <w:rsid w:val="002625DE"/>
    <w:rsid w:val="00262AE8"/>
    <w:rsid w:val="00262E71"/>
    <w:rsid w:val="00263A9E"/>
    <w:rsid w:val="00263F6B"/>
    <w:rsid w:val="0026460D"/>
    <w:rsid w:val="0026535D"/>
    <w:rsid w:val="002658F2"/>
    <w:rsid w:val="00266130"/>
    <w:rsid w:val="002662F4"/>
    <w:rsid w:val="002675E7"/>
    <w:rsid w:val="002713F4"/>
    <w:rsid w:val="00272D4D"/>
    <w:rsid w:val="00273990"/>
    <w:rsid w:val="00273FA3"/>
    <w:rsid w:val="00273FAB"/>
    <w:rsid w:val="00274C36"/>
    <w:rsid w:val="00274D09"/>
    <w:rsid w:val="00274DA8"/>
    <w:rsid w:val="0027535B"/>
    <w:rsid w:val="00275D8A"/>
    <w:rsid w:val="00280782"/>
    <w:rsid w:val="00280C9C"/>
    <w:rsid w:val="00281CC5"/>
    <w:rsid w:val="002828B4"/>
    <w:rsid w:val="00282B95"/>
    <w:rsid w:val="00282F36"/>
    <w:rsid w:val="00283EE2"/>
    <w:rsid w:val="00285A35"/>
    <w:rsid w:val="00286466"/>
    <w:rsid w:val="0028774F"/>
    <w:rsid w:val="00290443"/>
    <w:rsid w:val="00290B3E"/>
    <w:rsid w:val="002915EF"/>
    <w:rsid w:val="00293ABA"/>
    <w:rsid w:val="0029429F"/>
    <w:rsid w:val="00294A77"/>
    <w:rsid w:val="00295A89"/>
    <w:rsid w:val="00296BBE"/>
    <w:rsid w:val="00296C85"/>
    <w:rsid w:val="00296DBE"/>
    <w:rsid w:val="0029740A"/>
    <w:rsid w:val="002978DA"/>
    <w:rsid w:val="002A00F0"/>
    <w:rsid w:val="002A082B"/>
    <w:rsid w:val="002A0964"/>
    <w:rsid w:val="002A12A6"/>
    <w:rsid w:val="002A154B"/>
    <w:rsid w:val="002A24EA"/>
    <w:rsid w:val="002A2C85"/>
    <w:rsid w:val="002A3230"/>
    <w:rsid w:val="002A34B5"/>
    <w:rsid w:val="002A350C"/>
    <w:rsid w:val="002A3535"/>
    <w:rsid w:val="002A362E"/>
    <w:rsid w:val="002A4C71"/>
    <w:rsid w:val="002A4E36"/>
    <w:rsid w:val="002A558A"/>
    <w:rsid w:val="002A5906"/>
    <w:rsid w:val="002A647E"/>
    <w:rsid w:val="002A6588"/>
    <w:rsid w:val="002A65E4"/>
    <w:rsid w:val="002A6902"/>
    <w:rsid w:val="002A6A4B"/>
    <w:rsid w:val="002A6B74"/>
    <w:rsid w:val="002A6DEB"/>
    <w:rsid w:val="002B0309"/>
    <w:rsid w:val="002B0A8A"/>
    <w:rsid w:val="002B17AE"/>
    <w:rsid w:val="002B18D3"/>
    <w:rsid w:val="002B38B5"/>
    <w:rsid w:val="002B49CD"/>
    <w:rsid w:val="002B4AE0"/>
    <w:rsid w:val="002B51E6"/>
    <w:rsid w:val="002B524E"/>
    <w:rsid w:val="002B5C38"/>
    <w:rsid w:val="002B5CDC"/>
    <w:rsid w:val="002B6428"/>
    <w:rsid w:val="002B6D7B"/>
    <w:rsid w:val="002B76A1"/>
    <w:rsid w:val="002B7752"/>
    <w:rsid w:val="002C0E3D"/>
    <w:rsid w:val="002C1974"/>
    <w:rsid w:val="002C1D0D"/>
    <w:rsid w:val="002C281D"/>
    <w:rsid w:val="002C2D14"/>
    <w:rsid w:val="002C33E9"/>
    <w:rsid w:val="002C3423"/>
    <w:rsid w:val="002C4C9D"/>
    <w:rsid w:val="002C567B"/>
    <w:rsid w:val="002C5965"/>
    <w:rsid w:val="002C59F0"/>
    <w:rsid w:val="002C6101"/>
    <w:rsid w:val="002C6A19"/>
    <w:rsid w:val="002C6BEB"/>
    <w:rsid w:val="002C6D6D"/>
    <w:rsid w:val="002C6D7F"/>
    <w:rsid w:val="002C6F2C"/>
    <w:rsid w:val="002C71FE"/>
    <w:rsid w:val="002C72A7"/>
    <w:rsid w:val="002C742F"/>
    <w:rsid w:val="002C7C39"/>
    <w:rsid w:val="002C7C9E"/>
    <w:rsid w:val="002D0161"/>
    <w:rsid w:val="002D202B"/>
    <w:rsid w:val="002D3C52"/>
    <w:rsid w:val="002D3F61"/>
    <w:rsid w:val="002D4578"/>
    <w:rsid w:val="002D46EF"/>
    <w:rsid w:val="002D474A"/>
    <w:rsid w:val="002D4948"/>
    <w:rsid w:val="002D4A61"/>
    <w:rsid w:val="002D4E03"/>
    <w:rsid w:val="002D4E69"/>
    <w:rsid w:val="002D5D3D"/>
    <w:rsid w:val="002D5EE7"/>
    <w:rsid w:val="002D6027"/>
    <w:rsid w:val="002D6A9B"/>
    <w:rsid w:val="002D78EE"/>
    <w:rsid w:val="002D7EE6"/>
    <w:rsid w:val="002E1478"/>
    <w:rsid w:val="002E1D75"/>
    <w:rsid w:val="002E1FC6"/>
    <w:rsid w:val="002E2266"/>
    <w:rsid w:val="002E2451"/>
    <w:rsid w:val="002E278A"/>
    <w:rsid w:val="002E3CA0"/>
    <w:rsid w:val="002E42EE"/>
    <w:rsid w:val="002E4383"/>
    <w:rsid w:val="002E4C04"/>
    <w:rsid w:val="002E5473"/>
    <w:rsid w:val="002E5D48"/>
    <w:rsid w:val="002E6163"/>
    <w:rsid w:val="002E6A4E"/>
    <w:rsid w:val="002E7489"/>
    <w:rsid w:val="002E7C53"/>
    <w:rsid w:val="002E7DAE"/>
    <w:rsid w:val="002E7F72"/>
    <w:rsid w:val="002F0103"/>
    <w:rsid w:val="002F04C4"/>
    <w:rsid w:val="002F0512"/>
    <w:rsid w:val="002F0659"/>
    <w:rsid w:val="002F067A"/>
    <w:rsid w:val="002F0913"/>
    <w:rsid w:val="002F1513"/>
    <w:rsid w:val="002F1524"/>
    <w:rsid w:val="002F1724"/>
    <w:rsid w:val="002F186A"/>
    <w:rsid w:val="002F1C8F"/>
    <w:rsid w:val="002F1FC6"/>
    <w:rsid w:val="002F2B1B"/>
    <w:rsid w:val="002F2C13"/>
    <w:rsid w:val="002F387A"/>
    <w:rsid w:val="002F3B2A"/>
    <w:rsid w:val="002F4776"/>
    <w:rsid w:val="002F5458"/>
    <w:rsid w:val="002F5D40"/>
    <w:rsid w:val="002F68F6"/>
    <w:rsid w:val="002F6B6A"/>
    <w:rsid w:val="002F6B72"/>
    <w:rsid w:val="002F7AD0"/>
    <w:rsid w:val="00302670"/>
    <w:rsid w:val="00302AA9"/>
    <w:rsid w:val="00303E73"/>
    <w:rsid w:val="0030526A"/>
    <w:rsid w:val="00306A6D"/>
    <w:rsid w:val="00306BD5"/>
    <w:rsid w:val="00306C87"/>
    <w:rsid w:val="00307B3E"/>
    <w:rsid w:val="00307D36"/>
    <w:rsid w:val="00310930"/>
    <w:rsid w:val="00310B57"/>
    <w:rsid w:val="0031121A"/>
    <w:rsid w:val="003116E0"/>
    <w:rsid w:val="00313A46"/>
    <w:rsid w:val="00315CF4"/>
    <w:rsid w:val="00315DB6"/>
    <w:rsid w:val="0031705A"/>
    <w:rsid w:val="00317528"/>
    <w:rsid w:val="003178E4"/>
    <w:rsid w:val="00317DB9"/>
    <w:rsid w:val="00320587"/>
    <w:rsid w:val="00320B5D"/>
    <w:rsid w:val="00320BEA"/>
    <w:rsid w:val="00321811"/>
    <w:rsid w:val="003219F1"/>
    <w:rsid w:val="003225B0"/>
    <w:rsid w:val="00323A8F"/>
    <w:rsid w:val="00323ADB"/>
    <w:rsid w:val="00323DCF"/>
    <w:rsid w:val="00324798"/>
    <w:rsid w:val="00324F5D"/>
    <w:rsid w:val="0032561F"/>
    <w:rsid w:val="00325A3A"/>
    <w:rsid w:val="00327187"/>
    <w:rsid w:val="0032774A"/>
    <w:rsid w:val="00327850"/>
    <w:rsid w:val="003301E5"/>
    <w:rsid w:val="003308DF"/>
    <w:rsid w:val="00331284"/>
    <w:rsid w:val="00332A73"/>
    <w:rsid w:val="003332EE"/>
    <w:rsid w:val="00333440"/>
    <w:rsid w:val="00333563"/>
    <w:rsid w:val="003336BF"/>
    <w:rsid w:val="00333CCF"/>
    <w:rsid w:val="00334153"/>
    <w:rsid w:val="00334D7B"/>
    <w:rsid w:val="00335049"/>
    <w:rsid w:val="00335290"/>
    <w:rsid w:val="00335C17"/>
    <w:rsid w:val="00335C52"/>
    <w:rsid w:val="003376F4"/>
    <w:rsid w:val="00337C08"/>
    <w:rsid w:val="00337ECF"/>
    <w:rsid w:val="0034091D"/>
    <w:rsid w:val="00340AB6"/>
    <w:rsid w:val="00340C9E"/>
    <w:rsid w:val="00340DAD"/>
    <w:rsid w:val="00342E56"/>
    <w:rsid w:val="003430F9"/>
    <w:rsid w:val="00343193"/>
    <w:rsid w:val="00344326"/>
    <w:rsid w:val="00344383"/>
    <w:rsid w:val="003443F8"/>
    <w:rsid w:val="00344B7B"/>
    <w:rsid w:val="00345B29"/>
    <w:rsid w:val="00345B3F"/>
    <w:rsid w:val="00346244"/>
    <w:rsid w:val="00346892"/>
    <w:rsid w:val="00346A99"/>
    <w:rsid w:val="00346D55"/>
    <w:rsid w:val="0034708B"/>
    <w:rsid w:val="00347B67"/>
    <w:rsid w:val="00347CA5"/>
    <w:rsid w:val="00347FC7"/>
    <w:rsid w:val="00351A51"/>
    <w:rsid w:val="00351CF4"/>
    <w:rsid w:val="00351E43"/>
    <w:rsid w:val="003530CD"/>
    <w:rsid w:val="00353112"/>
    <w:rsid w:val="003531FB"/>
    <w:rsid w:val="00353997"/>
    <w:rsid w:val="003539B2"/>
    <w:rsid w:val="00354784"/>
    <w:rsid w:val="003554C4"/>
    <w:rsid w:val="00355E13"/>
    <w:rsid w:val="00355F0F"/>
    <w:rsid w:val="003568D0"/>
    <w:rsid w:val="00356B10"/>
    <w:rsid w:val="00356D4D"/>
    <w:rsid w:val="00356D9A"/>
    <w:rsid w:val="003573BA"/>
    <w:rsid w:val="00357858"/>
    <w:rsid w:val="00357BFB"/>
    <w:rsid w:val="00357DEB"/>
    <w:rsid w:val="003602A1"/>
    <w:rsid w:val="003606DC"/>
    <w:rsid w:val="00360BC6"/>
    <w:rsid w:val="00361459"/>
    <w:rsid w:val="00362210"/>
    <w:rsid w:val="00362D40"/>
    <w:rsid w:val="00362FDA"/>
    <w:rsid w:val="00363087"/>
    <w:rsid w:val="003635E8"/>
    <w:rsid w:val="00363E49"/>
    <w:rsid w:val="00364315"/>
    <w:rsid w:val="00364461"/>
    <w:rsid w:val="00364609"/>
    <w:rsid w:val="00364619"/>
    <w:rsid w:val="00364743"/>
    <w:rsid w:val="00364A6C"/>
    <w:rsid w:val="00365507"/>
    <w:rsid w:val="0036576F"/>
    <w:rsid w:val="00365EF6"/>
    <w:rsid w:val="00365F5E"/>
    <w:rsid w:val="00366F89"/>
    <w:rsid w:val="0036760F"/>
    <w:rsid w:val="003705DD"/>
    <w:rsid w:val="003707C3"/>
    <w:rsid w:val="00370CF5"/>
    <w:rsid w:val="00371FCB"/>
    <w:rsid w:val="00372353"/>
    <w:rsid w:val="0037319F"/>
    <w:rsid w:val="0037340E"/>
    <w:rsid w:val="00373AF3"/>
    <w:rsid w:val="003740C3"/>
    <w:rsid w:val="00374F87"/>
    <w:rsid w:val="003752B3"/>
    <w:rsid w:val="003754EA"/>
    <w:rsid w:val="00375DEF"/>
    <w:rsid w:val="00376281"/>
    <w:rsid w:val="00376B29"/>
    <w:rsid w:val="003771E5"/>
    <w:rsid w:val="00377D54"/>
    <w:rsid w:val="003817C4"/>
    <w:rsid w:val="003819F5"/>
    <w:rsid w:val="00381CB4"/>
    <w:rsid w:val="0038202C"/>
    <w:rsid w:val="00382939"/>
    <w:rsid w:val="00382AC8"/>
    <w:rsid w:val="00382D94"/>
    <w:rsid w:val="00382DC0"/>
    <w:rsid w:val="00382DD5"/>
    <w:rsid w:val="0038353D"/>
    <w:rsid w:val="00383B37"/>
    <w:rsid w:val="0038450C"/>
    <w:rsid w:val="003862A3"/>
    <w:rsid w:val="0038638F"/>
    <w:rsid w:val="00386DBE"/>
    <w:rsid w:val="00387FCF"/>
    <w:rsid w:val="003913D9"/>
    <w:rsid w:val="00393029"/>
    <w:rsid w:val="003930BE"/>
    <w:rsid w:val="0039477A"/>
    <w:rsid w:val="003953C3"/>
    <w:rsid w:val="0039591B"/>
    <w:rsid w:val="00395C09"/>
    <w:rsid w:val="00396793"/>
    <w:rsid w:val="00396DAB"/>
    <w:rsid w:val="00397816"/>
    <w:rsid w:val="00397FB8"/>
    <w:rsid w:val="003A0965"/>
    <w:rsid w:val="003A115D"/>
    <w:rsid w:val="003A1BA6"/>
    <w:rsid w:val="003A1F32"/>
    <w:rsid w:val="003A2273"/>
    <w:rsid w:val="003A228C"/>
    <w:rsid w:val="003A27D3"/>
    <w:rsid w:val="003A27EE"/>
    <w:rsid w:val="003A2ED0"/>
    <w:rsid w:val="003A3453"/>
    <w:rsid w:val="003A3888"/>
    <w:rsid w:val="003A4176"/>
    <w:rsid w:val="003A49D2"/>
    <w:rsid w:val="003A5594"/>
    <w:rsid w:val="003A5C80"/>
    <w:rsid w:val="003A6488"/>
    <w:rsid w:val="003A64F7"/>
    <w:rsid w:val="003A6A3E"/>
    <w:rsid w:val="003A6C7C"/>
    <w:rsid w:val="003A6E6C"/>
    <w:rsid w:val="003A6F55"/>
    <w:rsid w:val="003A79D6"/>
    <w:rsid w:val="003A7FA0"/>
    <w:rsid w:val="003B02CA"/>
    <w:rsid w:val="003B0702"/>
    <w:rsid w:val="003B1086"/>
    <w:rsid w:val="003B28E3"/>
    <w:rsid w:val="003B2FB1"/>
    <w:rsid w:val="003B3B8F"/>
    <w:rsid w:val="003B468E"/>
    <w:rsid w:val="003B5986"/>
    <w:rsid w:val="003B5BDF"/>
    <w:rsid w:val="003B5E28"/>
    <w:rsid w:val="003B68AB"/>
    <w:rsid w:val="003B7745"/>
    <w:rsid w:val="003B7C46"/>
    <w:rsid w:val="003C0464"/>
    <w:rsid w:val="003C0542"/>
    <w:rsid w:val="003C0A2E"/>
    <w:rsid w:val="003C1611"/>
    <w:rsid w:val="003C1926"/>
    <w:rsid w:val="003C1CD2"/>
    <w:rsid w:val="003C2198"/>
    <w:rsid w:val="003C21F4"/>
    <w:rsid w:val="003C2873"/>
    <w:rsid w:val="003C34E4"/>
    <w:rsid w:val="003C3EB7"/>
    <w:rsid w:val="003C4154"/>
    <w:rsid w:val="003C4AC9"/>
    <w:rsid w:val="003C4F94"/>
    <w:rsid w:val="003C5776"/>
    <w:rsid w:val="003C6063"/>
    <w:rsid w:val="003C7702"/>
    <w:rsid w:val="003C7DAA"/>
    <w:rsid w:val="003C7FCA"/>
    <w:rsid w:val="003D00A3"/>
    <w:rsid w:val="003D01C3"/>
    <w:rsid w:val="003D0DDD"/>
    <w:rsid w:val="003D1335"/>
    <w:rsid w:val="003D136F"/>
    <w:rsid w:val="003D1A98"/>
    <w:rsid w:val="003D1C76"/>
    <w:rsid w:val="003D2590"/>
    <w:rsid w:val="003D2D05"/>
    <w:rsid w:val="003D532B"/>
    <w:rsid w:val="003D5EFB"/>
    <w:rsid w:val="003D61B5"/>
    <w:rsid w:val="003D682E"/>
    <w:rsid w:val="003D68F4"/>
    <w:rsid w:val="003D793F"/>
    <w:rsid w:val="003E0A69"/>
    <w:rsid w:val="003E1269"/>
    <w:rsid w:val="003E1873"/>
    <w:rsid w:val="003E1F42"/>
    <w:rsid w:val="003E2CFC"/>
    <w:rsid w:val="003E36B4"/>
    <w:rsid w:val="003E41FA"/>
    <w:rsid w:val="003E50CD"/>
    <w:rsid w:val="003E58BF"/>
    <w:rsid w:val="003E627B"/>
    <w:rsid w:val="003E67C7"/>
    <w:rsid w:val="003E76B4"/>
    <w:rsid w:val="003F03AE"/>
    <w:rsid w:val="003F0844"/>
    <w:rsid w:val="003F0ACA"/>
    <w:rsid w:val="003F0D42"/>
    <w:rsid w:val="003F2F87"/>
    <w:rsid w:val="003F3EEF"/>
    <w:rsid w:val="003F4183"/>
    <w:rsid w:val="003F4448"/>
    <w:rsid w:val="003F484F"/>
    <w:rsid w:val="003F491C"/>
    <w:rsid w:val="003F55E3"/>
    <w:rsid w:val="003F56A6"/>
    <w:rsid w:val="003F5838"/>
    <w:rsid w:val="003F587F"/>
    <w:rsid w:val="003F65F5"/>
    <w:rsid w:val="003F6B72"/>
    <w:rsid w:val="003F6DCC"/>
    <w:rsid w:val="003F7113"/>
    <w:rsid w:val="003F794A"/>
    <w:rsid w:val="003F7E7C"/>
    <w:rsid w:val="004006C9"/>
    <w:rsid w:val="004009E5"/>
    <w:rsid w:val="00400E0F"/>
    <w:rsid w:val="00401133"/>
    <w:rsid w:val="004018F2"/>
    <w:rsid w:val="00402F6F"/>
    <w:rsid w:val="00403851"/>
    <w:rsid w:val="0040512D"/>
    <w:rsid w:val="00405899"/>
    <w:rsid w:val="00406163"/>
    <w:rsid w:val="00406A73"/>
    <w:rsid w:val="004073DD"/>
    <w:rsid w:val="004079EC"/>
    <w:rsid w:val="004109D8"/>
    <w:rsid w:val="00411AFF"/>
    <w:rsid w:val="00411F77"/>
    <w:rsid w:val="00412850"/>
    <w:rsid w:val="00413279"/>
    <w:rsid w:val="00413CC6"/>
    <w:rsid w:val="004142C1"/>
    <w:rsid w:val="00415662"/>
    <w:rsid w:val="0041649D"/>
    <w:rsid w:val="004171DD"/>
    <w:rsid w:val="0041796C"/>
    <w:rsid w:val="00417C4D"/>
    <w:rsid w:val="00417D78"/>
    <w:rsid w:val="00417EDA"/>
    <w:rsid w:val="00420DF8"/>
    <w:rsid w:val="004231A1"/>
    <w:rsid w:val="004237D0"/>
    <w:rsid w:val="004238A4"/>
    <w:rsid w:val="00423A73"/>
    <w:rsid w:val="00425219"/>
    <w:rsid w:val="004255B0"/>
    <w:rsid w:val="00425A6F"/>
    <w:rsid w:val="00426670"/>
    <w:rsid w:val="00427225"/>
    <w:rsid w:val="004275C6"/>
    <w:rsid w:val="00427B8E"/>
    <w:rsid w:val="00430520"/>
    <w:rsid w:val="00430BFB"/>
    <w:rsid w:val="00430C6E"/>
    <w:rsid w:val="00430D28"/>
    <w:rsid w:val="00432682"/>
    <w:rsid w:val="0043290D"/>
    <w:rsid w:val="00432D6A"/>
    <w:rsid w:val="004330B6"/>
    <w:rsid w:val="0043378B"/>
    <w:rsid w:val="00433D81"/>
    <w:rsid w:val="00434244"/>
    <w:rsid w:val="004343CA"/>
    <w:rsid w:val="004354C4"/>
    <w:rsid w:val="004359A2"/>
    <w:rsid w:val="00436B33"/>
    <w:rsid w:val="00436F37"/>
    <w:rsid w:val="00437936"/>
    <w:rsid w:val="00440293"/>
    <w:rsid w:val="00440792"/>
    <w:rsid w:val="004408C2"/>
    <w:rsid w:val="00440FFF"/>
    <w:rsid w:val="004416EB"/>
    <w:rsid w:val="00442085"/>
    <w:rsid w:val="00442229"/>
    <w:rsid w:val="0044333E"/>
    <w:rsid w:val="004433BA"/>
    <w:rsid w:val="004433F9"/>
    <w:rsid w:val="00443BE4"/>
    <w:rsid w:val="004441B5"/>
    <w:rsid w:val="00444936"/>
    <w:rsid w:val="00444F91"/>
    <w:rsid w:val="00445517"/>
    <w:rsid w:val="004466F6"/>
    <w:rsid w:val="00446F1D"/>
    <w:rsid w:val="00447E2C"/>
    <w:rsid w:val="004505C4"/>
    <w:rsid w:val="00450721"/>
    <w:rsid w:val="0045121F"/>
    <w:rsid w:val="004539A3"/>
    <w:rsid w:val="00454563"/>
    <w:rsid w:val="0045468F"/>
    <w:rsid w:val="00454BDA"/>
    <w:rsid w:val="0045547F"/>
    <w:rsid w:val="00455B2E"/>
    <w:rsid w:val="004565A3"/>
    <w:rsid w:val="00456A89"/>
    <w:rsid w:val="00457750"/>
    <w:rsid w:val="00460805"/>
    <w:rsid w:val="00461271"/>
    <w:rsid w:val="00462154"/>
    <w:rsid w:val="00462978"/>
    <w:rsid w:val="004629E5"/>
    <w:rsid w:val="00463002"/>
    <w:rsid w:val="004635E8"/>
    <w:rsid w:val="00463FA7"/>
    <w:rsid w:val="004640E4"/>
    <w:rsid w:val="004646C5"/>
    <w:rsid w:val="0046557A"/>
    <w:rsid w:val="00465CC8"/>
    <w:rsid w:val="00465D37"/>
    <w:rsid w:val="00465D64"/>
    <w:rsid w:val="00465E00"/>
    <w:rsid w:val="00466EB8"/>
    <w:rsid w:val="0046706C"/>
    <w:rsid w:val="004678D2"/>
    <w:rsid w:val="00471E47"/>
    <w:rsid w:val="004722E5"/>
    <w:rsid w:val="0047544F"/>
    <w:rsid w:val="00475D25"/>
    <w:rsid w:val="00475EC6"/>
    <w:rsid w:val="004770B5"/>
    <w:rsid w:val="00477C7A"/>
    <w:rsid w:val="004804B7"/>
    <w:rsid w:val="0048092A"/>
    <w:rsid w:val="00480B66"/>
    <w:rsid w:val="00480D95"/>
    <w:rsid w:val="00480E8A"/>
    <w:rsid w:val="0048209F"/>
    <w:rsid w:val="00482505"/>
    <w:rsid w:val="0048293D"/>
    <w:rsid w:val="00482BEC"/>
    <w:rsid w:val="00482CBA"/>
    <w:rsid w:val="00482EB3"/>
    <w:rsid w:val="00482F3E"/>
    <w:rsid w:val="004839B6"/>
    <w:rsid w:val="00483CD0"/>
    <w:rsid w:val="004842E9"/>
    <w:rsid w:val="004843C4"/>
    <w:rsid w:val="00484B16"/>
    <w:rsid w:val="00484E20"/>
    <w:rsid w:val="00484F61"/>
    <w:rsid w:val="0048508E"/>
    <w:rsid w:val="00485C67"/>
    <w:rsid w:val="00486798"/>
    <w:rsid w:val="00491DB5"/>
    <w:rsid w:val="004929C2"/>
    <w:rsid w:val="00492AB0"/>
    <w:rsid w:val="0049337C"/>
    <w:rsid w:val="00493903"/>
    <w:rsid w:val="00494E92"/>
    <w:rsid w:val="004958B1"/>
    <w:rsid w:val="00495CAE"/>
    <w:rsid w:val="00495E5E"/>
    <w:rsid w:val="00495EAB"/>
    <w:rsid w:val="004964BF"/>
    <w:rsid w:val="004974E6"/>
    <w:rsid w:val="00497D1D"/>
    <w:rsid w:val="00497D3B"/>
    <w:rsid w:val="00497F7F"/>
    <w:rsid w:val="004A1CDB"/>
    <w:rsid w:val="004A20B8"/>
    <w:rsid w:val="004A31B4"/>
    <w:rsid w:val="004A39FF"/>
    <w:rsid w:val="004A49D6"/>
    <w:rsid w:val="004A4C2F"/>
    <w:rsid w:val="004A4D88"/>
    <w:rsid w:val="004A644B"/>
    <w:rsid w:val="004A6A61"/>
    <w:rsid w:val="004A72AC"/>
    <w:rsid w:val="004B07F6"/>
    <w:rsid w:val="004B1AB5"/>
    <w:rsid w:val="004B1C46"/>
    <w:rsid w:val="004B217A"/>
    <w:rsid w:val="004B3586"/>
    <w:rsid w:val="004B35C8"/>
    <w:rsid w:val="004B36AC"/>
    <w:rsid w:val="004B3A92"/>
    <w:rsid w:val="004B40C4"/>
    <w:rsid w:val="004B4C1B"/>
    <w:rsid w:val="004B6A8D"/>
    <w:rsid w:val="004B6D8C"/>
    <w:rsid w:val="004B791E"/>
    <w:rsid w:val="004C05D6"/>
    <w:rsid w:val="004C1678"/>
    <w:rsid w:val="004C1EE6"/>
    <w:rsid w:val="004C256B"/>
    <w:rsid w:val="004C2E43"/>
    <w:rsid w:val="004C2EC9"/>
    <w:rsid w:val="004C339E"/>
    <w:rsid w:val="004C3AA5"/>
    <w:rsid w:val="004C479B"/>
    <w:rsid w:val="004C4F19"/>
    <w:rsid w:val="004C5210"/>
    <w:rsid w:val="004C5A6F"/>
    <w:rsid w:val="004C5C41"/>
    <w:rsid w:val="004C6199"/>
    <w:rsid w:val="004D02E2"/>
    <w:rsid w:val="004D05E0"/>
    <w:rsid w:val="004D091B"/>
    <w:rsid w:val="004D09A9"/>
    <w:rsid w:val="004D0E6D"/>
    <w:rsid w:val="004D161A"/>
    <w:rsid w:val="004D192A"/>
    <w:rsid w:val="004D193A"/>
    <w:rsid w:val="004D1BD6"/>
    <w:rsid w:val="004D1D71"/>
    <w:rsid w:val="004D1FB8"/>
    <w:rsid w:val="004D25F2"/>
    <w:rsid w:val="004D28D9"/>
    <w:rsid w:val="004D4574"/>
    <w:rsid w:val="004D4F33"/>
    <w:rsid w:val="004D50E2"/>
    <w:rsid w:val="004D5A65"/>
    <w:rsid w:val="004D5D77"/>
    <w:rsid w:val="004D69E4"/>
    <w:rsid w:val="004D6D24"/>
    <w:rsid w:val="004D7EE7"/>
    <w:rsid w:val="004D7FD5"/>
    <w:rsid w:val="004E2D27"/>
    <w:rsid w:val="004E39B7"/>
    <w:rsid w:val="004E3BE8"/>
    <w:rsid w:val="004E3C85"/>
    <w:rsid w:val="004E407F"/>
    <w:rsid w:val="004E4634"/>
    <w:rsid w:val="004E4E49"/>
    <w:rsid w:val="004E4EB1"/>
    <w:rsid w:val="004E56CB"/>
    <w:rsid w:val="004E6E48"/>
    <w:rsid w:val="004E7965"/>
    <w:rsid w:val="004F0163"/>
    <w:rsid w:val="004F0910"/>
    <w:rsid w:val="004F0C07"/>
    <w:rsid w:val="004F2B93"/>
    <w:rsid w:val="004F2FE8"/>
    <w:rsid w:val="004F42CD"/>
    <w:rsid w:val="004F48E1"/>
    <w:rsid w:val="004F548D"/>
    <w:rsid w:val="004F5ECE"/>
    <w:rsid w:val="004F7042"/>
    <w:rsid w:val="004F787C"/>
    <w:rsid w:val="004F7F79"/>
    <w:rsid w:val="00500228"/>
    <w:rsid w:val="00500D4E"/>
    <w:rsid w:val="00500DD3"/>
    <w:rsid w:val="00501247"/>
    <w:rsid w:val="00501283"/>
    <w:rsid w:val="00501A10"/>
    <w:rsid w:val="00501EBF"/>
    <w:rsid w:val="00502020"/>
    <w:rsid w:val="005028C7"/>
    <w:rsid w:val="005037AD"/>
    <w:rsid w:val="00503BBC"/>
    <w:rsid w:val="00503BEB"/>
    <w:rsid w:val="005042AC"/>
    <w:rsid w:val="00504A62"/>
    <w:rsid w:val="00506008"/>
    <w:rsid w:val="005065F3"/>
    <w:rsid w:val="00506CB9"/>
    <w:rsid w:val="00506E88"/>
    <w:rsid w:val="00507178"/>
    <w:rsid w:val="00507495"/>
    <w:rsid w:val="00507759"/>
    <w:rsid w:val="00507FB2"/>
    <w:rsid w:val="005100C1"/>
    <w:rsid w:val="00510234"/>
    <w:rsid w:val="0051045B"/>
    <w:rsid w:val="005107FE"/>
    <w:rsid w:val="00511967"/>
    <w:rsid w:val="00511C59"/>
    <w:rsid w:val="00511ED5"/>
    <w:rsid w:val="00512198"/>
    <w:rsid w:val="00512470"/>
    <w:rsid w:val="005125D0"/>
    <w:rsid w:val="005127B5"/>
    <w:rsid w:val="0051304C"/>
    <w:rsid w:val="005134E3"/>
    <w:rsid w:val="00513565"/>
    <w:rsid w:val="00514596"/>
    <w:rsid w:val="005157F2"/>
    <w:rsid w:val="005162DC"/>
    <w:rsid w:val="00517570"/>
    <w:rsid w:val="00517D7B"/>
    <w:rsid w:val="00520479"/>
    <w:rsid w:val="0052139E"/>
    <w:rsid w:val="00521827"/>
    <w:rsid w:val="00522525"/>
    <w:rsid w:val="00524193"/>
    <w:rsid w:val="00524460"/>
    <w:rsid w:val="0052465C"/>
    <w:rsid w:val="00524AA8"/>
    <w:rsid w:val="00524C4F"/>
    <w:rsid w:val="00525322"/>
    <w:rsid w:val="00525D22"/>
    <w:rsid w:val="00526E86"/>
    <w:rsid w:val="00526FF7"/>
    <w:rsid w:val="00527FFD"/>
    <w:rsid w:val="00530FD2"/>
    <w:rsid w:val="0053100B"/>
    <w:rsid w:val="00531176"/>
    <w:rsid w:val="00531AE0"/>
    <w:rsid w:val="00532A99"/>
    <w:rsid w:val="00532FE5"/>
    <w:rsid w:val="00533BA6"/>
    <w:rsid w:val="00533BE4"/>
    <w:rsid w:val="00533CA8"/>
    <w:rsid w:val="00533DFE"/>
    <w:rsid w:val="00534883"/>
    <w:rsid w:val="00534967"/>
    <w:rsid w:val="005350E2"/>
    <w:rsid w:val="00535264"/>
    <w:rsid w:val="005352AD"/>
    <w:rsid w:val="00535356"/>
    <w:rsid w:val="0053577C"/>
    <w:rsid w:val="00537105"/>
    <w:rsid w:val="0053732C"/>
    <w:rsid w:val="00540C61"/>
    <w:rsid w:val="0054210D"/>
    <w:rsid w:val="0054312C"/>
    <w:rsid w:val="00545A9E"/>
    <w:rsid w:val="00545F47"/>
    <w:rsid w:val="005461A0"/>
    <w:rsid w:val="0054667E"/>
    <w:rsid w:val="0054682B"/>
    <w:rsid w:val="00546A13"/>
    <w:rsid w:val="00547078"/>
    <w:rsid w:val="0054712D"/>
    <w:rsid w:val="005514B1"/>
    <w:rsid w:val="00551D24"/>
    <w:rsid w:val="005525C9"/>
    <w:rsid w:val="005525F5"/>
    <w:rsid w:val="0055268C"/>
    <w:rsid w:val="00553F24"/>
    <w:rsid w:val="00554C8C"/>
    <w:rsid w:val="005551EE"/>
    <w:rsid w:val="00555F8F"/>
    <w:rsid w:val="00556A84"/>
    <w:rsid w:val="00557B36"/>
    <w:rsid w:val="00561282"/>
    <w:rsid w:val="00562148"/>
    <w:rsid w:val="0056382E"/>
    <w:rsid w:val="00563D26"/>
    <w:rsid w:val="0056448E"/>
    <w:rsid w:val="0056486D"/>
    <w:rsid w:val="00565ED8"/>
    <w:rsid w:val="0056720C"/>
    <w:rsid w:val="005673E6"/>
    <w:rsid w:val="0056741A"/>
    <w:rsid w:val="00567C98"/>
    <w:rsid w:val="00567E3C"/>
    <w:rsid w:val="005702AD"/>
    <w:rsid w:val="00570613"/>
    <w:rsid w:val="00570AB3"/>
    <w:rsid w:val="00570EB7"/>
    <w:rsid w:val="0057131D"/>
    <w:rsid w:val="00571435"/>
    <w:rsid w:val="005717B7"/>
    <w:rsid w:val="00571B8D"/>
    <w:rsid w:val="00574C58"/>
    <w:rsid w:val="00574C73"/>
    <w:rsid w:val="00575346"/>
    <w:rsid w:val="005754F1"/>
    <w:rsid w:val="005757B4"/>
    <w:rsid w:val="005758D3"/>
    <w:rsid w:val="00575CE5"/>
    <w:rsid w:val="0057658E"/>
    <w:rsid w:val="00577604"/>
    <w:rsid w:val="00577643"/>
    <w:rsid w:val="00577BA5"/>
    <w:rsid w:val="00580475"/>
    <w:rsid w:val="005804DC"/>
    <w:rsid w:val="00581A80"/>
    <w:rsid w:val="00581BA9"/>
    <w:rsid w:val="00582D54"/>
    <w:rsid w:val="00583ED7"/>
    <w:rsid w:val="00583F6A"/>
    <w:rsid w:val="00584C4A"/>
    <w:rsid w:val="00584F16"/>
    <w:rsid w:val="00585F38"/>
    <w:rsid w:val="00586078"/>
    <w:rsid w:val="005870B4"/>
    <w:rsid w:val="0058713F"/>
    <w:rsid w:val="00587343"/>
    <w:rsid w:val="00590353"/>
    <w:rsid w:val="00591C14"/>
    <w:rsid w:val="00591C68"/>
    <w:rsid w:val="00591F06"/>
    <w:rsid w:val="00592181"/>
    <w:rsid w:val="00594290"/>
    <w:rsid w:val="00594626"/>
    <w:rsid w:val="005946EE"/>
    <w:rsid w:val="0059547F"/>
    <w:rsid w:val="005962B6"/>
    <w:rsid w:val="00597CCA"/>
    <w:rsid w:val="00597EE5"/>
    <w:rsid w:val="005A051F"/>
    <w:rsid w:val="005A1F36"/>
    <w:rsid w:val="005A38D0"/>
    <w:rsid w:val="005A3FD6"/>
    <w:rsid w:val="005A4128"/>
    <w:rsid w:val="005A42BC"/>
    <w:rsid w:val="005A4417"/>
    <w:rsid w:val="005A45E9"/>
    <w:rsid w:val="005A578A"/>
    <w:rsid w:val="005A5C4B"/>
    <w:rsid w:val="005A6193"/>
    <w:rsid w:val="005A7353"/>
    <w:rsid w:val="005A7F0A"/>
    <w:rsid w:val="005A7F20"/>
    <w:rsid w:val="005B09A3"/>
    <w:rsid w:val="005B17BB"/>
    <w:rsid w:val="005B1FFF"/>
    <w:rsid w:val="005B28C5"/>
    <w:rsid w:val="005B303C"/>
    <w:rsid w:val="005B353C"/>
    <w:rsid w:val="005B3918"/>
    <w:rsid w:val="005B42E9"/>
    <w:rsid w:val="005B4F3D"/>
    <w:rsid w:val="005B5010"/>
    <w:rsid w:val="005B5C4D"/>
    <w:rsid w:val="005B5E04"/>
    <w:rsid w:val="005B5F66"/>
    <w:rsid w:val="005B60B5"/>
    <w:rsid w:val="005B73A8"/>
    <w:rsid w:val="005B7B2F"/>
    <w:rsid w:val="005B7D6F"/>
    <w:rsid w:val="005C0DFF"/>
    <w:rsid w:val="005C0F89"/>
    <w:rsid w:val="005C136E"/>
    <w:rsid w:val="005C4004"/>
    <w:rsid w:val="005C41B7"/>
    <w:rsid w:val="005C50A5"/>
    <w:rsid w:val="005C5CF7"/>
    <w:rsid w:val="005C611E"/>
    <w:rsid w:val="005C63F1"/>
    <w:rsid w:val="005C6725"/>
    <w:rsid w:val="005C69C3"/>
    <w:rsid w:val="005C6A6C"/>
    <w:rsid w:val="005C7014"/>
    <w:rsid w:val="005D0DB1"/>
    <w:rsid w:val="005D2F80"/>
    <w:rsid w:val="005D407D"/>
    <w:rsid w:val="005D529E"/>
    <w:rsid w:val="005D628F"/>
    <w:rsid w:val="005D6525"/>
    <w:rsid w:val="005D70AC"/>
    <w:rsid w:val="005D7C02"/>
    <w:rsid w:val="005D7EEE"/>
    <w:rsid w:val="005E00E3"/>
    <w:rsid w:val="005E08A9"/>
    <w:rsid w:val="005E13FE"/>
    <w:rsid w:val="005E2A5E"/>
    <w:rsid w:val="005E2C85"/>
    <w:rsid w:val="005E4074"/>
    <w:rsid w:val="005E4224"/>
    <w:rsid w:val="005E74EF"/>
    <w:rsid w:val="005E7ABE"/>
    <w:rsid w:val="005E7C6C"/>
    <w:rsid w:val="005E7E1C"/>
    <w:rsid w:val="005F0084"/>
    <w:rsid w:val="005F073A"/>
    <w:rsid w:val="005F1B9D"/>
    <w:rsid w:val="005F27FE"/>
    <w:rsid w:val="005F28CB"/>
    <w:rsid w:val="005F2DAF"/>
    <w:rsid w:val="005F31C1"/>
    <w:rsid w:val="005F3C08"/>
    <w:rsid w:val="005F5154"/>
    <w:rsid w:val="005F5184"/>
    <w:rsid w:val="005F5F41"/>
    <w:rsid w:val="005F6513"/>
    <w:rsid w:val="005F6533"/>
    <w:rsid w:val="005F68D3"/>
    <w:rsid w:val="0060066B"/>
    <w:rsid w:val="00600BDD"/>
    <w:rsid w:val="00601414"/>
    <w:rsid w:val="00601A33"/>
    <w:rsid w:val="00601B20"/>
    <w:rsid w:val="00601FD7"/>
    <w:rsid w:val="006028F1"/>
    <w:rsid w:val="006039F0"/>
    <w:rsid w:val="006048B6"/>
    <w:rsid w:val="00604CB4"/>
    <w:rsid w:val="00604F1E"/>
    <w:rsid w:val="00606E7E"/>
    <w:rsid w:val="00610532"/>
    <w:rsid w:val="0061056C"/>
    <w:rsid w:val="006110D4"/>
    <w:rsid w:val="006115EC"/>
    <w:rsid w:val="0061167E"/>
    <w:rsid w:val="006117E7"/>
    <w:rsid w:val="0061222E"/>
    <w:rsid w:val="00612539"/>
    <w:rsid w:val="00612B92"/>
    <w:rsid w:val="00613A36"/>
    <w:rsid w:val="00613E75"/>
    <w:rsid w:val="0061499E"/>
    <w:rsid w:val="00614B98"/>
    <w:rsid w:val="00615233"/>
    <w:rsid w:val="0061540A"/>
    <w:rsid w:val="00615954"/>
    <w:rsid w:val="00615E94"/>
    <w:rsid w:val="006161DB"/>
    <w:rsid w:val="006166B7"/>
    <w:rsid w:val="00616B76"/>
    <w:rsid w:val="00616C7F"/>
    <w:rsid w:val="006172F6"/>
    <w:rsid w:val="006175F3"/>
    <w:rsid w:val="006176E8"/>
    <w:rsid w:val="00620BFC"/>
    <w:rsid w:val="006211AB"/>
    <w:rsid w:val="00621205"/>
    <w:rsid w:val="0062371E"/>
    <w:rsid w:val="00623981"/>
    <w:rsid w:val="00624180"/>
    <w:rsid w:val="006244B9"/>
    <w:rsid w:val="00624CAA"/>
    <w:rsid w:val="00626078"/>
    <w:rsid w:val="00626339"/>
    <w:rsid w:val="0062641A"/>
    <w:rsid w:val="006264CA"/>
    <w:rsid w:val="00626B2E"/>
    <w:rsid w:val="00627668"/>
    <w:rsid w:val="00627814"/>
    <w:rsid w:val="00627B18"/>
    <w:rsid w:val="00627EA1"/>
    <w:rsid w:val="0063069D"/>
    <w:rsid w:val="00631F90"/>
    <w:rsid w:val="0063238D"/>
    <w:rsid w:val="006327C2"/>
    <w:rsid w:val="006329DE"/>
    <w:rsid w:val="00633493"/>
    <w:rsid w:val="00633648"/>
    <w:rsid w:val="00633AD1"/>
    <w:rsid w:val="0063404A"/>
    <w:rsid w:val="0063440D"/>
    <w:rsid w:val="00634C2B"/>
    <w:rsid w:val="0063595A"/>
    <w:rsid w:val="00636BEE"/>
    <w:rsid w:val="006373FB"/>
    <w:rsid w:val="00640AD5"/>
    <w:rsid w:val="0064213B"/>
    <w:rsid w:val="00642782"/>
    <w:rsid w:val="00642CBB"/>
    <w:rsid w:val="00642DFE"/>
    <w:rsid w:val="006432F6"/>
    <w:rsid w:val="006451B5"/>
    <w:rsid w:val="00645290"/>
    <w:rsid w:val="00645F88"/>
    <w:rsid w:val="00646049"/>
    <w:rsid w:val="00646C64"/>
    <w:rsid w:val="00646CDA"/>
    <w:rsid w:val="006474E4"/>
    <w:rsid w:val="00650050"/>
    <w:rsid w:val="00650297"/>
    <w:rsid w:val="00650445"/>
    <w:rsid w:val="00650879"/>
    <w:rsid w:val="0065218A"/>
    <w:rsid w:val="0065269F"/>
    <w:rsid w:val="00653637"/>
    <w:rsid w:val="00653829"/>
    <w:rsid w:val="00653B48"/>
    <w:rsid w:val="00654265"/>
    <w:rsid w:val="00654D4B"/>
    <w:rsid w:val="00654F38"/>
    <w:rsid w:val="006559FB"/>
    <w:rsid w:val="00655CF9"/>
    <w:rsid w:val="00660565"/>
    <w:rsid w:val="00660816"/>
    <w:rsid w:val="00664622"/>
    <w:rsid w:val="0066508D"/>
    <w:rsid w:val="006660E5"/>
    <w:rsid w:val="0067092E"/>
    <w:rsid w:val="00670F09"/>
    <w:rsid w:val="00670FB2"/>
    <w:rsid w:val="00672260"/>
    <w:rsid w:val="006730D0"/>
    <w:rsid w:val="006737E3"/>
    <w:rsid w:val="00674EAE"/>
    <w:rsid w:val="00675622"/>
    <w:rsid w:val="006757AB"/>
    <w:rsid w:val="00676322"/>
    <w:rsid w:val="00676460"/>
    <w:rsid w:val="00677D63"/>
    <w:rsid w:val="00680362"/>
    <w:rsid w:val="00680745"/>
    <w:rsid w:val="006819BE"/>
    <w:rsid w:val="00681FD4"/>
    <w:rsid w:val="00682D49"/>
    <w:rsid w:val="0068300B"/>
    <w:rsid w:val="006836AC"/>
    <w:rsid w:val="00683F85"/>
    <w:rsid w:val="00684400"/>
    <w:rsid w:val="006848DF"/>
    <w:rsid w:val="00685018"/>
    <w:rsid w:val="0068589E"/>
    <w:rsid w:val="00687454"/>
    <w:rsid w:val="006918C4"/>
    <w:rsid w:val="00691B1F"/>
    <w:rsid w:val="00693067"/>
    <w:rsid w:val="00693CE1"/>
    <w:rsid w:val="0069408B"/>
    <w:rsid w:val="00694361"/>
    <w:rsid w:val="00694493"/>
    <w:rsid w:val="00695B21"/>
    <w:rsid w:val="00695C96"/>
    <w:rsid w:val="00695E84"/>
    <w:rsid w:val="00696278"/>
    <w:rsid w:val="00696D9B"/>
    <w:rsid w:val="00696E41"/>
    <w:rsid w:val="006971C9"/>
    <w:rsid w:val="0069751B"/>
    <w:rsid w:val="006975EA"/>
    <w:rsid w:val="006A0AC2"/>
    <w:rsid w:val="006A1154"/>
    <w:rsid w:val="006A121B"/>
    <w:rsid w:val="006A1871"/>
    <w:rsid w:val="006A20E8"/>
    <w:rsid w:val="006A3A5B"/>
    <w:rsid w:val="006A3B01"/>
    <w:rsid w:val="006A3D0E"/>
    <w:rsid w:val="006A3DB3"/>
    <w:rsid w:val="006A4288"/>
    <w:rsid w:val="006A43AD"/>
    <w:rsid w:val="006A4A83"/>
    <w:rsid w:val="006A540C"/>
    <w:rsid w:val="006A561E"/>
    <w:rsid w:val="006A6392"/>
    <w:rsid w:val="006A6EBA"/>
    <w:rsid w:val="006A774A"/>
    <w:rsid w:val="006B02EA"/>
    <w:rsid w:val="006B075C"/>
    <w:rsid w:val="006B102E"/>
    <w:rsid w:val="006B10E6"/>
    <w:rsid w:val="006B2454"/>
    <w:rsid w:val="006B27EC"/>
    <w:rsid w:val="006B34AE"/>
    <w:rsid w:val="006B37B6"/>
    <w:rsid w:val="006B46E4"/>
    <w:rsid w:val="006B5823"/>
    <w:rsid w:val="006B6476"/>
    <w:rsid w:val="006B6C2F"/>
    <w:rsid w:val="006C0468"/>
    <w:rsid w:val="006C0A0B"/>
    <w:rsid w:val="006C107B"/>
    <w:rsid w:val="006C161D"/>
    <w:rsid w:val="006C1D72"/>
    <w:rsid w:val="006C1E69"/>
    <w:rsid w:val="006C24EE"/>
    <w:rsid w:val="006C3129"/>
    <w:rsid w:val="006C32CE"/>
    <w:rsid w:val="006C42FF"/>
    <w:rsid w:val="006C5926"/>
    <w:rsid w:val="006C5FC0"/>
    <w:rsid w:val="006C6102"/>
    <w:rsid w:val="006C636D"/>
    <w:rsid w:val="006C78D0"/>
    <w:rsid w:val="006D0E28"/>
    <w:rsid w:val="006D332B"/>
    <w:rsid w:val="006D3A0C"/>
    <w:rsid w:val="006D3D3D"/>
    <w:rsid w:val="006D4843"/>
    <w:rsid w:val="006D4A55"/>
    <w:rsid w:val="006D6441"/>
    <w:rsid w:val="006D6475"/>
    <w:rsid w:val="006D6D47"/>
    <w:rsid w:val="006D6F89"/>
    <w:rsid w:val="006D6FEE"/>
    <w:rsid w:val="006D71F9"/>
    <w:rsid w:val="006D7EC3"/>
    <w:rsid w:val="006D7ED8"/>
    <w:rsid w:val="006E00E1"/>
    <w:rsid w:val="006E040A"/>
    <w:rsid w:val="006E0825"/>
    <w:rsid w:val="006E0965"/>
    <w:rsid w:val="006E1122"/>
    <w:rsid w:val="006E1B6F"/>
    <w:rsid w:val="006E3179"/>
    <w:rsid w:val="006E3281"/>
    <w:rsid w:val="006E38E4"/>
    <w:rsid w:val="006E460F"/>
    <w:rsid w:val="006E4BC6"/>
    <w:rsid w:val="006E6915"/>
    <w:rsid w:val="006E6BC9"/>
    <w:rsid w:val="006E7833"/>
    <w:rsid w:val="006E7F85"/>
    <w:rsid w:val="006F0BAA"/>
    <w:rsid w:val="006F24E3"/>
    <w:rsid w:val="006F25BF"/>
    <w:rsid w:val="006F2AE9"/>
    <w:rsid w:val="006F2B1C"/>
    <w:rsid w:val="006F31C1"/>
    <w:rsid w:val="006F364C"/>
    <w:rsid w:val="006F3EF0"/>
    <w:rsid w:val="006F44C8"/>
    <w:rsid w:val="006F46EF"/>
    <w:rsid w:val="006F4BC0"/>
    <w:rsid w:val="006F5693"/>
    <w:rsid w:val="006F56B1"/>
    <w:rsid w:val="006F6B21"/>
    <w:rsid w:val="006F7D55"/>
    <w:rsid w:val="006F7F75"/>
    <w:rsid w:val="00700483"/>
    <w:rsid w:val="00700AE3"/>
    <w:rsid w:val="00700CA0"/>
    <w:rsid w:val="00701877"/>
    <w:rsid w:val="00701F03"/>
    <w:rsid w:val="00702522"/>
    <w:rsid w:val="007040B8"/>
    <w:rsid w:val="00704210"/>
    <w:rsid w:val="0070458A"/>
    <w:rsid w:val="00704A4C"/>
    <w:rsid w:val="00704B77"/>
    <w:rsid w:val="00705327"/>
    <w:rsid w:val="007057F0"/>
    <w:rsid w:val="007061EB"/>
    <w:rsid w:val="0070681C"/>
    <w:rsid w:val="00706BD4"/>
    <w:rsid w:val="007073F8"/>
    <w:rsid w:val="007074CF"/>
    <w:rsid w:val="0070787B"/>
    <w:rsid w:val="00710AD3"/>
    <w:rsid w:val="00710C96"/>
    <w:rsid w:val="0071141D"/>
    <w:rsid w:val="0071183F"/>
    <w:rsid w:val="00712186"/>
    <w:rsid w:val="00712CD2"/>
    <w:rsid w:val="00713720"/>
    <w:rsid w:val="00713FA5"/>
    <w:rsid w:val="00714BE2"/>
    <w:rsid w:val="00715040"/>
    <w:rsid w:val="007159DF"/>
    <w:rsid w:val="00716830"/>
    <w:rsid w:val="0071701D"/>
    <w:rsid w:val="007177E7"/>
    <w:rsid w:val="00717800"/>
    <w:rsid w:val="00717B08"/>
    <w:rsid w:val="0072050C"/>
    <w:rsid w:val="00721A60"/>
    <w:rsid w:val="00721CB3"/>
    <w:rsid w:val="00722136"/>
    <w:rsid w:val="0072218C"/>
    <w:rsid w:val="00722B7F"/>
    <w:rsid w:val="00722BE1"/>
    <w:rsid w:val="0072323E"/>
    <w:rsid w:val="00723262"/>
    <w:rsid w:val="00723956"/>
    <w:rsid w:val="00724072"/>
    <w:rsid w:val="00725B08"/>
    <w:rsid w:val="00725BF9"/>
    <w:rsid w:val="00725CEC"/>
    <w:rsid w:val="007262ED"/>
    <w:rsid w:val="007271CF"/>
    <w:rsid w:val="0073065A"/>
    <w:rsid w:val="00730821"/>
    <w:rsid w:val="00730C7D"/>
    <w:rsid w:val="00730DD1"/>
    <w:rsid w:val="00732978"/>
    <w:rsid w:val="00733096"/>
    <w:rsid w:val="00733A19"/>
    <w:rsid w:val="007346B2"/>
    <w:rsid w:val="00734B1D"/>
    <w:rsid w:val="0073526B"/>
    <w:rsid w:val="00735E0A"/>
    <w:rsid w:val="00736564"/>
    <w:rsid w:val="00736636"/>
    <w:rsid w:val="007368A4"/>
    <w:rsid w:val="00737B3B"/>
    <w:rsid w:val="00737FBB"/>
    <w:rsid w:val="007400CD"/>
    <w:rsid w:val="00740A5E"/>
    <w:rsid w:val="00741757"/>
    <w:rsid w:val="00742A99"/>
    <w:rsid w:val="00743374"/>
    <w:rsid w:val="00743585"/>
    <w:rsid w:val="007436AD"/>
    <w:rsid w:val="00743A15"/>
    <w:rsid w:val="007451FE"/>
    <w:rsid w:val="00745E77"/>
    <w:rsid w:val="00746576"/>
    <w:rsid w:val="007465FB"/>
    <w:rsid w:val="0074666E"/>
    <w:rsid w:val="007466DF"/>
    <w:rsid w:val="00746A00"/>
    <w:rsid w:val="007471B2"/>
    <w:rsid w:val="007475A9"/>
    <w:rsid w:val="00747607"/>
    <w:rsid w:val="007476CE"/>
    <w:rsid w:val="00750022"/>
    <w:rsid w:val="00750D4D"/>
    <w:rsid w:val="00751CF0"/>
    <w:rsid w:val="00752624"/>
    <w:rsid w:val="00752C3D"/>
    <w:rsid w:val="00753819"/>
    <w:rsid w:val="00754D22"/>
    <w:rsid w:val="00754F40"/>
    <w:rsid w:val="0075586D"/>
    <w:rsid w:val="00755E24"/>
    <w:rsid w:val="0075645B"/>
    <w:rsid w:val="0075663D"/>
    <w:rsid w:val="007573A2"/>
    <w:rsid w:val="00757D3A"/>
    <w:rsid w:val="00757F10"/>
    <w:rsid w:val="007605C9"/>
    <w:rsid w:val="00761E7B"/>
    <w:rsid w:val="00762C25"/>
    <w:rsid w:val="00763113"/>
    <w:rsid w:val="00763C22"/>
    <w:rsid w:val="00764BC3"/>
    <w:rsid w:val="00764D04"/>
    <w:rsid w:val="00765B32"/>
    <w:rsid w:val="00766D44"/>
    <w:rsid w:val="00767B20"/>
    <w:rsid w:val="00767F91"/>
    <w:rsid w:val="007716B9"/>
    <w:rsid w:val="00771F74"/>
    <w:rsid w:val="00772ABC"/>
    <w:rsid w:val="00772CF8"/>
    <w:rsid w:val="00772DB4"/>
    <w:rsid w:val="007736A6"/>
    <w:rsid w:val="007747F0"/>
    <w:rsid w:val="00774A0D"/>
    <w:rsid w:val="00774B15"/>
    <w:rsid w:val="0077617B"/>
    <w:rsid w:val="00776DFC"/>
    <w:rsid w:val="0078099E"/>
    <w:rsid w:val="007810B7"/>
    <w:rsid w:val="0078191D"/>
    <w:rsid w:val="0078235F"/>
    <w:rsid w:val="0078249B"/>
    <w:rsid w:val="00782A21"/>
    <w:rsid w:val="00782C00"/>
    <w:rsid w:val="007838F9"/>
    <w:rsid w:val="0078415D"/>
    <w:rsid w:val="0078504F"/>
    <w:rsid w:val="007852AE"/>
    <w:rsid w:val="00786420"/>
    <w:rsid w:val="0078689E"/>
    <w:rsid w:val="00786E12"/>
    <w:rsid w:val="00787EA6"/>
    <w:rsid w:val="00790154"/>
    <w:rsid w:val="00790854"/>
    <w:rsid w:val="007908CD"/>
    <w:rsid w:val="00791AF3"/>
    <w:rsid w:val="00791CD2"/>
    <w:rsid w:val="007949D0"/>
    <w:rsid w:val="00794BF2"/>
    <w:rsid w:val="00794EBD"/>
    <w:rsid w:val="00795B41"/>
    <w:rsid w:val="00796105"/>
    <w:rsid w:val="0079646A"/>
    <w:rsid w:val="007964B0"/>
    <w:rsid w:val="007969C1"/>
    <w:rsid w:val="00796B6D"/>
    <w:rsid w:val="007979BD"/>
    <w:rsid w:val="007A016A"/>
    <w:rsid w:val="007A03C3"/>
    <w:rsid w:val="007A091A"/>
    <w:rsid w:val="007A09FB"/>
    <w:rsid w:val="007A11D8"/>
    <w:rsid w:val="007A1335"/>
    <w:rsid w:val="007A138E"/>
    <w:rsid w:val="007A1D09"/>
    <w:rsid w:val="007A25CB"/>
    <w:rsid w:val="007A2F63"/>
    <w:rsid w:val="007A31B6"/>
    <w:rsid w:val="007A41BA"/>
    <w:rsid w:val="007A42F5"/>
    <w:rsid w:val="007A4D5A"/>
    <w:rsid w:val="007A584E"/>
    <w:rsid w:val="007A60B1"/>
    <w:rsid w:val="007A63BF"/>
    <w:rsid w:val="007A6401"/>
    <w:rsid w:val="007A6A01"/>
    <w:rsid w:val="007A71B2"/>
    <w:rsid w:val="007A79AE"/>
    <w:rsid w:val="007A7AE4"/>
    <w:rsid w:val="007A7D26"/>
    <w:rsid w:val="007A7DB4"/>
    <w:rsid w:val="007A7ED3"/>
    <w:rsid w:val="007B0471"/>
    <w:rsid w:val="007B0C9E"/>
    <w:rsid w:val="007B1AF1"/>
    <w:rsid w:val="007B23D5"/>
    <w:rsid w:val="007B3A6C"/>
    <w:rsid w:val="007B4632"/>
    <w:rsid w:val="007B731E"/>
    <w:rsid w:val="007C0E19"/>
    <w:rsid w:val="007C1143"/>
    <w:rsid w:val="007C16E7"/>
    <w:rsid w:val="007C16F3"/>
    <w:rsid w:val="007C1AF8"/>
    <w:rsid w:val="007C1C69"/>
    <w:rsid w:val="007C2540"/>
    <w:rsid w:val="007C3244"/>
    <w:rsid w:val="007C33BB"/>
    <w:rsid w:val="007C4185"/>
    <w:rsid w:val="007C49B7"/>
    <w:rsid w:val="007C5B87"/>
    <w:rsid w:val="007C5BC4"/>
    <w:rsid w:val="007C609F"/>
    <w:rsid w:val="007C688B"/>
    <w:rsid w:val="007C6DD8"/>
    <w:rsid w:val="007C7986"/>
    <w:rsid w:val="007D001F"/>
    <w:rsid w:val="007D0628"/>
    <w:rsid w:val="007D08DC"/>
    <w:rsid w:val="007D1AAD"/>
    <w:rsid w:val="007D31E4"/>
    <w:rsid w:val="007D3CD4"/>
    <w:rsid w:val="007D4070"/>
    <w:rsid w:val="007D4451"/>
    <w:rsid w:val="007D50F5"/>
    <w:rsid w:val="007D51FD"/>
    <w:rsid w:val="007D5377"/>
    <w:rsid w:val="007D5FE6"/>
    <w:rsid w:val="007D6C20"/>
    <w:rsid w:val="007D7246"/>
    <w:rsid w:val="007E01AF"/>
    <w:rsid w:val="007E0942"/>
    <w:rsid w:val="007E0ADC"/>
    <w:rsid w:val="007E0B83"/>
    <w:rsid w:val="007E13C9"/>
    <w:rsid w:val="007E2380"/>
    <w:rsid w:val="007E30DD"/>
    <w:rsid w:val="007E32A7"/>
    <w:rsid w:val="007E3CB0"/>
    <w:rsid w:val="007E45BD"/>
    <w:rsid w:val="007E45C1"/>
    <w:rsid w:val="007E4E61"/>
    <w:rsid w:val="007E5B3E"/>
    <w:rsid w:val="007E62D3"/>
    <w:rsid w:val="007E6334"/>
    <w:rsid w:val="007E752D"/>
    <w:rsid w:val="007F00E3"/>
    <w:rsid w:val="007F1A70"/>
    <w:rsid w:val="007F1E5A"/>
    <w:rsid w:val="007F3545"/>
    <w:rsid w:val="007F390D"/>
    <w:rsid w:val="007F3B80"/>
    <w:rsid w:val="007F3E92"/>
    <w:rsid w:val="007F3F2A"/>
    <w:rsid w:val="007F51E6"/>
    <w:rsid w:val="007F569D"/>
    <w:rsid w:val="007F5839"/>
    <w:rsid w:val="007F5C0A"/>
    <w:rsid w:val="007F62EC"/>
    <w:rsid w:val="007F6F4C"/>
    <w:rsid w:val="007F77B3"/>
    <w:rsid w:val="007F78AE"/>
    <w:rsid w:val="008014E4"/>
    <w:rsid w:val="008024FE"/>
    <w:rsid w:val="00802755"/>
    <w:rsid w:val="008028A9"/>
    <w:rsid w:val="00802954"/>
    <w:rsid w:val="00802AA0"/>
    <w:rsid w:val="0080335E"/>
    <w:rsid w:val="00803A09"/>
    <w:rsid w:val="008047A8"/>
    <w:rsid w:val="00804C5A"/>
    <w:rsid w:val="00805106"/>
    <w:rsid w:val="0080589B"/>
    <w:rsid w:val="008059FA"/>
    <w:rsid w:val="0080677B"/>
    <w:rsid w:val="00807CCF"/>
    <w:rsid w:val="00807DF9"/>
    <w:rsid w:val="008100E0"/>
    <w:rsid w:val="008111FE"/>
    <w:rsid w:val="0081184F"/>
    <w:rsid w:val="00811864"/>
    <w:rsid w:val="008122E8"/>
    <w:rsid w:val="00812481"/>
    <w:rsid w:val="00813E11"/>
    <w:rsid w:val="00814CBC"/>
    <w:rsid w:val="00814EE9"/>
    <w:rsid w:val="00815A0F"/>
    <w:rsid w:val="00815F90"/>
    <w:rsid w:val="008166F2"/>
    <w:rsid w:val="00816727"/>
    <w:rsid w:val="00816B26"/>
    <w:rsid w:val="00816F3B"/>
    <w:rsid w:val="00816F69"/>
    <w:rsid w:val="00817741"/>
    <w:rsid w:val="00817A04"/>
    <w:rsid w:val="0082197C"/>
    <w:rsid w:val="008222B9"/>
    <w:rsid w:val="00822964"/>
    <w:rsid w:val="008233CB"/>
    <w:rsid w:val="008233E7"/>
    <w:rsid w:val="008239FE"/>
    <w:rsid w:val="00824F7D"/>
    <w:rsid w:val="00824FF1"/>
    <w:rsid w:val="00825087"/>
    <w:rsid w:val="008264D8"/>
    <w:rsid w:val="00826576"/>
    <w:rsid w:val="00826659"/>
    <w:rsid w:val="008270CB"/>
    <w:rsid w:val="0082728B"/>
    <w:rsid w:val="008301BD"/>
    <w:rsid w:val="008307FB"/>
    <w:rsid w:val="008308BE"/>
    <w:rsid w:val="008319B7"/>
    <w:rsid w:val="008325D0"/>
    <w:rsid w:val="0083323F"/>
    <w:rsid w:val="00834517"/>
    <w:rsid w:val="00834550"/>
    <w:rsid w:val="0083471A"/>
    <w:rsid w:val="00834A30"/>
    <w:rsid w:val="00834BBF"/>
    <w:rsid w:val="00835BF0"/>
    <w:rsid w:val="008365C1"/>
    <w:rsid w:val="0084036E"/>
    <w:rsid w:val="00840D78"/>
    <w:rsid w:val="008415CE"/>
    <w:rsid w:val="00841A74"/>
    <w:rsid w:val="00841FBE"/>
    <w:rsid w:val="00842603"/>
    <w:rsid w:val="00843C9D"/>
    <w:rsid w:val="00844188"/>
    <w:rsid w:val="008443E3"/>
    <w:rsid w:val="0084446F"/>
    <w:rsid w:val="00844655"/>
    <w:rsid w:val="00844CC7"/>
    <w:rsid w:val="00845626"/>
    <w:rsid w:val="00845A49"/>
    <w:rsid w:val="008460E6"/>
    <w:rsid w:val="00847710"/>
    <w:rsid w:val="00847BC7"/>
    <w:rsid w:val="00847E44"/>
    <w:rsid w:val="00850B5A"/>
    <w:rsid w:val="00850D7C"/>
    <w:rsid w:val="00850D80"/>
    <w:rsid w:val="00851060"/>
    <w:rsid w:val="00851891"/>
    <w:rsid w:val="00851B05"/>
    <w:rsid w:val="00851B3E"/>
    <w:rsid w:val="00852125"/>
    <w:rsid w:val="00852327"/>
    <w:rsid w:val="00854929"/>
    <w:rsid w:val="008549CF"/>
    <w:rsid w:val="0085532D"/>
    <w:rsid w:val="008554E2"/>
    <w:rsid w:val="00855E96"/>
    <w:rsid w:val="008561C0"/>
    <w:rsid w:val="0086039B"/>
    <w:rsid w:val="008606AC"/>
    <w:rsid w:val="0086101D"/>
    <w:rsid w:val="0086123D"/>
    <w:rsid w:val="008616EA"/>
    <w:rsid w:val="00861B96"/>
    <w:rsid w:val="00862CFC"/>
    <w:rsid w:val="00862D42"/>
    <w:rsid w:val="008630B2"/>
    <w:rsid w:val="0086317D"/>
    <w:rsid w:val="00863351"/>
    <w:rsid w:val="00863610"/>
    <w:rsid w:val="00864DD4"/>
    <w:rsid w:val="00864FF4"/>
    <w:rsid w:val="00865F5E"/>
    <w:rsid w:val="008660F0"/>
    <w:rsid w:val="00867C9E"/>
    <w:rsid w:val="00870769"/>
    <w:rsid w:val="00871097"/>
    <w:rsid w:val="008711B3"/>
    <w:rsid w:val="008714B0"/>
    <w:rsid w:val="00873003"/>
    <w:rsid w:val="00873062"/>
    <w:rsid w:val="00873471"/>
    <w:rsid w:val="00873AC4"/>
    <w:rsid w:val="00873D2B"/>
    <w:rsid w:val="008744FD"/>
    <w:rsid w:val="00874EA8"/>
    <w:rsid w:val="0087639D"/>
    <w:rsid w:val="00876CCC"/>
    <w:rsid w:val="00877516"/>
    <w:rsid w:val="008778CE"/>
    <w:rsid w:val="00880921"/>
    <w:rsid w:val="0088144E"/>
    <w:rsid w:val="0088179A"/>
    <w:rsid w:val="00881EB7"/>
    <w:rsid w:val="0088297B"/>
    <w:rsid w:val="00882BA3"/>
    <w:rsid w:val="00883F55"/>
    <w:rsid w:val="00884113"/>
    <w:rsid w:val="00884261"/>
    <w:rsid w:val="00884652"/>
    <w:rsid w:val="00885A26"/>
    <w:rsid w:val="00886666"/>
    <w:rsid w:val="00887246"/>
    <w:rsid w:val="0088772C"/>
    <w:rsid w:val="00887919"/>
    <w:rsid w:val="008909DD"/>
    <w:rsid w:val="00890DBD"/>
    <w:rsid w:val="00891851"/>
    <w:rsid w:val="00891AE9"/>
    <w:rsid w:val="008927B6"/>
    <w:rsid w:val="00892951"/>
    <w:rsid w:val="00893383"/>
    <w:rsid w:val="008942AD"/>
    <w:rsid w:val="00897212"/>
    <w:rsid w:val="008A0696"/>
    <w:rsid w:val="008A1229"/>
    <w:rsid w:val="008A18CC"/>
    <w:rsid w:val="008A250A"/>
    <w:rsid w:val="008A368C"/>
    <w:rsid w:val="008A3C64"/>
    <w:rsid w:val="008A3CEE"/>
    <w:rsid w:val="008A4AB1"/>
    <w:rsid w:val="008A4CBC"/>
    <w:rsid w:val="008A6935"/>
    <w:rsid w:val="008A7367"/>
    <w:rsid w:val="008A7B9A"/>
    <w:rsid w:val="008A7EE2"/>
    <w:rsid w:val="008A7FF3"/>
    <w:rsid w:val="008B07B9"/>
    <w:rsid w:val="008B0C9B"/>
    <w:rsid w:val="008B1394"/>
    <w:rsid w:val="008B245C"/>
    <w:rsid w:val="008B28B8"/>
    <w:rsid w:val="008B3CDE"/>
    <w:rsid w:val="008B45AD"/>
    <w:rsid w:val="008B4F18"/>
    <w:rsid w:val="008B6327"/>
    <w:rsid w:val="008B67A1"/>
    <w:rsid w:val="008B77EE"/>
    <w:rsid w:val="008B77EF"/>
    <w:rsid w:val="008C0059"/>
    <w:rsid w:val="008C015A"/>
    <w:rsid w:val="008C041D"/>
    <w:rsid w:val="008C13FC"/>
    <w:rsid w:val="008C1AAF"/>
    <w:rsid w:val="008C1E75"/>
    <w:rsid w:val="008C3480"/>
    <w:rsid w:val="008C3E2F"/>
    <w:rsid w:val="008C4035"/>
    <w:rsid w:val="008C4840"/>
    <w:rsid w:val="008C538E"/>
    <w:rsid w:val="008C5684"/>
    <w:rsid w:val="008C5D00"/>
    <w:rsid w:val="008C6A55"/>
    <w:rsid w:val="008C7C6F"/>
    <w:rsid w:val="008D0F8F"/>
    <w:rsid w:val="008D1E87"/>
    <w:rsid w:val="008D2692"/>
    <w:rsid w:val="008D3294"/>
    <w:rsid w:val="008D3A13"/>
    <w:rsid w:val="008D4BEC"/>
    <w:rsid w:val="008D4E1C"/>
    <w:rsid w:val="008D6EE6"/>
    <w:rsid w:val="008D7143"/>
    <w:rsid w:val="008D7218"/>
    <w:rsid w:val="008D75F0"/>
    <w:rsid w:val="008D7F0A"/>
    <w:rsid w:val="008E0544"/>
    <w:rsid w:val="008E23C4"/>
    <w:rsid w:val="008E24BD"/>
    <w:rsid w:val="008E2A85"/>
    <w:rsid w:val="008E367D"/>
    <w:rsid w:val="008E383B"/>
    <w:rsid w:val="008E3C64"/>
    <w:rsid w:val="008E4D0B"/>
    <w:rsid w:val="008E505B"/>
    <w:rsid w:val="008E59EE"/>
    <w:rsid w:val="008E7E55"/>
    <w:rsid w:val="008F0235"/>
    <w:rsid w:val="008F07DB"/>
    <w:rsid w:val="008F07DE"/>
    <w:rsid w:val="008F1026"/>
    <w:rsid w:val="008F1733"/>
    <w:rsid w:val="008F2375"/>
    <w:rsid w:val="008F2CBF"/>
    <w:rsid w:val="008F2D74"/>
    <w:rsid w:val="008F2F6A"/>
    <w:rsid w:val="008F4C9E"/>
    <w:rsid w:val="008F535E"/>
    <w:rsid w:val="008F589E"/>
    <w:rsid w:val="008F5BED"/>
    <w:rsid w:val="008F60F2"/>
    <w:rsid w:val="008F63C8"/>
    <w:rsid w:val="008F6852"/>
    <w:rsid w:val="008F7058"/>
    <w:rsid w:val="008F7276"/>
    <w:rsid w:val="008F7DD7"/>
    <w:rsid w:val="00901A9D"/>
    <w:rsid w:val="00901B2B"/>
    <w:rsid w:val="00901FCB"/>
    <w:rsid w:val="00902832"/>
    <w:rsid w:val="009029B4"/>
    <w:rsid w:val="0090460A"/>
    <w:rsid w:val="00904CE9"/>
    <w:rsid w:val="00904F88"/>
    <w:rsid w:val="00905137"/>
    <w:rsid w:val="009051FE"/>
    <w:rsid w:val="00905DF0"/>
    <w:rsid w:val="0090652C"/>
    <w:rsid w:val="0090689C"/>
    <w:rsid w:val="00906A56"/>
    <w:rsid w:val="00906EB1"/>
    <w:rsid w:val="00907627"/>
    <w:rsid w:val="00910050"/>
    <w:rsid w:val="00910B11"/>
    <w:rsid w:val="00910B52"/>
    <w:rsid w:val="00911169"/>
    <w:rsid w:val="00911CA6"/>
    <w:rsid w:val="0091293D"/>
    <w:rsid w:val="00913BEC"/>
    <w:rsid w:val="0091436A"/>
    <w:rsid w:val="00914583"/>
    <w:rsid w:val="009148A5"/>
    <w:rsid w:val="00914F30"/>
    <w:rsid w:val="00916845"/>
    <w:rsid w:val="009174DE"/>
    <w:rsid w:val="00917980"/>
    <w:rsid w:val="009200B0"/>
    <w:rsid w:val="009208B4"/>
    <w:rsid w:val="00920F0E"/>
    <w:rsid w:val="009216D8"/>
    <w:rsid w:val="009219E1"/>
    <w:rsid w:val="00921AE6"/>
    <w:rsid w:val="00921B30"/>
    <w:rsid w:val="00921B66"/>
    <w:rsid w:val="00921F1F"/>
    <w:rsid w:val="009226DC"/>
    <w:rsid w:val="00922B92"/>
    <w:rsid w:val="00923304"/>
    <w:rsid w:val="00923397"/>
    <w:rsid w:val="00923684"/>
    <w:rsid w:val="00923776"/>
    <w:rsid w:val="009244F7"/>
    <w:rsid w:val="00924D08"/>
    <w:rsid w:val="00924D4A"/>
    <w:rsid w:val="00925876"/>
    <w:rsid w:val="00926B7F"/>
    <w:rsid w:val="00926CA1"/>
    <w:rsid w:val="00926F52"/>
    <w:rsid w:val="00927364"/>
    <w:rsid w:val="00927621"/>
    <w:rsid w:val="00930C2B"/>
    <w:rsid w:val="00931176"/>
    <w:rsid w:val="0093121B"/>
    <w:rsid w:val="00931950"/>
    <w:rsid w:val="00931F9D"/>
    <w:rsid w:val="00934DF6"/>
    <w:rsid w:val="00935E73"/>
    <w:rsid w:val="009362B6"/>
    <w:rsid w:val="0094100E"/>
    <w:rsid w:val="00941451"/>
    <w:rsid w:val="0094266B"/>
    <w:rsid w:val="00942C03"/>
    <w:rsid w:val="00943532"/>
    <w:rsid w:val="0094362A"/>
    <w:rsid w:val="00944D52"/>
    <w:rsid w:val="009455A7"/>
    <w:rsid w:val="0094583C"/>
    <w:rsid w:val="009460EF"/>
    <w:rsid w:val="00946836"/>
    <w:rsid w:val="009477BF"/>
    <w:rsid w:val="00947DAB"/>
    <w:rsid w:val="00950677"/>
    <w:rsid w:val="0095067A"/>
    <w:rsid w:val="00951D32"/>
    <w:rsid w:val="00952120"/>
    <w:rsid w:val="00952B3A"/>
    <w:rsid w:val="00952BF8"/>
    <w:rsid w:val="00952CBD"/>
    <w:rsid w:val="00953BC8"/>
    <w:rsid w:val="0095470F"/>
    <w:rsid w:val="00954827"/>
    <w:rsid w:val="00954F27"/>
    <w:rsid w:val="0095523F"/>
    <w:rsid w:val="00955781"/>
    <w:rsid w:val="00955B98"/>
    <w:rsid w:val="009563BF"/>
    <w:rsid w:val="009576AF"/>
    <w:rsid w:val="009577B3"/>
    <w:rsid w:val="009600A0"/>
    <w:rsid w:val="00960166"/>
    <w:rsid w:val="00960D55"/>
    <w:rsid w:val="009617AE"/>
    <w:rsid w:val="00961F34"/>
    <w:rsid w:val="00963ED2"/>
    <w:rsid w:val="00965074"/>
    <w:rsid w:val="0096596F"/>
    <w:rsid w:val="00965B90"/>
    <w:rsid w:val="00966A42"/>
    <w:rsid w:val="00966C1D"/>
    <w:rsid w:val="00966DE6"/>
    <w:rsid w:val="00967E72"/>
    <w:rsid w:val="009701EC"/>
    <w:rsid w:val="009702B5"/>
    <w:rsid w:val="00970710"/>
    <w:rsid w:val="00970D96"/>
    <w:rsid w:val="00971777"/>
    <w:rsid w:val="00971894"/>
    <w:rsid w:val="0097200B"/>
    <w:rsid w:val="00972FBB"/>
    <w:rsid w:val="00973833"/>
    <w:rsid w:val="00973DFF"/>
    <w:rsid w:val="00974107"/>
    <w:rsid w:val="00974CED"/>
    <w:rsid w:val="00975590"/>
    <w:rsid w:val="009755EA"/>
    <w:rsid w:val="00975BE0"/>
    <w:rsid w:val="009761C0"/>
    <w:rsid w:val="00976CAA"/>
    <w:rsid w:val="00976E65"/>
    <w:rsid w:val="0097717E"/>
    <w:rsid w:val="00977F23"/>
    <w:rsid w:val="00981F4A"/>
    <w:rsid w:val="0098221B"/>
    <w:rsid w:val="0098238F"/>
    <w:rsid w:val="0098252B"/>
    <w:rsid w:val="00983052"/>
    <w:rsid w:val="00983696"/>
    <w:rsid w:val="00984424"/>
    <w:rsid w:val="00984503"/>
    <w:rsid w:val="009846CC"/>
    <w:rsid w:val="00984CFC"/>
    <w:rsid w:val="00984DFE"/>
    <w:rsid w:val="0098502D"/>
    <w:rsid w:val="009853E3"/>
    <w:rsid w:val="00985B6C"/>
    <w:rsid w:val="0098690B"/>
    <w:rsid w:val="0098754A"/>
    <w:rsid w:val="00990318"/>
    <w:rsid w:val="00992098"/>
    <w:rsid w:val="0099249D"/>
    <w:rsid w:val="0099425F"/>
    <w:rsid w:val="00994600"/>
    <w:rsid w:val="00995929"/>
    <w:rsid w:val="0099730C"/>
    <w:rsid w:val="009A0739"/>
    <w:rsid w:val="009A0862"/>
    <w:rsid w:val="009A11C1"/>
    <w:rsid w:val="009A1560"/>
    <w:rsid w:val="009A15EB"/>
    <w:rsid w:val="009A1A37"/>
    <w:rsid w:val="009A20FD"/>
    <w:rsid w:val="009A2264"/>
    <w:rsid w:val="009A23D8"/>
    <w:rsid w:val="009A2E1A"/>
    <w:rsid w:val="009A31A5"/>
    <w:rsid w:val="009A390F"/>
    <w:rsid w:val="009A401A"/>
    <w:rsid w:val="009A4565"/>
    <w:rsid w:val="009A4D94"/>
    <w:rsid w:val="009A53D9"/>
    <w:rsid w:val="009A5432"/>
    <w:rsid w:val="009A6C84"/>
    <w:rsid w:val="009A7C34"/>
    <w:rsid w:val="009B129A"/>
    <w:rsid w:val="009B182A"/>
    <w:rsid w:val="009B2F1C"/>
    <w:rsid w:val="009B54BC"/>
    <w:rsid w:val="009B54F1"/>
    <w:rsid w:val="009B5EC4"/>
    <w:rsid w:val="009B629A"/>
    <w:rsid w:val="009B6984"/>
    <w:rsid w:val="009B70E9"/>
    <w:rsid w:val="009B76C2"/>
    <w:rsid w:val="009C07CB"/>
    <w:rsid w:val="009C2EBE"/>
    <w:rsid w:val="009C30F6"/>
    <w:rsid w:val="009C32BF"/>
    <w:rsid w:val="009C3DD7"/>
    <w:rsid w:val="009C45C5"/>
    <w:rsid w:val="009C46C0"/>
    <w:rsid w:val="009C4CFE"/>
    <w:rsid w:val="009C56AB"/>
    <w:rsid w:val="009C5BE1"/>
    <w:rsid w:val="009C6302"/>
    <w:rsid w:val="009C6713"/>
    <w:rsid w:val="009C6DF4"/>
    <w:rsid w:val="009D05A6"/>
    <w:rsid w:val="009D12E9"/>
    <w:rsid w:val="009D1B86"/>
    <w:rsid w:val="009D1D24"/>
    <w:rsid w:val="009D2396"/>
    <w:rsid w:val="009D28DE"/>
    <w:rsid w:val="009D2F54"/>
    <w:rsid w:val="009D3FC1"/>
    <w:rsid w:val="009D4287"/>
    <w:rsid w:val="009D460C"/>
    <w:rsid w:val="009D59BB"/>
    <w:rsid w:val="009D5DD7"/>
    <w:rsid w:val="009D5FEA"/>
    <w:rsid w:val="009D67A7"/>
    <w:rsid w:val="009D6E95"/>
    <w:rsid w:val="009D794D"/>
    <w:rsid w:val="009E006A"/>
    <w:rsid w:val="009E09D4"/>
    <w:rsid w:val="009E13DA"/>
    <w:rsid w:val="009E1E20"/>
    <w:rsid w:val="009E2ACC"/>
    <w:rsid w:val="009E347D"/>
    <w:rsid w:val="009E36DF"/>
    <w:rsid w:val="009E3B2A"/>
    <w:rsid w:val="009E3C0B"/>
    <w:rsid w:val="009E4B5F"/>
    <w:rsid w:val="009E55B2"/>
    <w:rsid w:val="009E611F"/>
    <w:rsid w:val="009E63C2"/>
    <w:rsid w:val="009E73B3"/>
    <w:rsid w:val="009F091E"/>
    <w:rsid w:val="009F1D22"/>
    <w:rsid w:val="009F21D3"/>
    <w:rsid w:val="009F29E1"/>
    <w:rsid w:val="009F2DBC"/>
    <w:rsid w:val="009F3B09"/>
    <w:rsid w:val="009F4629"/>
    <w:rsid w:val="009F4F8D"/>
    <w:rsid w:val="009F56DA"/>
    <w:rsid w:val="009F57F0"/>
    <w:rsid w:val="009F5BED"/>
    <w:rsid w:val="009F6A2F"/>
    <w:rsid w:val="009F6B9B"/>
    <w:rsid w:val="009F6E0A"/>
    <w:rsid w:val="009F7015"/>
    <w:rsid w:val="00A007C0"/>
    <w:rsid w:val="00A010AB"/>
    <w:rsid w:val="00A031EF"/>
    <w:rsid w:val="00A03434"/>
    <w:rsid w:val="00A0359F"/>
    <w:rsid w:val="00A036A6"/>
    <w:rsid w:val="00A03793"/>
    <w:rsid w:val="00A048F0"/>
    <w:rsid w:val="00A04DDC"/>
    <w:rsid w:val="00A04FF0"/>
    <w:rsid w:val="00A07690"/>
    <w:rsid w:val="00A07724"/>
    <w:rsid w:val="00A079AE"/>
    <w:rsid w:val="00A102F0"/>
    <w:rsid w:val="00A10985"/>
    <w:rsid w:val="00A10EDB"/>
    <w:rsid w:val="00A12133"/>
    <w:rsid w:val="00A12416"/>
    <w:rsid w:val="00A12E96"/>
    <w:rsid w:val="00A13019"/>
    <w:rsid w:val="00A13346"/>
    <w:rsid w:val="00A1387E"/>
    <w:rsid w:val="00A139B9"/>
    <w:rsid w:val="00A13EAB"/>
    <w:rsid w:val="00A14484"/>
    <w:rsid w:val="00A1484D"/>
    <w:rsid w:val="00A15033"/>
    <w:rsid w:val="00A15061"/>
    <w:rsid w:val="00A1520D"/>
    <w:rsid w:val="00A1558A"/>
    <w:rsid w:val="00A16F8E"/>
    <w:rsid w:val="00A20064"/>
    <w:rsid w:val="00A2098E"/>
    <w:rsid w:val="00A20B1D"/>
    <w:rsid w:val="00A20CBA"/>
    <w:rsid w:val="00A22E1B"/>
    <w:rsid w:val="00A22E23"/>
    <w:rsid w:val="00A23BA0"/>
    <w:rsid w:val="00A24022"/>
    <w:rsid w:val="00A24325"/>
    <w:rsid w:val="00A24936"/>
    <w:rsid w:val="00A256F1"/>
    <w:rsid w:val="00A26D6B"/>
    <w:rsid w:val="00A26E70"/>
    <w:rsid w:val="00A26FF3"/>
    <w:rsid w:val="00A277C2"/>
    <w:rsid w:val="00A277ED"/>
    <w:rsid w:val="00A27BAC"/>
    <w:rsid w:val="00A3040F"/>
    <w:rsid w:val="00A31AD7"/>
    <w:rsid w:val="00A321CC"/>
    <w:rsid w:val="00A3236E"/>
    <w:rsid w:val="00A326CA"/>
    <w:rsid w:val="00A33078"/>
    <w:rsid w:val="00A34A19"/>
    <w:rsid w:val="00A353C4"/>
    <w:rsid w:val="00A358DF"/>
    <w:rsid w:val="00A36FF0"/>
    <w:rsid w:val="00A379AD"/>
    <w:rsid w:val="00A37C86"/>
    <w:rsid w:val="00A404A1"/>
    <w:rsid w:val="00A404FE"/>
    <w:rsid w:val="00A40B30"/>
    <w:rsid w:val="00A40C29"/>
    <w:rsid w:val="00A42982"/>
    <w:rsid w:val="00A43CD1"/>
    <w:rsid w:val="00A4410E"/>
    <w:rsid w:val="00A44285"/>
    <w:rsid w:val="00A443B2"/>
    <w:rsid w:val="00A44763"/>
    <w:rsid w:val="00A44ACE"/>
    <w:rsid w:val="00A44C93"/>
    <w:rsid w:val="00A4514D"/>
    <w:rsid w:val="00A47183"/>
    <w:rsid w:val="00A47D74"/>
    <w:rsid w:val="00A47E18"/>
    <w:rsid w:val="00A47F2D"/>
    <w:rsid w:val="00A50005"/>
    <w:rsid w:val="00A513B9"/>
    <w:rsid w:val="00A51A12"/>
    <w:rsid w:val="00A51E8B"/>
    <w:rsid w:val="00A54E0F"/>
    <w:rsid w:val="00A5684F"/>
    <w:rsid w:val="00A56999"/>
    <w:rsid w:val="00A56B88"/>
    <w:rsid w:val="00A57E63"/>
    <w:rsid w:val="00A601F3"/>
    <w:rsid w:val="00A60D3C"/>
    <w:rsid w:val="00A61373"/>
    <w:rsid w:val="00A622E4"/>
    <w:rsid w:val="00A62B9C"/>
    <w:rsid w:val="00A6332E"/>
    <w:rsid w:val="00A63863"/>
    <w:rsid w:val="00A63988"/>
    <w:rsid w:val="00A63F03"/>
    <w:rsid w:val="00A64705"/>
    <w:rsid w:val="00A65013"/>
    <w:rsid w:val="00A66974"/>
    <w:rsid w:val="00A6711E"/>
    <w:rsid w:val="00A6723A"/>
    <w:rsid w:val="00A701D9"/>
    <w:rsid w:val="00A714DC"/>
    <w:rsid w:val="00A71F84"/>
    <w:rsid w:val="00A720AC"/>
    <w:rsid w:val="00A730A1"/>
    <w:rsid w:val="00A7483B"/>
    <w:rsid w:val="00A74897"/>
    <w:rsid w:val="00A75367"/>
    <w:rsid w:val="00A75D43"/>
    <w:rsid w:val="00A76121"/>
    <w:rsid w:val="00A7694A"/>
    <w:rsid w:val="00A778CE"/>
    <w:rsid w:val="00A80514"/>
    <w:rsid w:val="00A80651"/>
    <w:rsid w:val="00A808D0"/>
    <w:rsid w:val="00A80F50"/>
    <w:rsid w:val="00A81674"/>
    <w:rsid w:val="00A819E7"/>
    <w:rsid w:val="00A81F52"/>
    <w:rsid w:val="00A83013"/>
    <w:rsid w:val="00A832BF"/>
    <w:rsid w:val="00A84528"/>
    <w:rsid w:val="00A85688"/>
    <w:rsid w:val="00A863A1"/>
    <w:rsid w:val="00A87085"/>
    <w:rsid w:val="00A87382"/>
    <w:rsid w:val="00A87792"/>
    <w:rsid w:val="00A8787B"/>
    <w:rsid w:val="00A87D22"/>
    <w:rsid w:val="00A90952"/>
    <w:rsid w:val="00A909B6"/>
    <w:rsid w:val="00A910F3"/>
    <w:rsid w:val="00A91121"/>
    <w:rsid w:val="00A916ED"/>
    <w:rsid w:val="00A918AF"/>
    <w:rsid w:val="00A91AAB"/>
    <w:rsid w:val="00A91E80"/>
    <w:rsid w:val="00A9266E"/>
    <w:rsid w:val="00A9358A"/>
    <w:rsid w:val="00A936BA"/>
    <w:rsid w:val="00A936CE"/>
    <w:rsid w:val="00A93B17"/>
    <w:rsid w:val="00A95C21"/>
    <w:rsid w:val="00A95D37"/>
    <w:rsid w:val="00A9692E"/>
    <w:rsid w:val="00A96BEF"/>
    <w:rsid w:val="00A971E0"/>
    <w:rsid w:val="00A97285"/>
    <w:rsid w:val="00A97349"/>
    <w:rsid w:val="00AA0A6A"/>
    <w:rsid w:val="00AA0FDD"/>
    <w:rsid w:val="00AA3856"/>
    <w:rsid w:val="00AA3C79"/>
    <w:rsid w:val="00AA3DE1"/>
    <w:rsid w:val="00AA4D4C"/>
    <w:rsid w:val="00AA4D93"/>
    <w:rsid w:val="00AA51E1"/>
    <w:rsid w:val="00AA527A"/>
    <w:rsid w:val="00AA5B28"/>
    <w:rsid w:val="00AA6A6D"/>
    <w:rsid w:val="00AA79BA"/>
    <w:rsid w:val="00AA7C16"/>
    <w:rsid w:val="00AA7C2F"/>
    <w:rsid w:val="00AA7D11"/>
    <w:rsid w:val="00AB1666"/>
    <w:rsid w:val="00AB1721"/>
    <w:rsid w:val="00AB1A68"/>
    <w:rsid w:val="00AB264E"/>
    <w:rsid w:val="00AB3EA2"/>
    <w:rsid w:val="00AB408F"/>
    <w:rsid w:val="00AB48BF"/>
    <w:rsid w:val="00AB4AE0"/>
    <w:rsid w:val="00AB4DBC"/>
    <w:rsid w:val="00AB5992"/>
    <w:rsid w:val="00AB5FBC"/>
    <w:rsid w:val="00AB602F"/>
    <w:rsid w:val="00AB7521"/>
    <w:rsid w:val="00AB7676"/>
    <w:rsid w:val="00AC0266"/>
    <w:rsid w:val="00AC0382"/>
    <w:rsid w:val="00AC0E12"/>
    <w:rsid w:val="00AC0E67"/>
    <w:rsid w:val="00AC19E9"/>
    <w:rsid w:val="00AC1FAA"/>
    <w:rsid w:val="00AC2B7B"/>
    <w:rsid w:val="00AC2E04"/>
    <w:rsid w:val="00AC2EF3"/>
    <w:rsid w:val="00AC38BC"/>
    <w:rsid w:val="00AC39F0"/>
    <w:rsid w:val="00AC3DD1"/>
    <w:rsid w:val="00AC4026"/>
    <w:rsid w:val="00AC4411"/>
    <w:rsid w:val="00AC5386"/>
    <w:rsid w:val="00AC55EA"/>
    <w:rsid w:val="00AC5EE7"/>
    <w:rsid w:val="00AC649E"/>
    <w:rsid w:val="00AC653C"/>
    <w:rsid w:val="00AC65F8"/>
    <w:rsid w:val="00AC72EE"/>
    <w:rsid w:val="00AC7AF7"/>
    <w:rsid w:val="00AD076D"/>
    <w:rsid w:val="00AD1FE2"/>
    <w:rsid w:val="00AD2118"/>
    <w:rsid w:val="00AD2420"/>
    <w:rsid w:val="00AD29C6"/>
    <w:rsid w:val="00AD2EEF"/>
    <w:rsid w:val="00AD3AC1"/>
    <w:rsid w:val="00AD3F5A"/>
    <w:rsid w:val="00AD4295"/>
    <w:rsid w:val="00AD4C22"/>
    <w:rsid w:val="00AD5AF8"/>
    <w:rsid w:val="00AD682B"/>
    <w:rsid w:val="00AD6941"/>
    <w:rsid w:val="00AD79D3"/>
    <w:rsid w:val="00AD7FEC"/>
    <w:rsid w:val="00AE0031"/>
    <w:rsid w:val="00AE0411"/>
    <w:rsid w:val="00AE199D"/>
    <w:rsid w:val="00AE1B1B"/>
    <w:rsid w:val="00AE211C"/>
    <w:rsid w:val="00AE2810"/>
    <w:rsid w:val="00AE30E6"/>
    <w:rsid w:val="00AE314E"/>
    <w:rsid w:val="00AE330E"/>
    <w:rsid w:val="00AE41E4"/>
    <w:rsid w:val="00AE45FD"/>
    <w:rsid w:val="00AE6D03"/>
    <w:rsid w:val="00AE6F08"/>
    <w:rsid w:val="00AF08E6"/>
    <w:rsid w:val="00AF0D4A"/>
    <w:rsid w:val="00AF102A"/>
    <w:rsid w:val="00AF1398"/>
    <w:rsid w:val="00AF15B4"/>
    <w:rsid w:val="00AF2F79"/>
    <w:rsid w:val="00AF3DBA"/>
    <w:rsid w:val="00AF4309"/>
    <w:rsid w:val="00AF5685"/>
    <w:rsid w:val="00AF5D72"/>
    <w:rsid w:val="00AF5EDE"/>
    <w:rsid w:val="00AF676E"/>
    <w:rsid w:val="00B003EA"/>
    <w:rsid w:val="00B0088F"/>
    <w:rsid w:val="00B0240F"/>
    <w:rsid w:val="00B024CB"/>
    <w:rsid w:val="00B02A61"/>
    <w:rsid w:val="00B02B96"/>
    <w:rsid w:val="00B02C21"/>
    <w:rsid w:val="00B02E38"/>
    <w:rsid w:val="00B02EC8"/>
    <w:rsid w:val="00B04E18"/>
    <w:rsid w:val="00B04EB3"/>
    <w:rsid w:val="00B05EDD"/>
    <w:rsid w:val="00B06B4A"/>
    <w:rsid w:val="00B06D35"/>
    <w:rsid w:val="00B07D09"/>
    <w:rsid w:val="00B10BCA"/>
    <w:rsid w:val="00B112F0"/>
    <w:rsid w:val="00B11A2F"/>
    <w:rsid w:val="00B12101"/>
    <w:rsid w:val="00B149C0"/>
    <w:rsid w:val="00B15FE1"/>
    <w:rsid w:val="00B1608A"/>
    <w:rsid w:val="00B16173"/>
    <w:rsid w:val="00B17269"/>
    <w:rsid w:val="00B2056B"/>
    <w:rsid w:val="00B20579"/>
    <w:rsid w:val="00B21F1D"/>
    <w:rsid w:val="00B22C27"/>
    <w:rsid w:val="00B23304"/>
    <w:rsid w:val="00B23C30"/>
    <w:rsid w:val="00B241BC"/>
    <w:rsid w:val="00B24564"/>
    <w:rsid w:val="00B24C33"/>
    <w:rsid w:val="00B25ACB"/>
    <w:rsid w:val="00B27207"/>
    <w:rsid w:val="00B27D6D"/>
    <w:rsid w:val="00B303AC"/>
    <w:rsid w:val="00B30461"/>
    <w:rsid w:val="00B30631"/>
    <w:rsid w:val="00B317BD"/>
    <w:rsid w:val="00B31E00"/>
    <w:rsid w:val="00B31F0D"/>
    <w:rsid w:val="00B32116"/>
    <w:rsid w:val="00B33024"/>
    <w:rsid w:val="00B3313C"/>
    <w:rsid w:val="00B33A05"/>
    <w:rsid w:val="00B348AE"/>
    <w:rsid w:val="00B34D83"/>
    <w:rsid w:val="00B35E9D"/>
    <w:rsid w:val="00B374A5"/>
    <w:rsid w:val="00B4016D"/>
    <w:rsid w:val="00B402B0"/>
    <w:rsid w:val="00B4079C"/>
    <w:rsid w:val="00B40EF3"/>
    <w:rsid w:val="00B40FEF"/>
    <w:rsid w:val="00B41AAB"/>
    <w:rsid w:val="00B429CD"/>
    <w:rsid w:val="00B4335F"/>
    <w:rsid w:val="00B436C3"/>
    <w:rsid w:val="00B43C38"/>
    <w:rsid w:val="00B43F21"/>
    <w:rsid w:val="00B44926"/>
    <w:rsid w:val="00B45FE9"/>
    <w:rsid w:val="00B46E49"/>
    <w:rsid w:val="00B4744C"/>
    <w:rsid w:val="00B520DF"/>
    <w:rsid w:val="00B52C60"/>
    <w:rsid w:val="00B53BC3"/>
    <w:rsid w:val="00B53FEC"/>
    <w:rsid w:val="00B54F40"/>
    <w:rsid w:val="00B55F87"/>
    <w:rsid w:val="00B5601B"/>
    <w:rsid w:val="00B56BE7"/>
    <w:rsid w:val="00B60358"/>
    <w:rsid w:val="00B60734"/>
    <w:rsid w:val="00B60FB8"/>
    <w:rsid w:val="00B63A31"/>
    <w:rsid w:val="00B63F4A"/>
    <w:rsid w:val="00B64144"/>
    <w:rsid w:val="00B641F4"/>
    <w:rsid w:val="00B650C2"/>
    <w:rsid w:val="00B65155"/>
    <w:rsid w:val="00B654E7"/>
    <w:rsid w:val="00B657DA"/>
    <w:rsid w:val="00B657F3"/>
    <w:rsid w:val="00B65B4E"/>
    <w:rsid w:val="00B66173"/>
    <w:rsid w:val="00B67583"/>
    <w:rsid w:val="00B675BB"/>
    <w:rsid w:val="00B707FB"/>
    <w:rsid w:val="00B71113"/>
    <w:rsid w:val="00B718D4"/>
    <w:rsid w:val="00B71C64"/>
    <w:rsid w:val="00B71FA3"/>
    <w:rsid w:val="00B72A4B"/>
    <w:rsid w:val="00B7374E"/>
    <w:rsid w:val="00B73ECA"/>
    <w:rsid w:val="00B7419B"/>
    <w:rsid w:val="00B74437"/>
    <w:rsid w:val="00B74C0C"/>
    <w:rsid w:val="00B75255"/>
    <w:rsid w:val="00B75267"/>
    <w:rsid w:val="00B761A7"/>
    <w:rsid w:val="00B76A98"/>
    <w:rsid w:val="00B7763E"/>
    <w:rsid w:val="00B80203"/>
    <w:rsid w:val="00B8057B"/>
    <w:rsid w:val="00B80590"/>
    <w:rsid w:val="00B819B4"/>
    <w:rsid w:val="00B82387"/>
    <w:rsid w:val="00B826B3"/>
    <w:rsid w:val="00B82935"/>
    <w:rsid w:val="00B8333A"/>
    <w:rsid w:val="00B8344D"/>
    <w:rsid w:val="00B83E49"/>
    <w:rsid w:val="00B83F62"/>
    <w:rsid w:val="00B8405E"/>
    <w:rsid w:val="00B842F9"/>
    <w:rsid w:val="00B8482D"/>
    <w:rsid w:val="00B848CB"/>
    <w:rsid w:val="00B84A22"/>
    <w:rsid w:val="00B863B0"/>
    <w:rsid w:val="00B86DE2"/>
    <w:rsid w:val="00B87768"/>
    <w:rsid w:val="00B878EE"/>
    <w:rsid w:val="00B8798F"/>
    <w:rsid w:val="00B901A2"/>
    <w:rsid w:val="00B91887"/>
    <w:rsid w:val="00B92477"/>
    <w:rsid w:val="00B92576"/>
    <w:rsid w:val="00B93DC0"/>
    <w:rsid w:val="00B95C1A"/>
    <w:rsid w:val="00B965A4"/>
    <w:rsid w:val="00B96C51"/>
    <w:rsid w:val="00B96DA6"/>
    <w:rsid w:val="00B97038"/>
    <w:rsid w:val="00B97ABB"/>
    <w:rsid w:val="00BA0217"/>
    <w:rsid w:val="00BA1CAC"/>
    <w:rsid w:val="00BA1FC4"/>
    <w:rsid w:val="00BA23A3"/>
    <w:rsid w:val="00BA298B"/>
    <w:rsid w:val="00BA353F"/>
    <w:rsid w:val="00BA3CDC"/>
    <w:rsid w:val="00BA5A98"/>
    <w:rsid w:val="00BA7470"/>
    <w:rsid w:val="00BB015A"/>
    <w:rsid w:val="00BB0194"/>
    <w:rsid w:val="00BB2885"/>
    <w:rsid w:val="00BB2C25"/>
    <w:rsid w:val="00BB2ECA"/>
    <w:rsid w:val="00BB2F5E"/>
    <w:rsid w:val="00BB373A"/>
    <w:rsid w:val="00BB3C80"/>
    <w:rsid w:val="00BB3F03"/>
    <w:rsid w:val="00BB5689"/>
    <w:rsid w:val="00BB58B9"/>
    <w:rsid w:val="00BB62E7"/>
    <w:rsid w:val="00BB6867"/>
    <w:rsid w:val="00BB6BB2"/>
    <w:rsid w:val="00BB6BDB"/>
    <w:rsid w:val="00BB6F18"/>
    <w:rsid w:val="00BB72C9"/>
    <w:rsid w:val="00BB7DD5"/>
    <w:rsid w:val="00BC15F8"/>
    <w:rsid w:val="00BC189B"/>
    <w:rsid w:val="00BC3BE0"/>
    <w:rsid w:val="00BC3D4B"/>
    <w:rsid w:val="00BC44F3"/>
    <w:rsid w:val="00BC45E3"/>
    <w:rsid w:val="00BC48CF"/>
    <w:rsid w:val="00BC49F8"/>
    <w:rsid w:val="00BC503A"/>
    <w:rsid w:val="00BC515A"/>
    <w:rsid w:val="00BC5B0B"/>
    <w:rsid w:val="00BC5C03"/>
    <w:rsid w:val="00BC73D5"/>
    <w:rsid w:val="00BC77BC"/>
    <w:rsid w:val="00BD07FB"/>
    <w:rsid w:val="00BD1447"/>
    <w:rsid w:val="00BD178C"/>
    <w:rsid w:val="00BD1C41"/>
    <w:rsid w:val="00BD201B"/>
    <w:rsid w:val="00BD2E3F"/>
    <w:rsid w:val="00BD2EDF"/>
    <w:rsid w:val="00BD37D3"/>
    <w:rsid w:val="00BD40DB"/>
    <w:rsid w:val="00BD415B"/>
    <w:rsid w:val="00BD418F"/>
    <w:rsid w:val="00BD4AC5"/>
    <w:rsid w:val="00BD4CC2"/>
    <w:rsid w:val="00BD57AD"/>
    <w:rsid w:val="00BD64F7"/>
    <w:rsid w:val="00BD674B"/>
    <w:rsid w:val="00BD7876"/>
    <w:rsid w:val="00BE0324"/>
    <w:rsid w:val="00BE05D9"/>
    <w:rsid w:val="00BE0BD6"/>
    <w:rsid w:val="00BE1511"/>
    <w:rsid w:val="00BE2462"/>
    <w:rsid w:val="00BE338C"/>
    <w:rsid w:val="00BE3D8A"/>
    <w:rsid w:val="00BE4D4B"/>
    <w:rsid w:val="00BE5E2B"/>
    <w:rsid w:val="00BF01EF"/>
    <w:rsid w:val="00BF099E"/>
    <w:rsid w:val="00BF0FAD"/>
    <w:rsid w:val="00BF1247"/>
    <w:rsid w:val="00BF1338"/>
    <w:rsid w:val="00BF19EC"/>
    <w:rsid w:val="00BF1FF7"/>
    <w:rsid w:val="00BF21ED"/>
    <w:rsid w:val="00BF2916"/>
    <w:rsid w:val="00BF3920"/>
    <w:rsid w:val="00BF3C57"/>
    <w:rsid w:val="00BF3EB7"/>
    <w:rsid w:val="00BF4691"/>
    <w:rsid w:val="00BF47A7"/>
    <w:rsid w:val="00BF4E46"/>
    <w:rsid w:val="00BF69CA"/>
    <w:rsid w:val="00C00547"/>
    <w:rsid w:val="00C00598"/>
    <w:rsid w:val="00C00790"/>
    <w:rsid w:val="00C00A15"/>
    <w:rsid w:val="00C00C24"/>
    <w:rsid w:val="00C0176C"/>
    <w:rsid w:val="00C02CF4"/>
    <w:rsid w:val="00C031A7"/>
    <w:rsid w:val="00C035BE"/>
    <w:rsid w:val="00C03B13"/>
    <w:rsid w:val="00C04B65"/>
    <w:rsid w:val="00C050B6"/>
    <w:rsid w:val="00C05443"/>
    <w:rsid w:val="00C0614C"/>
    <w:rsid w:val="00C06952"/>
    <w:rsid w:val="00C06C98"/>
    <w:rsid w:val="00C1070C"/>
    <w:rsid w:val="00C10AEE"/>
    <w:rsid w:val="00C113AF"/>
    <w:rsid w:val="00C122C6"/>
    <w:rsid w:val="00C128AA"/>
    <w:rsid w:val="00C145F8"/>
    <w:rsid w:val="00C14E6F"/>
    <w:rsid w:val="00C15C23"/>
    <w:rsid w:val="00C16236"/>
    <w:rsid w:val="00C16C09"/>
    <w:rsid w:val="00C16DB4"/>
    <w:rsid w:val="00C173FD"/>
    <w:rsid w:val="00C17C2B"/>
    <w:rsid w:val="00C2044A"/>
    <w:rsid w:val="00C20DCD"/>
    <w:rsid w:val="00C2226E"/>
    <w:rsid w:val="00C23F10"/>
    <w:rsid w:val="00C24364"/>
    <w:rsid w:val="00C252C5"/>
    <w:rsid w:val="00C254A3"/>
    <w:rsid w:val="00C257B4"/>
    <w:rsid w:val="00C25F5C"/>
    <w:rsid w:val="00C261B6"/>
    <w:rsid w:val="00C26318"/>
    <w:rsid w:val="00C26FD1"/>
    <w:rsid w:val="00C301C7"/>
    <w:rsid w:val="00C30ACA"/>
    <w:rsid w:val="00C30DD0"/>
    <w:rsid w:val="00C31598"/>
    <w:rsid w:val="00C31F6F"/>
    <w:rsid w:val="00C320EF"/>
    <w:rsid w:val="00C32107"/>
    <w:rsid w:val="00C32166"/>
    <w:rsid w:val="00C324A4"/>
    <w:rsid w:val="00C32822"/>
    <w:rsid w:val="00C32923"/>
    <w:rsid w:val="00C32E97"/>
    <w:rsid w:val="00C33CE1"/>
    <w:rsid w:val="00C33E96"/>
    <w:rsid w:val="00C34BC3"/>
    <w:rsid w:val="00C35DF5"/>
    <w:rsid w:val="00C35F34"/>
    <w:rsid w:val="00C361AF"/>
    <w:rsid w:val="00C36F6D"/>
    <w:rsid w:val="00C37383"/>
    <w:rsid w:val="00C3761B"/>
    <w:rsid w:val="00C37854"/>
    <w:rsid w:val="00C4127E"/>
    <w:rsid w:val="00C42CCD"/>
    <w:rsid w:val="00C437E0"/>
    <w:rsid w:val="00C43F2D"/>
    <w:rsid w:val="00C45A70"/>
    <w:rsid w:val="00C45CB5"/>
    <w:rsid w:val="00C4673D"/>
    <w:rsid w:val="00C5010E"/>
    <w:rsid w:val="00C504FC"/>
    <w:rsid w:val="00C5172D"/>
    <w:rsid w:val="00C51750"/>
    <w:rsid w:val="00C51E17"/>
    <w:rsid w:val="00C51E89"/>
    <w:rsid w:val="00C537B5"/>
    <w:rsid w:val="00C54A0B"/>
    <w:rsid w:val="00C550AC"/>
    <w:rsid w:val="00C553A2"/>
    <w:rsid w:val="00C553F8"/>
    <w:rsid w:val="00C55452"/>
    <w:rsid w:val="00C559F1"/>
    <w:rsid w:val="00C55F85"/>
    <w:rsid w:val="00C56670"/>
    <w:rsid w:val="00C56E04"/>
    <w:rsid w:val="00C60590"/>
    <w:rsid w:val="00C60630"/>
    <w:rsid w:val="00C6074A"/>
    <w:rsid w:val="00C609A5"/>
    <w:rsid w:val="00C60EF6"/>
    <w:rsid w:val="00C610C1"/>
    <w:rsid w:val="00C61604"/>
    <w:rsid w:val="00C61B66"/>
    <w:rsid w:val="00C620C7"/>
    <w:rsid w:val="00C6236F"/>
    <w:rsid w:val="00C62918"/>
    <w:rsid w:val="00C65011"/>
    <w:rsid w:val="00C659BD"/>
    <w:rsid w:val="00C669D5"/>
    <w:rsid w:val="00C671F4"/>
    <w:rsid w:val="00C67361"/>
    <w:rsid w:val="00C67BCF"/>
    <w:rsid w:val="00C70163"/>
    <w:rsid w:val="00C707B2"/>
    <w:rsid w:val="00C70CDC"/>
    <w:rsid w:val="00C70FD6"/>
    <w:rsid w:val="00C7113B"/>
    <w:rsid w:val="00C71E6D"/>
    <w:rsid w:val="00C72E64"/>
    <w:rsid w:val="00C73B07"/>
    <w:rsid w:val="00C742C9"/>
    <w:rsid w:val="00C748FE"/>
    <w:rsid w:val="00C74BBB"/>
    <w:rsid w:val="00C7540D"/>
    <w:rsid w:val="00C75C08"/>
    <w:rsid w:val="00C75C4B"/>
    <w:rsid w:val="00C763B1"/>
    <w:rsid w:val="00C7655D"/>
    <w:rsid w:val="00C81112"/>
    <w:rsid w:val="00C81ED8"/>
    <w:rsid w:val="00C8236F"/>
    <w:rsid w:val="00C823BF"/>
    <w:rsid w:val="00C829B1"/>
    <w:rsid w:val="00C82BBC"/>
    <w:rsid w:val="00C82F9B"/>
    <w:rsid w:val="00C83553"/>
    <w:rsid w:val="00C83F5A"/>
    <w:rsid w:val="00C841ED"/>
    <w:rsid w:val="00C84382"/>
    <w:rsid w:val="00C84502"/>
    <w:rsid w:val="00C85954"/>
    <w:rsid w:val="00C85B64"/>
    <w:rsid w:val="00C863B3"/>
    <w:rsid w:val="00C86C27"/>
    <w:rsid w:val="00C8748D"/>
    <w:rsid w:val="00C87859"/>
    <w:rsid w:val="00C90B9F"/>
    <w:rsid w:val="00C90DE3"/>
    <w:rsid w:val="00C91ABD"/>
    <w:rsid w:val="00C91DCD"/>
    <w:rsid w:val="00C920AA"/>
    <w:rsid w:val="00C92472"/>
    <w:rsid w:val="00C9265D"/>
    <w:rsid w:val="00C92D79"/>
    <w:rsid w:val="00C938EE"/>
    <w:rsid w:val="00C93A05"/>
    <w:rsid w:val="00C95E94"/>
    <w:rsid w:val="00C974F1"/>
    <w:rsid w:val="00C97505"/>
    <w:rsid w:val="00CA07EC"/>
    <w:rsid w:val="00CA0896"/>
    <w:rsid w:val="00CA1D7E"/>
    <w:rsid w:val="00CA22EA"/>
    <w:rsid w:val="00CA302C"/>
    <w:rsid w:val="00CA4562"/>
    <w:rsid w:val="00CA4A4D"/>
    <w:rsid w:val="00CA5151"/>
    <w:rsid w:val="00CA5356"/>
    <w:rsid w:val="00CA53F2"/>
    <w:rsid w:val="00CA5E58"/>
    <w:rsid w:val="00CA5F4D"/>
    <w:rsid w:val="00CA66BE"/>
    <w:rsid w:val="00CA6D8C"/>
    <w:rsid w:val="00CA6EF5"/>
    <w:rsid w:val="00CA7D29"/>
    <w:rsid w:val="00CB1552"/>
    <w:rsid w:val="00CB1B32"/>
    <w:rsid w:val="00CB2E4B"/>
    <w:rsid w:val="00CB4558"/>
    <w:rsid w:val="00CB575A"/>
    <w:rsid w:val="00CB5CBE"/>
    <w:rsid w:val="00CB6161"/>
    <w:rsid w:val="00CB6190"/>
    <w:rsid w:val="00CB6317"/>
    <w:rsid w:val="00CB7003"/>
    <w:rsid w:val="00CB73B0"/>
    <w:rsid w:val="00CB7E96"/>
    <w:rsid w:val="00CC0C8B"/>
    <w:rsid w:val="00CC0E0F"/>
    <w:rsid w:val="00CC0E62"/>
    <w:rsid w:val="00CC1597"/>
    <w:rsid w:val="00CC1C19"/>
    <w:rsid w:val="00CC1CCD"/>
    <w:rsid w:val="00CC27EA"/>
    <w:rsid w:val="00CC2958"/>
    <w:rsid w:val="00CC2E1E"/>
    <w:rsid w:val="00CC3044"/>
    <w:rsid w:val="00CC318C"/>
    <w:rsid w:val="00CC31E0"/>
    <w:rsid w:val="00CC450B"/>
    <w:rsid w:val="00CC504F"/>
    <w:rsid w:val="00CC54B5"/>
    <w:rsid w:val="00CC6477"/>
    <w:rsid w:val="00CC6CC2"/>
    <w:rsid w:val="00CC787B"/>
    <w:rsid w:val="00CD0B1E"/>
    <w:rsid w:val="00CD26E7"/>
    <w:rsid w:val="00CD2E2E"/>
    <w:rsid w:val="00CD2ED8"/>
    <w:rsid w:val="00CD3776"/>
    <w:rsid w:val="00CD4D2F"/>
    <w:rsid w:val="00CD51AA"/>
    <w:rsid w:val="00CD56C3"/>
    <w:rsid w:val="00CD5DD6"/>
    <w:rsid w:val="00CD6165"/>
    <w:rsid w:val="00CD6FDB"/>
    <w:rsid w:val="00CD770E"/>
    <w:rsid w:val="00CD79DC"/>
    <w:rsid w:val="00CD7FA2"/>
    <w:rsid w:val="00CE0427"/>
    <w:rsid w:val="00CE07BA"/>
    <w:rsid w:val="00CE088F"/>
    <w:rsid w:val="00CE1753"/>
    <w:rsid w:val="00CE2F27"/>
    <w:rsid w:val="00CE366B"/>
    <w:rsid w:val="00CE376C"/>
    <w:rsid w:val="00CE427F"/>
    <w:rsid w:val="00CE53A7"/>
    <w:rsid w:val="00CE5B91"/>
    <w:rsid w:val="00CE5F49"/>
    <w:rsid w:val="00CE6731"/>
    <w:rsid w:val="00CE6782"/>
    <w:rsid w:val="00CE67A6"/>
    <w:rsid w:val="00CE6D30"/>
    <w:rsid w:val="00CE700E"/>
    <w:rsid w:val="00CE7727"/>
    <w:rsid w:val="00CE7A68"/>
    <w:rsid w:val="00CF0194"/>
    <w:rsid w:val="00CF0253"/>
    <w:rsid w:val="00CF02CC"/>
    <w:rsid w:val="00CF0A84"/>
    <w:rsid w:val="00CF0FD6"/>
    <w:rsid w:val="00CF195D"/>
    <w:rsid w:val="00CF1A4E"/>
    <w:rsid w:val="00CF21A5"/>
    <w:rsid w:val="00CF21BF"/>
    <w:rsid w:val="00CF3699"/>
    <w:rsid w:val="00CF4EEC"/>
    <w:rsid w:val="00CF64FB"/>
    <w:rsid w:val="00CF7816"/>
    <w:rsid w:val="00CF7933"/>
    <w:rsid w:val="00CF7960"/>
    <w:rsid w:val="00CF7B52"/>
    <w:rsid w:val="00D00109"/>
    <w:rsid w:val="00D00877"/>
    <w:rsid w:val="00D00B17"/>
    <w:rsid w:val="00D0257D"/>
    <w:rsid w:val="00D02682"/>
    <w:rsid w:val="00D02E72"/>
    <w:rsid w:val="00D03CAF"/>
    <w:rsid w:val="00D03CBC"/>
    <w:rsid w:val="00D047B0"/>
    <w:rsid w:val="00D0498C"/>
    <w:rsid w:val="00D05442"/>
    <w:rsid w:val="00D05C1B"/>
    <w:rsid w:val="00D05C60"/>
    <w:rsid w:val="00D069E3"/>
    <w:rsid w:val="00D074D0"/>
    <w:rsid w:val="00D07538"/>
    <w:rsid w:val="00D075C7"/>
    <w:rsid w:val="00D077F7"/>
    <w:rsid w:val="00D07E29"/>
    <w:rsid w:val="00D10BF6"/>
    <w:rsid w:val="00D10F47"/>
    <w:rsid w:val="00D1131E"/>
    <w:rsid w:val="00D12346"/>
    <w:rsid w:val="00D12DED"/>
    <w:rsid w:val="00D14384"/>
    <w:rsid w:val="00D147B2"/>
    <w:rsid w:val="00D1571A"/>
    <w:rsid w:val="00D161E6"/>
    <w:rsid w:val="00D1751D"/>
    <w:rsid w:val="00D17651"/>
    <w:rsid w:val="00D17960"/>
    <w:rsid w:val="00D201AF"/>
    <w:rsid w:val="00D20574"/>
    <w:rsid w:val="00D207DA"/>
    <w:rsid w:val="00D21074"/>
    <w:rsid w:val="00D211E2"/>
    <w:rsid w:val="00D22691"/>
    <w:rsid w:val="00D22D74"/>
    <w:rsid w:val="00D23A08"/>
    <w:rsid w:val="00D23E87"/>
    <w:rsid w:val="00D2483C"/>
    <w:rsid w:val="00D2487C"/>
    <w:rsid w:val="00D24BE3"/>
    <w:rsid w:val="00D24DBD"/>
    <w:rsid w:val="00D25193"/>
    <w:rsid w:val="00D25C6B"/>
    <w:rsid w:val="00D25E54"/>
    <w:rsid w:val="00D266DB"/>
    <w:rsid w:val="00D26B5F"/>
    <w:rsid w:val="00D2735C"/>
    <w:rsid w:val="00D3056D"/>
    <w:rsid w:val="00D306AD"/>
    <w:rsid w:val="00D30A3A"/>
    <w:rsid w:val="00D31811"/>
    <w:rsid w:val="00D3189C"/>
    <w:rsid w:val="00D32160"/>
    <w:rsid w:val="00D32998"/>
    <w:rsid w:val="00D33CEE"/>
    <w:rsid w:val="00D34917"/>
    <w:rsid w:val="00D361CD"/>
    <w:rsid w:val="00D372C3"/>
    <w:rsid w:val="00D37FA9"/>
    <w:rsid w:val="00D40916"/>
    <w:rsid w:val="00D40FD5"/>
    <w:rsid w:val="00D4138E"/>
    <w:rsid w:val="00D4179E"/>
    <w:rsid w:val="00D4215A"/>
    <w:rsid w:val="00D42605"/>
    <w:rsid w:val="00D430CD"/>
    <w:rsid w:val="00D448E7"/>
    <w:rsid w:val="00D449D2"/>
    <w:rsid w:val="00D45774"/>
    <w:rsid w:val="00D45B4D"/>
    <w:rsid w:val="00D463B0"/>
    <w:rsid w:val="00D4660B"/>
    <w:rsid w:val="00D46958"/>
    <w:rsid w:val="00D46B20"/>
    <w:rsid w:val="00D46CC1"/>
    <w:rsid w:val="00D46FA6"/>
    <w:rsid w:val="00D47322"/>
    <w:rsid w:val="00D473BF"/>
    <w:rsid w:val="00D474F6"/>
    <w:rsid w:val="00D47E9D"/>
    <w:rsid w:val="00D50182"/>
    <w:rsid w:val="00D501B9"/>
    <w:rsid w:val="00D51928"/>
    <w:rsid w:val="00D5192B"/>
    <w:rsid w:val="00D51A4D"/>
    <w:rsid w:val="00D53CD0"/>
    <w:rsid w:val="00D54827"/>
    <w:rsid w:val="00D55EEF"/>
    <w:rsid w:val="00D562E1"/>
    <w:rsid w:val="00D56360"/>
    <w:rsid w:val="00D57280"/>
    <w:rsid w:val="00D57C76"/>
    <w:rsid w:val="00D601E5"/>
    <w:rsid w:val="00D6073A"/>
    <w:rsid w:val="00D60E62"/>
    <w:rsid w:val="00D60E9F"/>
    <w:rsid w:val="00D614D6"/>
    <w:rsid w:val="00D62619"/>
    <w:rsid w:val="00D632C2"/>
    <w:rsid w:val="00D63301"/>
    <w:rsid w:val="00D6336F"/>
    <w:rsid w:val="00D6432B"/>
    <w:rsid w:val="00D65666"/>
    <w:rsid w:val="00D6582C"/>
    <w:rsid w:val="00D65C58"/>
    <w:rsid w:val="00D66105"/>
    <w:rsid w:val="00D6616F"/>
    <w:rsid w:val="00D665C9"/>
    <w:rsid w:val="00D670C3"/>
    <w:rsid w:val="00D67318"/>
    <w:rsid w:val="00D6736E"/>
    <w:rsid w:val="00D67974"/>
    <w:rsid w:val="00D710F3"/>
    <w:rsid w:val="00D73222"/>
    <w:rsid w:val="00D7356B"/>
    <w:rsid w:val="00D735DE"/>
    <w:rsid w:val="00D7363D"/>
    <w:rsid w:val="00D7364C"/>
    <w:rsid w:val="00D748D6"/>
    <w:rsid w:val="00D74FA4"/>
    <w:rsid w:val="00D75005"/>
    <w:rsid w:val="00D751B8"/>
    <w:rsid w:val="00D758FA"/>
    <w:rsid w:val="00D75D85"/>
    <w:rsid w:val="00D75DAB"/>
    <w:rsid w:val="00D76335"/>
    <w:rsid w:val="00D76527"/>
    <w:rsid w:val="00D779F3"/>
    <w:rsid w:val="00D77B57"/>
    <w:rsid w:val="00D80533"/>
    <w:rsid w:val="00D812DD"/>
    <w:rsid w:val="00D8148E"/>
    <w:rsid w:val="00D8176F"/>
    <w:rsid w:val="00D81F76"/>
    <w:rsid w:val="00D8265A"/>
    <w:rsid w:val="00D82B4C"/>
    <w:rsid w:val="00D82DCA"/>
    <w:rsid w:val="00D8304B"/>
    <w:rsid w:val="00D838C7"/>
    <w:rsid w:val="00D83B02"/>
    <w:rsid w:val="00D849D0"/>
    <w:rsid w:val="00D8520E"/>
    <w:rsid w:val="00D85232"/>
    <w:rsid w:val="00D85282"/>
    <w:rsid w:val="00D854CC"/>
    <w:rsid w:val="00D85AFE"/>
    <w:rsid w:val="00D86203"/>
    <w:rsid w:val="00D87455"/>
    <w:rsid w:val="00D87FCC"/>
    <w:rsid w:val="00D9020C"/>
    <w:rsid w:val="00D9043E"/>
    <w:rsid w:val="00D90818"/>
    <w:rsid w:val="00D91EB5"/>
    <w:rsid w:val="00D92121"/>
    <w:rsid w:val="00D9213B"/>
    <w:rsid w:val="00D9217A"/>
    <w:rsid w:val="00D92311"/>
    <w:rsid w:val="00D92373"/>
    <w:rsid w:val="00D92A88"/>
    <w:rsid w:val="00D94BF1"/>
    <w:rsid w:val="00D95349"/>
    <w:rsid w:val="00D95A51"/>
    <w:rsid w:val="00D95B58"/>
    <w:rsid w:val="00D95CFD"/>
    <w:rsid w:val="00D96BE2"/>
    <w:rsid w:val="00D96F8D"/>
    <w:rsid w:val="00D97DBD"/>
    <w:rsid w:val="00DA031A"/>
    <w:rsid w:val="00DA05BB"/>
    <w:rsid w:val="00DA0679"/>
    <w:rsid w:val="00DA24DE"/>
    <w:rsid w:val="00DA4F16"/>
    <w:rsid w:val="00DA59D5"/>
    <w:rsid w:val="00DA63B8"/>
    <w:rsid w:val="00DA695A"/>
    <w:rsid w:val="00DA6E55"/>
    <w:rsid w:val="00DA717C"/>
    <w:rsid w:val="00DA7530"/>
    <w:rsid w:val="00DA7F5B"/>
    <w:rsid w:val="00DB049C"/>
    <w:rsid w:val="00DB0A2A"/>
    <w:rsid w:val="00DB11C8"/>
    <w:rsid w:val="00DB164D"/>
    <w:rsid w:val="00DB181B"/>
    <w:rsid w:val="00DB184C"/>
    <w:rsid w:val="00DB22BE"/>
    <w:rsid w:val="00DB29C5"/>
    <w:rsid w:val="00DB450D"/>
    <w:rsid w:val="00DB4824"/>
    <w:rsid w:val="00DB48EF"/>
    <w:rsid w:val="00DB4AA3"/>
    <w:rsid w:val="00DB5332"/>
    <w:rsid w:val="00DB7518"/>
    <w:rsid w:val="00DB7CF1"/>
    <w:rsid w:val="00DC036A"/>
    <w:rsid w:val="00DC03CE"/>
    <w:rsid w:val="00DC0534"/>
    <w:rsid w:val="00DC098E"/>
    <w:rsid w:val="00DC0F48"/>
    <w:rsid w:val="00DC1279"/>
    <w:rsid w:val="00DC1413"/>
    <w:rsid w:val="00DC164D"/>
    <w:rsid w:val="00DC1C44"/>
    <w:rsid w:val="00DC1EE5"/>
    <w:rsid w:val="00DC3D06"/>
    <w:rsid w:val="00DC3E21"/>
    <w:rsid w:val="00DC47FE"/>
    <w:rsid w:val="00DC4FFB"/>
    <w:rsid w:val="00DC5B16"/>
    <w:rsid w:val="00DC5FFA"/>
    <w:rsid w:val="00DC619A"/>
    <w:rsid w:val="00DC6612"/>
    <w:rsid w:val="00DC6AA6"/>
    <w:rsid w:val="00DC6F28"/>
    <w:rsid w:val="00DC73C6"/>
    <w:rsid w:val="00DD0BD4"/>
    <w:rsid w:val="00DD0E88"/>
    <w:rsid w:val="00DD139F"/>
    <w:rsid w:val="00DD1C9E"/>
    <w:rsid w:val="00DD2FAB"/>
    <w:rsid w:val="00DD33B3"/>
    <w:rsid w:val="00DD397D"/>
    <w:rsid w:val="00DD568F"/>
    <w:rsid w:val="00DD6605"/>
    <w:rsid w:val="00DD7840"/>
    <w:rsid w:val="00DD79DD"/>
    <w:rsid w:val="00DE03A2"/>
    <w:rsid w:val="00DE07D5"/>
    <w:rsid w:val="00DE0BD5"/>
    <w:rsid w:val="00DE30E8"/>
    <w:rsid w:val="00DE353A"/>
    <w:rsid w:val="00DE433F"/>
    <w:rsid w:val="00DE46C7"/>
    <w:rsid w:val="00DE4F65"/>
    <w:rsid w:val="00DE5021"/>
    <w:rsid w:val="00DE7195"/>
    <w:rsid w:val="00DE7516"/>
    <w:rsid w:val="00DE7E6D"/>
    <w:rsid w:val="00DE7F0D"/>
    <w:rsid w:val="00DF0E1A"/>
    <w:rsid w:val="00DF1976"/>
    <w:rsid w:val="00DF19F0"/>
    <w:rsid w:val="00DF1C66"/>
    <w:rsid w:val="00DF20E5"/>
    <w:rsid w:val="00DF2638"/>
    <w:rsid w:val="00DF2D77"/>
    <w:rsid w:val="00DF2EC7"/>
    <w:rsid w:val="00DF2F75"/>
    <w:rsid w:val="00DF33B9"/>
    <w:rsid w:val="00DF3F8D"/>
    <w:rsid w:val="00DF42F2"/>
    <w:rsid w:val="00DF4CDF"/>
    <w:rsid w:val="00DF4D9E"/>
    <w:rsid w:val="00DF638C"/>
    <w:rsid w:val="00DF7356"/>
    <w:rsid w:val="00E002FD"/>
    <w:rsid w:val="00E02962"/>
    <w:rsid w:val="00E0465A"/>
    <w:rsid w:val="00E04D78"/>
    <w:rsid w:val="00E05066"/>
    <w:rsid w:val="00E0537D"/>
    <w:rsid w:val="00E05588"/>
    <w:rsid w:val="00E0563A"/>
    <w:rsid w:val="00E05F35"/>
    <w:rsid w:val="00E10E1F"/>
    <w:rsid w:val="00E1264F"/>
    <w:rsid w:val="00E126AD"/>
    <w:rsid w:val="00E1282A"/>
    <w:rsid w:val="00E1298E"/>
    <w:rsid w:val="00E1407C"/>
    <w:rsid w:val="00E14554"/>
    <w:rsid w:val="00E147EA"/>
    <w:rsid w:val="00E14E3D"/>
    <w:rsid w:val="00E14E41"/>
    <w:rsid w:val="00E152F4"/>
    <w:rsid w:val="00E15527"/>
    <w:rsid w:val="00E15866"/>
    <w:rsid w:val="00E15879"/>
    <w:rsid w:val="00E170F7"/>
    <w:rsid w:val="00E173B3"/>
    <w:rsid w:val="00E175C4"/>
    <w:rsid w:val="00E179FF"/>
    <w:rsid w:val="00E17FC5"/>
    <w:rsid w:val="00E21823"/>
    <w:rsid w:val="00E218E7"/>
    <w:rsid w:val="00E21EF3"/>
    <w:rsid w:val="00E21F7D"/>
    <w:rsid w:val="00E22951"/>
    <w:rsid w:val="00E22B45"/>
    <w:rsid w:val="00E22CD0"/>
    <w:rsid w:val="00E232B2"/>
    <w:rsid w:val="00E233DB"/>
    <w:rsid w:val="00E24BDC"/>
    <w:rsid w:val="00E24F42"/>
    <w:rsid w:val="00E2554E"/>
    <w:rsid w:val="00E25567"/>
    <w:rsid w:val="00E257CB"/>
    <w:rsid w:val="00E305B0"/>
    <w:rsid w:val="00E30A2B"/>
    <w:rsid w:val="00E30D52"/>
    <w:rsid w:val="00E325AD"/>
    <w:rsid w:val="00E327B7"/>
    <w:rsid w:val="00E32959"/>
    <w:rsid w:val="00E32B87"/>
    <w:rsid w:val="00E333AB"/>
    <w:rsid w:val="00E341F2"/>
    <w:rsid w:val="00E3437B"/>
    <w:rsid w:val="00E3512C"/>
    <w:rsid w:val="00E351A4"/>
    <w:rsid w:val="00E36865"/>
    <w:rsid w:val="00E37090"/>
    <w:rsid w:val="00E37570"/>
    <w:rsid w:val="00E375E8"/>
    <w:rsid w:val="00E37E85"/>
    <w:rsid w:val="00E40388"/>
    <w:rsid w:val="00E4142A"/>
    <w:rsid w:val="00E420F8"/>
    <w:rsid w:val="00E4243F"/>
    <w:rsid w:val="00E4287E"/>
    <w:rsid w:val="00E43262"/>
    <w:rsid w:val="00E4380D"/>
    <w:rsid w:val="00E43F10"/>
    <w:rsid w:val="00E44822"/>
    <w:rsid w:val="00E452D5"/>
    <w:rsid w:val="00E453DC"/>
    <w:rsid w:val="00E4582F"/>
    <w:rsid w:val="00E50201"/>
    <w:rsid w:val="00E5031D"/>
    <w:rsid w:val="00E5111B"/>
    <w:rsid w:val="00E51F4E"/>
    <w:rsid w:val="00E527F1"/>
    <w:rsid w:val="00E52BC5"/>
    <w:rsid w:val="00E536E0"/>
    <w:rsid w:val="00E53CD8"/>
    <w:rsid w:val="00E53EF2"/>
    <w:rsid w:val="00E54E97"/>
    <w:rsid w:val="00E55A75"/>
    <w:rsid w:val="00E55B76"/>
    <w:rsid w:val="00E55DE9"/>
    <w:rsid w:val="00E5661E"/>
    <w:rsid w:val="00E573B7"/>
    <w:rsid w:val="00E57D80"/>
    <w:rsid w:val="00E60DF5"/>
    <w:rsid w:val="00E61165"/>
    <w:rsid w:val="00E613AA"/>
    <w:rsid w:val="00E63494"/>
    <w:rsid w:val="00E63512"/>
    <w:rsid w:val="00E65AB8"/>
    <w:rsid w:val="00E66233"/>
    <w:rsid w:val="00E66899"/>
    <w:rsid w:val="00E67334"/>
    <w:rsid w:val="00E67408"/>
    <w:rsid w:val="00E679AF"/>
    <w:rsid w:val="00E67AAB"/>
    <w:rsid w:val="00E67CFC"/>
    <w:rsid w:val="00E711E5"/>
    <w:rsid w:val="00E726EB"/>
    <w:rsid w:val="00E726F7"/>
    <w:rsid w:val="00E739CC"/>
    <w:rsid w:val="00E74B49"/>
    <w:rsid w:val="00E75E88"/>
    <w:rsid w:val="00E770BA"/>
    <w:rsid w:val="00E80271"/>
    <w:rsid w:val="00E82B30"/>
    <w:rsid w:val="00E8320C"/>
    <w:rsid w:val="00E8322F"/>
    <w:rsid w:val="00E84014"/>
    <w:rsid w:val="00E84680"/>
    <w:rsid w:val="00E858FC"/>
    <w:rsid w:val="00E859D9"/>
    <w:rsid w:val="00E86392"/>
    <w:rsid w:val="00E86C8F"/>
    <w:rsid w:val="00E873E1"/>
    <w:rsid w:val="00E87C35"/>
    <w:rsid w:val="00E90E6A"/>
    <w:rsid w:val="00E91354"/>
    <w:rsid w:val="00E91CE9"/>
    <w:rsid w:val="00E935E8"/>
    <w:rsid w:val="00E94096"/>
    <w:rsid w:val="00E95041"/>
    <w:rsid w:val="00E962C5"/>
    <w:rsid w:val="00E96367"/>
    <w:rsid w:val="00E96797"/>
    <w:rsid w:val="00E96BAA"/>
    <w:rsid w:val="00E96E68"/>
    <w:rsid w:val="00E96FF6"/>
    <w:rsid w:val="00E97257"/>
    <w:rsid w:val="00E975FC"/>
    <w:rsid w:val="00EA05E7"/>
    <w:rsid w:val="00EA0FE4"/>
    <w:rsid w:val="00EA1B56"/>
    <w:rsid w:val="00EA1B9E"/>
    <w:rsid w:val="00EA1DB5"/>
    <w:rsid w:val="00EA2839"/>
    <w:rsid w:val="00EA462B"/>
    <w:rsid w:val="00EA4815"/>
    <w:rsid w:val="00EA5595"/>
    <w:rsid w:val="00EA56FE"/>
    <w:rsid w:val="00EA5AD0"/>
    <w:rsid w:val="00EA5D2F"/>
    <w:rsid w:val="00EA5D9C"/>
    <w:rsid w:val="00EA616E"/>
    <w:rsid w:val="00EA6237"/>
    <w:rsid w:val="00EA73A0"/>
    <w:rsid w:val="00EA7600"/>
    <w:rsid w:val="00EB00A2"/>
    <w:rsid w:val="00EB022F"/>
    <w:rsid w:val="00EB0AF7"/>
    <w:rsid w:val="00EB1307"/>
    <w:rsid w:val="00EB1454"/>
    <w:rsid w:val="00EB1F97"/>
    <w:rsid w:val="00EB2A86"/>
    <w:rsid w:val="00EB4426"/>
    <w:rsid w:val="00EB4601"/>
    <w:rsid w:val="00EB5262"/>
    <w:rsid w:val="00EC0CCA"/>
    <w:rsid w:val="00EC0D28"/>
    <w:rsid w:val="00EC15AC"/>
    <w:rsid w:val="00EC1943"/>
    <w:rsid w:val="00EC19EA"/>
    <w:rsid w:val="00EC2396"/>
    <w:rsid w:val="00EC4125"/>
    <w:rsid w:val="00EC4141"/>
    <w:rsid w:val="00EC43CC"/>
    <w:rsid w:val="00EC461F"/>
    <w:rsid w:val="00EC518A"/>
    <w:rsid w:val="00EC588F"/>
    <w:rsid w:val="00EC6051"/>
    <w:rsid w:val="00EC641E"/>
    <w:rsid w:val="00EC6A2E"/>
    <w:rsid w:val="00EC76B4"/>
    <w:rsid w:val="00EC7778"/>
    <w:rsid w:val="00EC7B12"/>
    <w:rsid w:val="00EC7BFE"/>
    <w:rsid w:val="00ED04C3"/>
    <w:rsid w:val="00ED1262"/>
    <w:rsid w:val="00ED311F"/>
    <w:rsid w:val="00ED36C2"/>
    <w:rsid w:val="00ED443A"/>
    <w:rsid w:val="00ED473F"/>
    <w:rsid w:val="00ED4EA9"/>
    <w:rsid w:val="00ED5AE6"/>
    <w:rsid w:val="00ED70B1"/>
    <w:rsid w:val="00ED741D"/>
    <w:rsid w:val="00ED7F2E"/>
    <w:rsid w:val="00EE05AC"/>
    <w:rsid w:val="00EE13CB"/>
    <w:rsid w:val="00EE149D"/>
    <w:rsid w:val="00EE1AEC"/>
    <w:rsid w:val="00EE1EF0"/>
    <w:rsid w:val="00EE2751"/>
    <w:rsid w:val="00EE322C"/>
    <w:rsid w:val="00EE609B"/>
    <w:rsid w:val="00EE6859"/>
    <w:rsid w:val="00EE6E28"/>
    <w:rsid w:val="00EE6FF8"/>
    <w:rsid w:val="00EE71DD"/>
    <w:rsid w:val="00EE787B"/>
    <w:rsid w:val="00EE7DCF"/>
    <w:rsid w:val="00EF02CD"/>
    <w:rsid w:val="00EF167F"/>
    <w:rsid w:val="00EF16AD"/>
    <w:rsid w:val="00EF3CD4"/>
    <w:rsid w:val="00EF4277"/>
    <w:rsid w:val="00EF6BFB"/>
    <w:rsid w:val="00EF72B5"/>
    <w:rsid w:val="00EF79E3"/>
    <w:rsid w:val="00F004F5"/>
    <w:rsid w:val="00F0069A"/>
    <w:rsid w:val="00F00BA5"/>
    <w:rsid w:val="00F018B7"/>
    <w:rsid w:val="00F01E2F"/>
    <w:rsid w:val="00F0285F"/>
    <w:rsid w:val="00F0286F"/>
    <w:rsid w:val="00F02DE7"/>
    <w:rsid w:val="00F04C94"/>
    <w:rsid w:val="00F05061"/>
    <w:rsid w:val="00F05B13"/>
    <w:rsid w:val="00F064CE"/>
    <w:rsid w:val="00F07685"/>
    <w:rsid w:val="00F10AAB"/>
    <w:rsid w:val="00F1170D"/>
    <w:rsid w:val="00F11BD8"/>
    <w:rsid w:val="00F12197"/>
    <w:rsid w:val="00F1247D"/>
    <w:rsid w:val="00F12516"/>
    <w:rsid w:val="00F12C97"/>
    <w:rsid w:val="00F13453"/>
    <w:rsid w:val="00F13953"/>
    <w:rsid w:val="00F14C16"/>
    <w:rsid w:val="00F150E3"/>
    <w:rsid w:val="00F16FBC"/>
    <w:rsid w:val="00F17272"/>
    <w:rsid w:val="00F174C4"/>
    <w:rsid w:val="00F17705"/>
    <w:rsid w:val="00F17B32"/>
    <w:rsid w:val="00F17E45"/>
    <w:rsid w:val="00F17FC8"/>
    <w:rsid w:val="00F20725"/>
    <w:rsid w:val="00F20FE4"/>
    <w:rsid w:val="00F21DB3"/>
    <w:rsid w:val="00F21E53"/>
    <w:rsid w:val="00F22000"/>
    <w:rsid w:val="00F22AA5"/>
    <w:rsid w:val="00F22EF4"/>
    <w:rsid w:val="00F234EC"/>
    <w:rsid w:val="00F23FED"/>
    <w:rsid w:val="00F241AF"/>
    <w:rsid w:val="00F256FB"/>
    <w:rsid w:val="00F258E3"/>
    <w:rsid w:val="00F26426"/>
    <w:rsid w:val="00F2797F"/>
    <w:rsid w:val="00F30026"/>
    <w:rsid w:val="00F306BD"/>
    <w:rsid w:val="00F306C2"/>
    <w:rsid w:val="00F31CFA"/>
    <w:rsid w:val="00F32750"/>
    <w:rsid w:val="00F3312E"/>
    <w:rsid w:val="00F338C5"/>
    <w:rsid w:val="00F33BD6"/>
    <w:rsid w:val="00F33C77"/>
    <w:rsid w:val="00F341D4"/>
    <w:rsid w:val="00F351E3"/>
    <w:rsid w:val="00F3520D"/>
    <w:rsid w:val="00F35900"/>
    <w:rsid w:val="00F36D95"/>
    <w:rsid w:val="00F36F50"/>
    <w:rsid w:val="00F3747B"/>
    <w:rsid w:val="00F37E81"/>
    <w:rsid w:val="00F37F2B"/>
    <w:rsid w:val="00F40F0D"/>
    <w:rsid w:val="00F413CE"/>
    <w:rsid w:val="00F41792"/>
    <w:rsid w:val="00F4197B"/>
    <w:rsid w:val="00F421F0"/>
    <w:rsid w:val="00F42440"/>
    <w:rsid w:val="00F428C0"/>
    <w:rsid w:val="00F42ABC"/>
    <w:rsid w:val="00F42FD1"/>
    <w:rsid w:val="00F43D0A"/>
    <w:rsid w:val="00F44118"/>
    <w:rsid w:val="00F454D8"/>
    <w:rsid w:val="00F456FC"/>
    <w:rsid w:val="00F4627A"/>
    <w:rsid w:val="00F46DE9"/>
    <w:rsid w:val="00F47029"/>
    <w:rsid w:val="00F472F5"/>
    <w:rsid w:val="00F4764A"/>
    <w:rsid w:val="00F4770F"/>
    <w:rsid w:val="00F50082"/>
    <w:rsid w:val="00F503AD"/>
    <w:rsid w:val="00F5195E"/>
    <w:rsid w:val="00F51C30"/>
    <w:rsid w:val="00F51F0A"/>
    <w:rsid w:val="00F5298A"/>
    <w:rsid w:val="00F52999"/>
    <w:rsid w:val="00F52CBD"/>
    <w:rsid w:val="00F54379"/>
    <w:rsid w:val="00F54846"/>
    <w:rsid w:val="00F55540"/>
    <w:rsid w:val="00F56123"/>
    <w:rsid w:val="00F5615B"/>
    <w:rsid w:val="00F5646E"/>
    <w:rsid w:val="00F574EC"/>
    <w:rsid w:val="00F60A9C"/>
    <w:rsid w:val="00F60C78"/>
    <w:rsid w:val="00F61D07"/>
    <w:rsid w:val="00F61E8A"/>
    <w:rsid w:val="00F62D63"/>
    <w:rsid w:val="00F63131"/>
    <w:rsid w:val="00F633A7"/>
    <w:rsid w:val="00F6370B"/>
    <w:rsid w:val="00F63AF8"/>
    <w:rsid w:val="00F63FFE"/>
    <w:rsid w:val="00F64ECB"/>
    <w:rsid w:val="00F652DF"/>
    <w:rsid w:val="00F65595"/>
    <w:rsid w:val="00F656D6"/>
    <w:rsid w:val="00F65B95"/>
    <w:rsid w:val="00F66DB4"/>
    <w:rsid w:val="00F673AD"/>
    <w:rsid w:val="00F677D4"/>
    <w:rsid w:val="00F67981"/>
    <w:rsid w:val="00F67E1C"/>
    <w:rsid w:val="00F70942"/>
    <w:rsid w:val="00F70F5E"/>
    <w:rsid w:val="00F72A1A"/>
    <w:rsid w:val="00F73DC3"/>
    <w:rsid w:val="00F74D5D"/>
    <w:rsid w:val="00F765A3"/>
    <w:rsid w:val="00F76E1B"/>
    <w:rsid w:val="00F77D05"/>
    <w:rsid w:val="00F809B8"/>
    <w:rsid w:val="00F812A4"/>
    <w:rsid w:val="00F817DA"/>
    <w:rsid w:val="00F81AF7"/>
    <w:rsid w:val="00F8207C"/>
    <w:rsid w:val="00F8451A"/>
    <w:rsid w:val="00F84683"/>
    <w:rsid w:val="00F84D2A"/>
    <w:rsid w:val="00F84FDF"/>
    <w:rsid w:val="00F85D0E"/>
    <w:rsid w:val="00F873F1"/>
    <w:rsid w:val="00F879FA"/>
    <w:rsid w:val="00F9051B"/>
    <w:rsid w:val="00F90715"/>
    <w:rsid w:val="00F919BE"/>
    <w:rsid w:val="00F91FAD"/>
    <w:rsid w:val="00F9333A"/>
    <w:rsid w:val="00F93F07"/>
    <w:rsid w:val="00F942C7"/>
    <w:rsid w:val="00F94450"/>
    <w:rsid w:val="00F94693"/>
    <w:rsid w:val="00F94A3C"/>
    <w:rsid w:val="00F94D45"/>
    <w:rsid w:val="00F94EA2"/>
    <w:rsid w:val="00F9552C"/>
    <w:rsid w:val="00F96391"/>
    <w:rsid w:val="00F96CDA"/>
    <w:rsid w:val="00F97388"/>
    <w:rsid w:val="00F975BF"/>
    <w:rsid w:val="00F97A7C"/>
    <w:rsid w:val="00F97D2B"/>
    <w:rsid w:val="00FA0B43"/>
    <w:rsid w:val="00FA0E55"/>
    <w:rsid w:val="00FA14FD"/>
    <w:rsid w:val="00FA1C58"/>
    <w:rsid w:val="00FA1EF6"/>
    <w:rsid w:val="00FA1F60"/>
    <w:rsid w:val="00FA2258"/>
    <w:rsid w:val="00FA25CA"/>
    <w:rsid w:val="00FA3B4B"/>
    <w:rsid w:val="00FA4AD2"/>
    <w:rsid w:val="00FA4DFD"/>
    <w:rsid w:val="00FA75E8"/>
    <w:rsid w:val="00FB01F6"/>
    <w:rsid w:val="00FB024D"/>
    <w:rsid w:val="00FB0A96"/>
    <w:rsid w:val="00FB0AB1"/>
    <w:rsid w:val="00FB0E3F"/>
    <w:rsid w:val="00FB0F37"/>
    <w:rsid w:val="00FB2139"/>
    <w:rsid w:val="00FB258B"/>
    <w:rsid w:val="00FB2D73"/>
    <w:rsid w:val="00FB3B13"/>
    <w:rsid w:val="00FB496E"/>
    <w:rsid w:val="00FB4D2C"/>
    <w:rsid w:val="00FB4F6F"/>
    <w:rsid w:val="00FB599A"/>
    <w:rsid w:val="00FB6202"/>
    <w:rsid w:val="00FB6232"/>
    <w:rsid w:val="00FB7B8F"/>
    <w:rsid w:val="00FB7C7F"/>
    <w:rsid w:val="00FC0625"/>
    <w:rsid w:val="00FC2371"/>
    <w:rsid w:val="00FC2624"/>
    <w:rsid w:val="00FC3421"/>
    <w:rsid w:val="00FC36F5"/>
    <w:rsid w:val="00FC3DCF"/>
    <w:rsid w:val="00FC42DD"/>
    <w:rsid w:val="00FC49B7"/>
    <w:rsid w:val="00FC53F4"/>
    <w:rsid w:val="00FC589B"/>
    <w:rsid w:val="00FC6015"/>
    <w:rsid w:val="00FC702D"/>
    <w:rsid w:val="00FC74A2"/>
    <w:rsid w:val="00FC7802"/>
    <w:rsid w:val="00FD0CC0"/>
    <w:rsid w:val="00FD24E0"/>
    <w:rsid w:val="00FD2828"/>
    <w:rsid w:val="00FD3EA1"/>
    <w:rsid w:val="00FD406B"/>
    <w:rsid w:val="00FD442C"/>
    <w:rsid w:val="00FD584A"/>
    <w:rsid w:val="00FD6B25"/>
    <w:rsid w:val="00FD7146"/>
    <w:rsid w:val="00FE0779"/>
    <w:rsid w:val="00FE1581"/>
    <w:rsid w:val="00FE1E47"/>
    <w:rsid w:val="00FE2A38"/>
    <w:rsid w:val="00FE2C48"/>
    <w:rsid w:val="00FE3B7B"/>
    <w:rsid w:val="00FE3E56"/>
    <w:rsid w:val="00FE46A4"/>
    <w:rsid w:val="00FE4725"/>
    <w:rsid w:val="00FE4868"/>
    <w:rsid w:val="00FE557E"/>
    <w:rsid w:val="00FE5A60"/>
    <w:rsid w:val="00FE5EDE"/>
    <w:rsid w:val="00FE61B4"/>
    <w:rsid w:val="00FE671F"/>
    <w:rsid w:val="00FE672B"/>
    <w:rsid w:val="00FE6EAE"/>
    <w:rsid w:val="00FE71CB"/>
    <w:rsid w:val="00FE7986"/>
    <w:rsid w:val="00FF03C8"/>
    <w:rsid w:val="00FF0EEB"/>
    <w:rsid w:val="00FF106A"/>
    <w:rsid w:val="00FF17C6"/>
    <w:rsid w:val="00FF2084"/>
    <w:rsid w:val="00FF2F89"/>
    <w:rsid w:val="00FF31FB"/>
    <w:rsid w:val="00FF3932"/>
    <w:rsid w:val="00FF3AAB"/>
    <w:rsid w:val="00FF40CA"/>
    <w:rsid w:val="00FF4215"/>
    <w:rsid w:val="00FF446E"/>
    <w:rsid w:val="00FF473D"/>
    <w:rsid w:val="00FF48C7"/>
    <w:rsid w:val="00FF4C2E"/>
    <w:rsid w:val="00FF57EB"/>
    <w:rsid w:val="00FF5B9E"/>
    <w:rsid w:val="00FF7139"/>
    <w:rsid w:val="00FF78D6"/>
    <w:rsid w:val="00FF7EC8"/>
    <w:rsid w:val="00FF7F7E"/>
    <w:rsid w:val="0FB2CE30"/>
    <w:rsid w:val="1D6D4CDF"/>
    <w:rsid w:val="718E1D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54B23"/>
  <w15:chartTrackingRefBased/>
  <w15:docId w15:val="{0E57F1C2-BA6B-4AE3-9F57-3DB07B95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105"/>
    <w:pPr>
      <w:spacing w:after="240" w:line="300" w:lineRule="auto"/>
    </w:pPr>
    <w:rPr>
      <w:rFonts w:ascii="Arial" w:hAnsi="Arial" w:cs="Arial"/>
      <w:color w:val="0D0D0D" w:themeColor="text1" w:themeTint="F2"/>
      <w:sz w:val="24"/>
      <w:szCs w:val="24"/>
    </w:rPr>
  </w:style>
  <w:style w:type="paragraph" w:styleId="Heading1">
    <w:name w:val="heading 1"/>
    <w:basedOn w:val="Normal"/>
    <w:next w:val="Normal"/>
    <w:link w:val="Heading1Char"/>
    <w:uiPriority w:val="9"/>
    <w:qFormat/>
    <w:rsid w:val="002A6A4B"/>
    <w:pPr>
      <w:spacing w:before="600" w:after="600"/>
      <w:outlineLvl w:val="0"/>
    </w:pPr>
    <w:rPr>
      <w:b/>
      <w:color w:val="002060"/>
      <w:sz w:val="44"/>
      <w:szCs w:val="36"/>
    </w:rPr>
  </w:style>
  <w:style w:type="paragraph" w:styleId="Heading2">
    <w:name w:val="heading 2"/>
    <w:basedOn w:val="Normal"/>
    <w:next w:val="Normal"/>
    <w:link w:val="Heading2Char"/>
    <w:uiPriority w:val="9"/>
    <w:unhideWhenUsed/>
    <w:qFormat/>
    <w:rsid w:val="00B05EDD"/>
    <w:pPr>
      <w:keepNext/>
      <w:outlineLvl w:val="1"/>
    </w:pPr>
    <w:rPr>
      <w:b/>
      <w:color w:val="002060"/>
      <w:sz w:val="36"/>
    </w:rPr>
  </w:style>
  <w:style w:type="paragraph" w:styleId="Heading3">
    <w:name w:val="heading 3"/>
    <w:basedOn w:val="Normal"/>
    <w:next w:val="Normal"/>
    <w:link w:val="Heading3Char"/>
    <w:uiPriority w:val="9"/>
    <w:unhideWhenUsed/>
    <w:qFormat/>
    <w:rsid w:val="00BF1FF7"/>
    <w:pPr>
      <w:keepNext/>
      <w:spacing w:after="80"/>
      <w:outlineLvl w:val="2"/>
    </w:pPr>
    <w:rPr>
      <w:b/>
      <w:color w:val="91278F"/>
      <w:sz w:val="32"/>
    </w:rPr>
  </w:style>
  <w:style w:type="paragraph" w:styleId="Heading4">
    <w:name w:val="heading 4"/>
    <w:basedOn w:val="Normal"/>
    <w:next w:val="Normal"/>
    <w:link w:val="Heading4Char"/>
    <w:uiPriority w:val="9"/>
    <w:unhideWhenUsed/>
    <w:qFormat/>
    <w:rsid w:val="008554E2"/>
    <w:pPr>
      <w:keepNext/>
      <w:keepLines/>
      <w:spacing w:after="0"/>
      <w:outlineLvl w:val="3"/>
    </w:pPr>
    <w:rPr>
      <w:rFonts w:eastAsiaTheme="majorEastAsia" w:cstheme="majorBidi"/>
      <w:b/>
      <w:iCs/>
      <w:color w:val="002060"/>
      <w:sz w:val="28"/>
    </w:rPr>
  </w:style>
  <w:style w:type="paragraph" w:styleId="Heading5">
    <w:name w:val="heading 5"/>
    <w:basedOn w:val="Normal"/>
    <w:next w:val="Normal"/>
    <w:link w:val="Heading5Char"/>
    <w:uiPriority w:val="9"/>
    <w:unhideWhenUsed/>
    <w:qFormat/>
    <w:rsid w:val="001C3065"/>
    <w:pPr>
      <w:keepNext/>
      <w:keepLines/>
      <w:spacing w:before="40" w:after="0"/>
      <w:outlineLvl w:val="4"/>
    </w:pPr>
    <w:rPr>
      <w:rFonts w:eastAsiaTheme="majorEastAsia" w:cstheme="majorBidi"/>
      <w:b/>
      <w:color w:val="2E74B5" w:themeColor="accent1" w:themeShade="BF"/>
    </w:rPr>
  </w:style>
  <w:style w:type="paragraph" w:styleId="Heading6">
    <w:name w:val="heading 6"/>
    <w:basedOn w:val="Normal"/>
    <w:next w:val="Normal"/>
    <w:link w:val="Heading6Char"/>
    <w:uiPriority w:val="9"/>
    <w:unhideWhenUsed/>
    <w:qFormat/>
    <w:rsid w:val="00A277C2"/>
    <w:pPr>
      <w:keepNext/>
      <w:keepLines/>
      <w:spacing w:before="40" w:after="0"/>
      <w:outlineLvl w:val="5"/>
    </w:pPr>
    <w:rPr>
      <w:rFonts w:eastAsiaTheme="majorEastAsia" w:cstheme="majorBidi"/>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13453"/>
    <w:pPr>
      <w:spacing w:before="600" w:after="600" w:line="240" w:lineRule="auto"/>
    </w:pPr>
    <w:rPr>
      <w:b/>
      <w:color w:val="002060"/>
      <w:sz w:val="44"/>
      <w:szCs w:val="36"/>
    </w:rPr>
  </w:style>
  <w:style w:type="character" w:customStyle="1" w:styleId="TitleChar">
    <w:name w:val="Title Char"/>
    <w:basedOn w:val="DefaultParagraphFont"/>
    <w:link w:val="Title"/>
    <w:uiPriority w:val="10"/>
    <w:rsid w:val="00F13453"/>
    <w:rPr>
      <w:rFonts w:ascii="Arial" w:hAnsi="Arial" w:cs="Arial"/>
      <w:b/>
      <w:color w:val="002060"/>
      <w:sz w:val="44"/>
      <w:szCs w:val="36"/>
    </w:rPr>
  </w:style>
  <w:style w:type="character" w:customStyle="1" w:styleId="Heading1Char">
    <w:name w:val="Heading 1 Char"/>
    <w:basedOn w:val="DefaultParagraphFont"/>
    <w:link w:val="Heading1"/>
    <w:uiPriority w:val="9"/>
    <w:rsid w:val="002A6A4B"/>
    <w:rPr>
      <w:rFonts w:ascii="Arial" w:hAnsi="Arial" w:cs="Arial"/>
      <w:b/>
      <w:color w:val="002060"/>
      <w:sz w:val="44"/>
      <w:szCs w:val="36"/>
    </w:rPr>
  </w:style>
  <w:style w:type="character" w:styleId="Strong">
    <w:name w:val="Strong"/>
    <w:uiPriority w:val="22"/>
    <w:qFormat/>
    <w:rsid w:val="004964BF"/>
    <w:rPr>
      <w:bCs/>
      <w:sz w:val="26"/>
      <w:szCs w:val="26"/>
    </w:rPr>
  </w:style>
  <w:style w:type="paragraph" w:customStyle="1" w:styleId="CharChar1CharCharCharCharCharCharCharCharCharCharCharCharChar">
    <w:name w:val="Char Char1 Char Char Char Char Char Char Char Char Char Char Char Char Char"/>
    <w:basedOn w:val="Normal"/>
    <w:rsid w:val="00DD0BD4"/>
    <w:pPr>
      <w:spacing w:line="240" w:lineRule="exact"/>
    </w:pPr>
    <w:rPr>
      <w:rFonts w:ascii="Verdana" w:eastAsia="Times New Roman" w:hAnsi="Verdana" w:cs="Verdana"/>
      <w:sz w:val="20"/>
      <w:szCs w:val="20"/>
      <w:lang w:eastAsia="en-GB"/>
    </w:rPr>
  </w:style>
  <w:style w:type="character" w:styleId="Hyperlink">
    <w:name w:val="Hyperlink"/>
    <w:uiPriority w:val="99"/>
    <w:rsid w:val="00DD0BD4"/>
    <w:rPr>
      <w:color w:val="0000FF"/>
      <w:u w:val="single"/>
    </w:rPr>
  </w:style>
  <w:style w:type="character" w:customStyle="1" w:styleId="Heading2Char">
    <w:name w:val="Heading 2 Char"/>
    <w:basedOn w:val="DefaultParagraphFont"/>
    <w:link w:val="Heading2"/>
    <w:uiPriority w:val="9"/>
    <w:rsid w:val="00B05EDD"/>
    <w:rPr>
      <w:rFonts w:ascii="Arial" w:hAnsi="Arial" w:cs="Arial"/>
      <w:b/>
      <w:color w:val="002060"/>
      <w:sz w:val="36"/>
      <w:szCs w:val="24"/>
    </w:rPr>
  </w:style>
  <w:style w:type="paragraph" w:styleId="Header">
    <w:name w:val="header"/>
    <w:basedOn w:val="Normal"/>
    <w:link w:val="HeaderChar"/>
    <w:uiPriority w:val="99"/>
    <w:rsid w:val="00DD0BD4"/>
    <w:pPr>
      <w:tabs>
        <w:tab w:val="center" w:pos="4153"/>
        <w:tab w:val="right" w:pos="8306"/>
      </w:tabs>
      <w:spacing w:line="240" w:lineRule="auto"/>
    </w:pPr>
    <w:rPr>
      <w:rFonts w:ascii="Frutiger 45" w:eastAsia="Times New Roman" w:hAnsi="Frutiger 45"/>
      <w:snapToGrid w:val="0"/>
      <w:sz w:val="20"/>
      <w:szCs w:val="20"/>
      <w:lang w:val="en-US"/>
    </w:rPr>
  </w:style>
  <w:style w:type="character" w:customStyle="1" w:styleId="HeaderChar">
    <w:name w:val="Header Char"/>
    <w:basedOn w:val="DefaultParagraphFont"/>
    <w:link w:val="Header"/>
    <w:uiPriority w:val="99"/>
    <w:rsid w:val="00DD0BD4"/>
    <w:rPr>
      <w:rFonts w:ascii="Frutiger 45" w:eastAsia="Times New Roman" w:hAnsi="Frutiger 45" w:cs="Arial"/>
      <w:snapToGrid w:val="0"/>
      <w:sz w:val="20"/>
      <w:szCs w:val="20"/>
      <w:lang w:val="en-US"/>
    </w:rPr>
  </w:style>
  <w:style w:type="paragraph" w:styleId="FootnoteText">
    <w:name w:val="footnote text"/>
    <w:basedOn w:val="Normal"/>
    <w:link w:val="FootnoteTextChar"/>
    <w:semiHidden/>
    <w:rsid w:val="00926CA1"/>
    <w:pPr>
      <w:spacing w:line="240" w:lineRule="auto"/>
    </w:pPr>
    <w:rPr>
      <w:rFonts w:eastAsia="Times New Roman"/>
      <w:sz w:val="20"/>
      <w:szCs w:val="20"/>
      <w:lang w:val="en-US"/>
    </w:rPr>
  </w:style>
  <w:style w:type="character" w:customStyle="1" w:styleId="FootnoteTextChar">
    <w:name w:val="Footnote Text Char"/>
    <w:basedOn w:val="DefaultParagraphFont"/>
    <w:link w:val="FootnoteText"/>
    <w:semiHidden/>
    <w:rsid w:val="00926CA1"/>
    <w:rPr>
      <w:rFonts w:ascii="Arial" w:eastAsia="Times New Roman" w:hAnsi="Arial" w:cs="Arial"/>
      <w:sz w:val="20"/>
      <w:szCs w:val="20"/>
      <w:lang w:val="en-US"/>
    </w:rPr>
  </w:style>
  <w:style w:type="paragraph" w:styleId="ListBullet">
    <w:name w:val="List Bullet"/>
    <w:basedOn w:val="Normal"/>
    <w:autoRedefine/>
    <w:rsid w:val="00926CA1"/>
    <w:pPr>
      <w:spacing w:line="240" w:lineRule="auto"/>
    </w:pPr>
    <w:rPr>
      <w:rFonts w:ascii="Frutiger 45 Light" w:eastAsia="Times New Roman" w:hAnsi="Frutiger 45 Light"/>
      <w:snapToGrid w:val="0"/>
    </w:rPr>
  </w:style>
  <w:style w:type="character" w:customStyle="1" w:styleId="Heading3Char">
    <w:name w:val="Heading 3 Char"/>
    <w:basedOn w:val="DefaultParagraphFont"/>
    <w:link w:val="Heading3"/>
    <w:uiPriority w:val="9"/>
    <w:rsid w:val="00BF1FF7"/>
    <w:rPr>
      <w:rFonts w:ascii="Arial" w:hAnsi="Arial" w:cs="Arial"/>
      <w:b/>
      <w:color w:val="91278F"/>
      <w:sz w:val="32"/>
      <w:szCs w:val="24"/>
    </w:rPr>
  </w:style>
  <w:style w:type="character" w:styleId="FootnoteReference">
    <w:name w:val="footnote reference"/>
    <w:semiHidden/>
    <w:rsid w:val="001C7C00"/>
    <w:rPr>
      <w:vertAlign w:val="superscript"/>
    </w:rPr>
  </w:style>
  <w:style w:type="character" w:styleId="CommentReference">
    <w:name w:val="annotation reference"/>
    <w:basedOn w:val="DefaultParagraphFont"/>
    <w:uiPriority w:val="99"/>
    <w:semiHidden/>
    <w:unhideWhenUsed/>
    <w:rsid w:val="001C7C00"/>
    <w:rPr>
      <w:sz w:val="16"/>
      <w:szCs w:val="16"/>
    </w:rPr>
  </w:style>
  <w:style w:type="paragraph" w:styleId="CommentText">
    <w:name w:val="annotation text"/>
    <w:basedOn w:val="Normal"/>
    <w:link w:val="CommentTextChar"/>
    <w:uiPriority w:val="99"/>
    <w:unhideWhenUsed/>
    <w:rsid w:val="001C7C00"/>
    <w:pPr>
      <w:spacing w:line="240" w:lineRule="auto"/>
    </w:pPr>
    <w:rPr>
      <w:sz w:val="20"/>
      <w:szCs w:val="20"/>
    </w:rPr>
  </w:style>
  <w:style w:type="character" w:customStyle="1" w:styleId="CommentTextChar">
    <w:name w:val="Comment Text Char"/>
    <w:basedOn w:val="DefaultParagraphFont"/>
    <w:link w:val="CommentText"/>
    <w:uiPriority w:val="99"/>
    <w:rsid w:val="001C7C0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C7C00"/>
    <w:rPr>
      <w:b/>
      <w:bCs/>
    </w:rPr>
  </w:style>
  <w:style w:type="character" w:customStyle="1" w:styleId="CommentSubjectChar">
    <w:name w:val="Comment Subject Char"/>
    <w:basedOn w:val="CommentTextChar"/>
    <w:link w:val="CommentSubject"/>
    <w:uiPriority w:val="99"/>
    <w:semiHidden/>
    <w:rsid w:val="001C7C00"/>
    <w:rPr>
      <w:rFonts w:ascii="Arial" w:hAnsi="Arial" w:cs="Arial"/>
      <w:b/>
      <w:bCs/>
      <w:sz w:val="20"/>
      <w:szCs w:val="20"/>
    </w:rPr>
  </w:style>
  <w:style w:type="paragraph" w:styleId="BalloonText">
    <w:name w:val="Balloon Text"/>
    <w:basedOn w:val="Normal"/>
    <w:link w:val="BalloonTextChar"/>
    <w:uiPriority w:val="99"/>
    <w:semiHidden/>
    <w:unhideWhenUsed/>
    <w:rsid w:val="001C7C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00"/>
    <w:rPr>
      <w:rFonts w:ascii="Segoe UI" w:hAnsi="Segoe UI" w:cs="Segoe UI"/>
      <w:sz w:val="18"/>
      <w:szCs w:val="18"/>
    </w:rPr>
  </w:style>
  <w:style w:type="paragraph" w:styleId="ListParagraph">
    <w:name w:val="List Paragraph"/>
    <w:aliases w:val="Dot pt,F5 List Paragraph,Bullet Points,List Paragraph1,Colorful List - Accent 11,No Spacing1,List Paragraph Char Char Char,Indicator Text,Numbered Para 1,Bullet 1,MAIN CONTENT,Normal numbered,List Paragraph12,List Paragraph2,Bullet Style"/>
    <w:basedOn w:val="Normal"/>
    <w:link w:val="ListParagraphChar"/>
    <w:uiPriority w:val="34"/>
    <w:qFormat/>
    <w:rsid w:val="00A40C29"/>
    <w:pPr>
      <w:numPr>
        <w:numId w:val="4"/>
      </w:numPr>
      <w:spacing w:after="120"/>
      <w:ind w:left="714" w:hanging="357"/>
      <w:contextualSpacing/>
    </w:pPr>
    <w:rPr>
      <w:rFonts w:eastAsia="Calibri"/>
      <w:szCs w:val="20"/>
    </w:rPr>
  </w:style>
  <w:style w:type="paragraph" w:customStyle="1" w:styleId="Default">
    <w:name w:val="Default"/>
    <w:rsid w:val="004964BF"/>
    <w:pPr>
      <w:autoSpaceDE w:val="0"/>
      <w:autoSpaceDN w:val="0"/>
      <w:adjustRightInd w:val="0"/>
      <w:spacing w:after="0" w:line="240" w:lineRule="auto"/>
    </w:pPr>
    <w:rPr>
      <w:rFonts w:ascii="Century Gothic" w:eastAsia="Times New Roman" w:hAnsi="Century Gothic" w:cs="Times New Roman"/>
      <w:color w:val="000000"/>
      <w:sz w:val="24"/>
      <w:szCs w:val="24"/>
      <w:lang w:val="en-US"/>
    </w:rPr>
  </w:style>
  <w:style w:type="paragraph" w:customStyle="1" w:styleId="N1">
    <w:name w:val="N1"/>
    <w:basedOn w:val="Normal"/>
    <w:rsid w:val="004964BF"/>
    <w:pPr>
      <w:numPr>
        <w:numId w:val="3"/>
      </w:numPr>
      <w:spacing w:before="160" w:line="220" w:lineRule="atLeast"/>
      <w:jc w:val="both"/>
    </w:pPr>
    <w:rPr>
      <w:rFonts w:ascii="Times New Roman" w:eastAsia="Times New Roman" w:hAnsi="Times New Roman"/>
      <w:sz w:val="21"/>
      <w:szCs w:val="20"/>
    </w:rPr>
  </w:style>
  <w:style w:type="paragraph" w:customStyle="1" w:styleId="N2">
    <w:name w:val="N2"/>
    <w:basedOn w:val="N1"/>
    <w:rsid w:val="004964BF"/>
    <w:pPr>
      <w:numPr>
        <w:ilvl w:val="1"/>
      </w:numPr>
      <w:spacing w:before="80"/>
    </w:pPr>
  </w:style>
  <w:style w:type="paragraph" w:customStyle="1" w:styleId="N3">
    <w:name w:val="N3"/>
    <w:basedOn w:val="N2"/>
    <w:rsid w:val="004964BF"/>
    <w:pPr>
      <w:numPr>
        <w:ilvl w:val="2"/>
      </w:numPr>
    </w:pPr>
  </w:style>
  <w:style w:type="paragraph" w:customStyle="1" w:styleId="N4">
    <w:name w:val="N4"/>
    <w:basedOn w:val="N3"/>
    <w:rsid w:val="004964BF"/>
    <w:pPr>
      <w:numPr>
        <w:ilvl w:val="3"/>
      </w:numPr>
    </w:pPr>
  </w:style>
  <w:style w:type="paragraph" w:customStyle="1" w:styleId="N5">
    <w:name w:val="N5"/>
    <w:basedOn w:val="N4"/>
    <w:rsid w:val="004964BF"/>
    <w:pPr>
      <w:numPr>
        <w:ilvl w:val="4"/>
      </w:numPr>
    </w:pPr>
  </w:style>
  <w:style w:type="paragraph" w:styleId="Caption">
    <w:name w:val="caption"/>
    <w:basedOn w:val="Normal"/>
    <w:next w:val="Normal"/>
    <w:uiPriority w:val="35"/>
    <w:unhideWhenUsed/>
    <w:qFormat/>
    <w:rsid w:val="00F70942"/>
    <w:pPr>
      <w:spacing w:after="200" w:line="240" w:lineRule="auto"/>
    </w:pPr>
    <w:rPr>
      <w:b/>
      <w:iCs/>
    </w:rPr>
  </w:style>
  <w:style w:type="table" w:styleId="TableGrid">
    <w:name w:val="Table Grid"/>
    <w:basedOn w:val="TableNormal"/>
    <w:uiPriority w:val="39"/>
    <w:rsid w:val="00F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7367"/>
    <w:pPr>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13128"/>
    <w:rPr>
      <w:color w:val="605E5C"/>
      <w:shd w:val="clear" w:color="auto" w:fill="E1DFDD"/>
    </w:rPr>
  </w:style>
  <w:style w:type="paragraph" w:styleId="Footer">
    <w:name w:val="footer"/>
    <w:basedOn w:val="Normal"/>
    <w:link w:val="FooterChar"/>
    <w:uiPriority w:val="99"/>
    <w:unhideWhenUsed/>
    <w:rsid w:val="0041649D"/>
    <w:pPr>
      <w:tabs>
        <w:tab w:val="center" w:pos="4513"/>
        <w:tab w:val="right" w:pos="9026"/>
      </w:tabs>
      <w:spacing w:line="240" w:lineRule="auto"/>
    </w:pPr>
  </w:style>
  <w:style w:type="character" w:customStyle="1" w:styleId="FooterChar">
    <w:name w:val="Footer Char"/>
    <w:basedOn w:val="DefaultParagraphFont"/>
    <w:link w:val="Footer"/>
    <w:uiPriority w:val="99"/>
    <w:rsid w:val="0041649D"/>
    <w:rPr>
      <w:rFonts w:ascii="Arial" w:hAnsi="Arial" w:cs="Arial"/>
      <w:sz w:val="24"/>
      <w:szCs w:val="24"/>
    </w:rPr>
  </w:style>
  <w:style w:type="character" w:customStyle="1" w:styleId="Heading4Char">
    <w:name w:val="Heading 4 Char"/>
    <w:basedOn w:val="DefaultParagraphFont"/>
    <w:link w:val="Heading4"/>
    <w:uiPriority w:val="9"/>
    <w:rsid w:val="008554E2"/>
    <w:rPr>
      <w:rFonts w:ascii="Arial" w:eastAsiaTheme="majorEastAsia" w:hAnsi="Arial" w:cstheme="majorBidi"/>
      <w:b/>
      <w:iCs/>
      <w:color w:val="002060"/>
      <w:sz w:val="28"/>
      <w:szCs w:val="24"/>
    </w:rPr>
  </w:style>
  <w:style w:type="character" w:styleId="FollowedHyperlink">
    <w:name w:val="FollowedHyperlink"/>
    <w:basedOn w:val="DefaultParagraphFont"/>
    <w:uiPriority w:val="99"/>
    <w:semiHidden/>
    <w:unhideWhenUsed/>
    <w:rsid w:val="00695C96"/>
    <w:rPr>
      <w:color w:val="954F72" w:themeColor="followedHyperlink"/>
      <w:u w:val="single"/>
    </w:rPr>
  </w:style>
  <w:style w:type="paragraph" w:styleId="TOC2">
    <w:name w:val="toc 2"/>
    <w:basedOn w:val="Normal"/>
    <w:next w:val="Normal"/>
    <w:autoRedefine/>
    <w:uiPriority w:val="39"/>
    <w:unhideWhenUsed/>
    <w:rsid w:val="005A578A"/>
    <w:pPr>
      <w:spacing w:after="100"/>
    </w:pPr>
    <w:rPr>
      <w:b/>
      <w:color w:val="002060"/>
      <w:sz w:val="28"/>
    </w:rPr>
  </w:style>
  <w:style w:type="paragraph" w:styleId="TOC3">
    <w:name w:val="toc 3"/>
    <w:basedOn w:val="Normal"/>
    <w:next w:val="Normal"/>
    <w:autoRedefine/>
    <w:uiPriority w:val="39"/>
    <w:unhideWhenUsed/>
    <w:rsid w:val="005A578A"/>
    <w:pPr>
      <w:spacing w:after="100"/>
      <w:ind w:left="227"/>
    </w:pPr>
  </w:style>
  <w:style w:type="character" w:customStyle="1" w:styleId="Heading5Char">
    <w:name w:val="Heading 5 Char"/>
    <w:basedOn w:val="DefaultParagraphFont"/>
    <w:link w:val="Heading5"/>
    <w:uiPriority w:val="9"/>
    <w:rsid w:val="001C3065"/>
    <w:rPr>
      <w:rFonts w:ascii="Arial" w:eastAsiaTheme="majorEastAsia" w:hAnsi="Arial" w:cstheme="majorBidi"/>
      <w:b/>
      <w:color w:val="2E74B5" w:themeColor="accent1" w:themeShade="BF"/>
      <w:sz w:val="24"/>
      <w:szCs w:val="24"/>
    </w:rPr>
  </w:style>
  <w:style w:type="character" w:customStyle="1" w:styleId="Heading6Char">
    <w:name w:val="Heading 6 Char"/>
    <w:basedOn w:val="DefaultParagraphFont"/>
    <w:link w:val="Heading6"/>
    <w:uiPriority w:val="9"/>
    <w:rsid w:val="00A277C2"/>
    <w:rPr>
      <w:rFonts w:ascii="Arial" w:eastAsiaTheme="majorEastAsia" w:hAnsi="Arial" w:cstheme="majorBidi"/>
      <w:b/>
      <w:sz w:val="24"/>
      <w:szCs w:val="24"/>
    </w:rPr>
  </w:style>
  <w:style w:type="character" w:customStyle="1" w:styleId="ListParagraphChar">
    <w:name w:val="List Paragraph Char"/>
    <w:aliases w:val="Dot pt Char,F5 List Paragraph Char,Bullet Points Char,List Paragraph1 Char,Colorful List - Accent 11 Char,No Spacing1 Char,List Paragraph Char Char Char Char,Indicator Text Char,Numbered Para 1 Char,Bullet 1 Char,MAIN CONTENT Char"/>
    <w:basedOn w:val="DefaultParagraphFont"/>
    <w:link w:val="ListParagraph"/>
    <w:uiPriority w:val="34"/>
    <w:locked/>
    <w:rsid w:val="0063440D"/>
    <w:rPr>
      <w:rFonts w:ascii="Arial" w:eastAsia="Calibri" w:hAnsi="Arial" w:cs="Arial"/>
      <w:color w:val="0D0D0D" w:themeColor="text1" w:themeTint="F2"/>
      <w:sz w:val="24"/>
      <w:szCs w:val="20"/>
    </w:rPr>
  </w:style>
  <w:style w:type="paragraph" w:styleId="BodyText">
    <w:name w:val="Body Text"/>
    <w:basedOn w:val="Normal"/>
    <w:link w:val="BodyTextChar"/>
    <w:rsid w:val="00F36F50"/>
    <w:pPr>
      <w:widowControl w:val="0"/>
    </w:pPr>
    <w:rPr>
      <w:rFonts w:eastAsia="Times New Roman"/>
      <w:color w:val="000000" w:themeColor="text1"/>
      <w:sz w:val="22"/>
      <w14:textFill>
        <w14:solidFill>
          <w14:schemeClr w14:val="tx1">
            <w14:lumMod w14:val="95000"/>
            <w14:lumOff w14:val="5000"/>
            <w14:lumMod w14:val="95000"/>
            <w14:lumOff w14:val="5000"/>
          </w14:schemeClr>
        </w14:solidFill>
      </w14:textFill>
    </w:rPr>
  </w:style>
  <w:style w:type="character" w:customStyle="1" w:styleId="BodyTextChar">
    <w:name w:val="Body Text Char"/>
    <w:basedOn w:val="DefaultParagraphFont"/>
    <w:link w:val="BodyText"/>
    <w:rsid w:val="00F36F50"/>
    <w:rPr>
      <w:rFonts w:ascii="Arial" w:eastAsia="Times New Roman" w:hAnsi="Arial" w:cs="Arial"/>
      <w:color w:val="000000" w:themeColor="text1"/>
      <w:szCs w:val="24"/>
      <w14:textFill>
        <w14:solidFill>
          <w14:schemeClr w14:val="tx1">
            <w14:lumMod w14:val="95000"/>
            <w14:lumOff w14:val="5000"/>
            <w14:lumMod w14:val="95000"/>
            <w14:lumOff w14:val="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6206">
      <w:bodyDiv w:val="1"/>
      <w:marLeft w:val="0"/>
      <w:marRight w:val="0"/>
      <w:marTop w:val="0"/>
      <w:marBottom w:val="0"/>
      <w:divBdr>
        <w:top w:val="none" w:sz="0" w:space="0" w:color="auto"/>
        <w:left w:val="none" w:sz="0" w:space="0" w:color="auto"/>
        <w:bottom w:val="none" w:sz="0" w:space="0" w:color="auto"/>
        <w:right w:val="none" w:sz="0" w:space="0" w:color="auto"/>
      </w:divBdr>
    </w:div>
    <w:div w:id="953901774">
      <w:bodyDiv w:val="1"/>
      <w:marLeft w:val="0"/>
      <w:marRight w:val="0"/>
      <w:marTop w:val="0"/>
      <w:marBottom w:val="0"/>
      <w:divBdr>
        <w:top w:val="none" w:sz="0" w:space="0" w:color="auto"/>
        <w:left w:val="none" w:sz="0" w:space="0" w:color="auto"/>
        <w:bottom w:val="none" w:sz="0" w:space="0" w:color="auto"/>
        <w:right w:val="none" w:sz="0" w:space="0" w:color="auto"/>
      </w:divBdr>
    </w:div>
    <w:div w:id="13670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reportfraud.police.uk/" TargetMode="External"/><Relationship Id="rId21" Type="http://schemas.openxmlformats.org/officeDocument/2006/relationships/hyperlink" Target="https://www.lgpsmember.org/help-and-support/videos/" TargetMode="External"/><Relationship Id="rId42" Type="http://schemas.openxmlformats.org/officeDocument/2006/relationships/header" Target="header9.xml"/><Relationship Id="rId47" Type="http://schemas.openxmlformats.org/officeDocument/2006/relationships/hyperlink" Target="https://www.nottspf.org.uk/contact/" TargetMode="External"/><Relationship Id="rId63" Type="http://schemas.openxmlformats.org/officeDocument/2006/relationships/image" Target="media/image17.png"/><Relationship Id="rId68" Type="http://schemas.openxmlformats.org/officeDocument/2006/relationships/image" Target="media/image22.png"/><Relationship Id="rId84" Type="http://schemas.openxmlformats.org/officeDocument/2006/relationships/image" Target="media/image38.png"/><Relationship Id="rId89" Type="http://schemas.openxmlformats.org/officeDocument/2006/relationships/image" Target="media/image43.png"/><Relationship Id="rId16" Type="http://schemas.openxmlformats.org/officeDocument/2006/relationships/hyperlink" Target="https://www.lgpsmember.org/help-and-support/videos/" TargetMode="External"/><Relationship Id="rId11" Type="http://schemas.openxmlformats.org/officeDocument/2006/relationships/image" Target="media/image1.jpeg"/><Relationship Id="rId32" Type="http://schemas.openxmlformats.org/officeDocument/2006/relationships/hyperlink" Target="https://www.lgpsmember.org/help-and-support/videos/" TargetMode="External"/><Relationship Id="rId37" Type="http://schemas.openxmlformats.org/officeDocument/2006/relationships/hyperlink" Target="http://www.thepensionsregulator.gov.uk" TargetMode="External"/><Relationship Id="rId53" Type="http://schemas.openxmlformats.org/officeDocument/2006/relationships/image" Target="media/image7.png"/><Relationship Id="rId58" Type="http://schemas.openxmlformats.org/officeDocument/2006/relationships/image" Target="media/image12.png"/><Relationship Id="rId74" Type="http://schemas.openxmlformats.org/officeDocument/2006/relationships/image" Target="media/image28.png"/><Relationship Id="rId79" Type="http://schemas.openxmlformats.org/officeDocument/2006/relationships/image" Target="media/image33.png"/><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44.png"/><Relationship Id="rId95" Type="http://schemas.openxmlformats.org/officeDocument/2006/relationships/image" Target="media/image49.png"/><Relationship Id="rId22" Type="http://schemas.openxmlformats.org/officeDocument/2006/relationships/hyperlink" Target="http://www.fca.org.uk/firm-checker" TargetMode="External"/><Relationship Id="rId27" Type="http://schemas.openxmlformats.org/officeDocument/2006/relationships/header" Target="header5.xml"/><Relationship Id="rId43" Type="http://schemas.openxmlformats.org/officeDocument/2006/relationships/footer" Target="footer3.xml"/><Relationship Id="rId48" Type="http://schemas.openxmlformats.org/officeDocument/2006/relationships/hyperlink" Target="http://www.nottspf.org.uk" TargetMode="External"/><Relationship Id="rId64" Type="http://schemas.openxmlformats.org/officeDocument/2006/relationships/image" Target="media/image18.png"/><Relationship Id="rId69" Type="http://schemas.openxmlformats.org/officeDocument/2006/relationships/image" Target="media/image23.png"/><Relationship Id="rId80" Type="http://schemas.openxmlformats.org/officeDocument/2006/relationships/image" Target="media/image34.png"/><Relationship Id="rId85" Type="http://schemas.openxmlformats.org/officeDocument/2006/relationships/image" Target="media/image39.png"/><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www.fca.org.uk/consumers/report-scam" TargetMode="External"/><Relationship Id="rId33" Type="http://schemas.openxmlformats.org/officeDocument/2006/relationships/header" Target="header7.xml"/><Relationship Id="rId38" Type="http://schemas.openxmlformats.org/officeDocument/2006/relationships/hyperlink" Target="http://www.gov.uk/find-pension-contact-details" TargetMode="External"/><Relationship Id="rId46" Type="http://schemas.openxmlformats.org/officeDocument/2006/relationships/hyperlink" Target="https://www.lgpsmember.org/your-pension/the-essentials/tax/" TargetMode="External"/><Relationship Id="rId59" Type="http://schemas.openxmlformats.org/officeDocument/2006/relationships/image" Target="media/image13.png"/><Relationship Id="rId67" Type="http://schemas.openxmlformats.org/officeDocument/2006/relationships/image" Target="media/image21.png"/><Relationship Id="rId103" Type="http://schemas.openxmlformats.org/officeDocument/2006/relationships/theme" Target="theme/theme1.xml"/><Relationship Id="rId20" Type="http://schemas.openxmlformats.org/officeDocument/2006/relationships/header" Target="header4.xml"/><Relationship Id="rId41" Type="http://schemas.openxmlformats.org/officeDocument/2006/relationships/hyperlink" Target="https://www.gov.uk/state-pension-age" TargetMode="External"/><Relationship Id="rId54" Type="http://schemas.openxmlformats.org/officeDocument/2006/relationships/image" Target="media/image8.png"/><Relationship Id="rId62" Type="http://schemas.openxmlformats.org/officeDocument/2006/relationships/image" Target="media/image16.png"/><Relationship Id="rId70" Type="http://schemas.openxmlformats.org/officeDocument/2006/relationships/image" Target="media/image24.png"/><Relationship Id="rId75" Type="http://schemas.openxmlformats.org/officeDocument/2006/relationships/image" Target="media/image29.jpeg"/><Relationship Id="rId83" Type="http://schemas.openxmlformats.org/officeDocument/2006/relationships/image" Target="media/image37.png"/><Relationship Id="rId88" Type="http://schemas.openxmlformats.org/officeDocument/2006/relationships/image" Target="media/image42.png"/><Relationship Id="rId91" Type="http://schemas.openxmlformats.org/officeDocument/2006/relationships/image" Target="media/image45.png"/><Relationship Id="rId96"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www.Moneyhelper.org.uk" TargetMode="External"/><Relationship Id="rId28" Type="http://schemas.openxmlformats.org/officeDocument/2006/relationships/hyperlink" Target="http://www.fca.org.uk/scamsmart" TargetMode="External"/><Relationship Id="rId36" Type="http://schemas.openxmlformats.org/officeDocument/2006/relationships/hyperlink" Target="http://www.pensions-ombudsman.org.uk" TargetMode="External"/><Relationship Id="rId49" Type="http://schemas.openxmlformats.org/officeDocument/2006/relationships/image" Target="media/image3.jpeg"/><Relationship Id="rId57" Type="http://schemas.openxmlformats.org/officeDocument/2006/relationships/image" Target="media/image11.png"/><Relationship Id="rId10" Type="http://schemas.openxmlformats.org/officeDocument/2006/relationships/endnotes" Target="endnotes.xml"/><Relationship Id="rId31" Type="http://schemas.openxmlformats.org/officeDocument/2006/relationships/header" Target="header6.xml"/><Relationship Id="rId44" Type="http://schemas.openxmlformats.org/officeDocument/2006/relationships/hyperlink" Target="http://www.lgpsmember.org" TargetMode="External"/><Relationship Id="rId52" Type="http://schemas.openxmlformats.org/officeDocument/2006/relationships/image" Target="media/image6.png"/><Relationship Id="rId60" Type="http://schemas.openxmlformats.org/officeDocument/2006/relationships/image" Target="media/image14.png"/><Relationship Id="rId65" Type="http://schemas.openxmlformats.org/officeDocument/2006/relationships/image" Target="media/image19.png"/><Relationship Id="rId73" Type="http://schemas.openxmlformats.org/officeDocument/2006/relationships/image" Target="media/image27.png"/><Relationship Id="rId78" Type="http://schemas.openxmlformats.org/officeDocument/2006/relationships/image" Target="media/image32.png"/><Relationship Id="rId81" Type="http://schemas.openxmlformats.org/officeDocument/2006/relationships/image" Target="media/image35.png"/><Relationship Id="rId86" Type="http://schemas.openxmlformats.org/officeDocument/2006/relationships/image" Target="media/image40.png"/><Relationship Id="rId94" Type="http://schemas.openxmlformats.org/officeDocument/2006/relationships/image" Target="media/image48.png"/><Relationship Id="rId99" Type="http://schemas.openxmlformats.org/officeDocument/2006/relationships/image" Target="media/image53.png"/><Relationship Id="rId10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lgpsmember.org/help-and-support/videos/" TargetMode="External"/><Relationship Id="rId39" Type="http://schemas.openxmlformats.org/officeDocument/2006/relationships/header" Target="header8.xml"/><Relationship Id="rId34" Type="http://schemas.openxmlformats.org/officeDocument/2006/relationships/hyperlink" Target="http://www.moneyhelper.org.uk/en/pensions-and-retirement/" TargetMode="External"/><Relationship Id="rId50" Type="http://schemas.openxmlformats.org/officeDocument/2006/relationships/image" Target="media/image4.jpeg"/><Relationship Id="rId55" Type="http://schemas.openxmlformats.org/officeDocument/2006/relationships/image" Target="media/image9.png"/><Relationship Id="rId76" Type="http://schemas.openxmlformats.org/officeDocument/2006/relationships/image" Target="media/image30.jpeg"/><Relationship Id="rId97" Type="http://schemas.openxmlformats.org/officeDocument/2006/relationships/image" Target="media/image51.png"/><Relationship Id="rId7" Type="http://schemas.openxmlformats.org/officeDocument/2006/relationships/settings" Target="settings.xml"/><Relationship Id="rId71" Type="http://schemas.openxmlformats.org/officeDocument/2006/relationships/image" Target="media/image25.png"/><Relationship Id="rId92" Type="http://schemas.openxmlformats.org/officeDocument/2006/relationships/image" Target="media/image46.png"/><Relationship Id="rId2" Type="http://schemas.openxmlformats.org/officeDocument/2006/relationships/customXml" Target="../customXml/item2.xml"/><Relationship Id="rId29" Type="http://schemas.openxmlformats.org/officeDocument/2006/relationships/hyperlink" Target="https://www.moneyhelper.org.uk/en/pensions-and-retirement/pension-wise" TargetMode="External"/><Relationship Id="rId24" Type="http://schemas.openxmlformats.org/officeDocument/2006/relationships/hyperlink" Target="https://stopthinkfraud.campaign.gov.uk/" TargetMode="External"/><Relationship Id="rId40" Type="http://schemas.openxmlformats.org/officeDocument/2006/relationships/hyperlink" Target="https://www.gov.uk/state-pension-age" TargetMode="External"/><Relationship Id="rId45" Type="http://schemas.openxmlformats.org/officeDocument/2006/relationships/hyperlink" Target="https://www.lgpsmember.org/home/councillors-and-mayors-in-england/" TargetMode="External"/><Relationship Id="rId66" Type="http://schemas.openxmlformats.org/officeDocument/2006/relationships/image" Target="media/image20.png"/><Relationship Id="rId87" Type="http://schemas.openxmlformats.org/officeDocument/2006/relationships/image" Target="media/image41.png"/><Relationship Id="rId61" Type="http://schemas.openxmlformats.org/officeDocument/2006/relationships/image" Target="media/image15.png"/><Relationship Id="rId82" Type="http://schemas.openxmlformats.org/officeDocument/2006/relationships/image" Target="media/image36.png"/><Relationship Id="rId19" Type="http://schemas.openxmlformats.org/officeDocument/2006/relationships/header" Target="header3.xml"/><Relationship Id="rId14" Type="http://schemas.openxmlformats.org/officeDocument/2006/relationships/footer" Target="footer2.xml"/><Relationship Id="rId30" Type="http://schemas.openxmlformats.org/officeDocument/2006/relationships/hyperlink" Target="https://www.moneyhelper.org.uk/en" TargetMode="External"/><Relationship Id="rId35" Type="http://schemas.openxmlformats.org/officeDocument/2006/relationships/hyperlink" Target="mailto:Enquiries@pensions-ombudsman.org.uk" TargetMode="External"/><Relationship Id="rId56" Type="http://schemas.openxmlformats.org/officeDocument/2006/relationships/image" Target="media/image10.png"/><Relationship Id="rId77" Type="http://schemas.openxmlformats.org/officeDocument/2006/relationships/image" Target="media/image31.png"/><Relationship Id="rId100" Type="http://schemas.openxmlformats.org/officeDocument/2006/relationships/image" Target="media/image54.png"/><Relationship Id="rId8" Type="http://schemas.openxmlformats.org/officeDocument/2006/relationships/webSettings" Target="webSettings.xml"/><Relationship Id="rId51" Type="http://schemas.openxmlformats.org/officeDocument/2006/relationships/image" Target="media/image5.png"/><Relationship Id="rId72" Type="http://schemas.openxmlformats.org/officeDocument/2006/relationships/image" Target="media/image26.png"/><Relationship Id="rId93" Type="http://schemas.openxmlformats.org/officeDocument/2006/relationships/image" Target="media/image47.png"/><Relationship Id="rId98" Type="http://schemas.openxmlformats.org/officeDocument/2006/relationships/image" Target="media/image52.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 xmlns="f892bc6d-4373-4448-9da1-3e4deb534658" xsi:nil="true"/>
    <MeetingDate xmlns="f892bc6d-4373-4448-9da1-3e4deb534658" xsi:nil="true"/>
    <Topic xmlns="f892bc6d-4373-4448-9da1-3e4deb534658" xsi:nil="true"/>
    <TaxCatchAll xmlns="4c0fc6d1-1ff6-4501-9111-f8704c4ff172" xsi:nil="true"/>
    <lcf76f155ced4ddcb4097134ff3c332f xmlns="f892bc6d-4373-4448-9da1-3e4deb5346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716D-D31A-4C18-9F1C-AEF7F1648824}">
  <ds:schemaRefs>
    <ds:schemaRef ds:uri="http://schemas.microsoft.com/sharepoint/v3/contenttype/forms"/>
  </ds:schemaRefs>
</ds:datastoreItem>
</file>

<file path=customXml/itemProps2.xml><?xml version="1.0" encoding="utf-8"?>
<ds:datastoreItem xmlns:ds="http://schemas.openxmlformats.org/officeDocument/2006/customXml" ds:itemID="{DC414A81-F5D1-4049-B661-976881C0DD16}">
  <ds:schemaRefs>
    <ds:schemaRef ds:uri="http://schemas.openxmlformats.org/officeDocument/2006/bibliography"/>
  </ds:schemaRefs>
</ds:datastoreItem>
</file>

<file path=customXml/itemProps3.xml><?xml version="1.0" encoding="utf-8"?>
<ds:datastoreItem xmlns:ds="http://schemas.openxmlformats.org/officeDocument/2006/customXml" ds:itemID="{3FABF65F-6B84-4CAF-A228-F67002E8F0E2}">
  <ds:schemaRefs>
    <ds:schemaRef ds:uri="http://schemas.microsoft.com/office/2006/metadata/properties"/>
    <ds:schemaRef ds:uri="http://schemas.microsoft.com/office/infopath/2007/PartnerControls"/>
    <ds:schemaRef ds:uri="f892bc6d-4373-4448-9da1-3e4deb534658"/>
    <ds:schemaRef ds:uri="4c0fc6d1-1ff6-4501-9111-f8704c4ff172"/>
  </ds:schemaRefs>
</ds:datastoreItem>
</file>

<file path=customXml/itemProps4.xml><?xml version="1.0" encoding="utf-8"?>
<ds:datastoreItem xmlns:ds="http://schemas.openxmlformats.org/officeDocument/2006/customXml" ds:itemID="{D0E3F803-F9F5-4DE6-8F5F-520FC8348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37</Pages>
  <Words>9572</Words>
  <Characters>54566</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LGPS Brief Scheme Guide 2024</vt:lpstr>
    </vt:vector>
  </TitlesOfParts>
  <Company>LGA</Company>
  <LinksUpToDate>false</LinksUpToDate>
  <CharactersWithSpaces>64010</CharactersWithSpaces>
  <SharedDoc>false</SharedDoc>
  <HLinks>
    <vt:vector size="474" baseType="variant">
      <vt:variant>
        <vt:i4>7274604</vt:i4>
      </vt:variant>
      <vt:variant>
        <vt:i4>375</vt:i4>
      </vt:variant>
      <vt:variant>
        <vt:i4>0</vt:i4>
      </vt:variant>
      <vt:variant>
        <vt:i4>5</vt:i4>
      </vt:variant>
      <vt:variant>
        <vt:lpwstr>https://www.lgpsmember.org/your-pension/the-essentials/tax/</vt:lpwstr>
      </vt:variant>
      <vt:variant>
        <vt:lpwstr/>
      </vt:variant>
      <vt:variant>
        <vt:i4>6881378</vt:i4>
      </vt:variant>
      <vt:variant>
        <vt:i4>372</vt:i4>
      </vt:variant>
      <vt:variant>
        <vt:i4>0</vt:i4>
      </vt:variant>
      <vt:variant>
        <vt:i4>5</vt:i4>
      </vt:variant>
      <vt:variant>
        <vt:lpwstr>https://www.lgpsmember.org/home/councillors-and-mayors-in-england/</vt:lpwstr>
      </vt:variant>
      <vt:variant>
        <vt:lpwstr/>
      </vt:variant>
      <vt:variant>
        <vt:i4>2162745</vt:i4>
      </vt:variant>
      <vt:variant>
        <vt:i4>369</vt:i4>
      </vt:variant>
      <vt:variant>
        <vt:i4>0</vt:i4>
      </vt:variant>
      <vt:variant>
        <vt:i4>5</vt:i4>
      </vt:variant>
      <vt:variant>
        <vt:lpwstr>http://www.lgpsmember.org/</vt:lpwstr>
      </vt:variant>
      <vt:variant>
        <vt:lpwstr/>
      </vt:variant>
      <vt:variant>
        <vt:i4>524309</vt:i4>
      </vt:variant>
      <vt:variant>
        <vt:i4>366</vt:i4>
      </vt:variant>
      <vt:variant>
        <vt:i4>0</vt:i4>
      </vt:variant>
      <vt:variant>
        <vt:i4>5</vt:i4>
      </vt:variant>
      <vt:variant>
        <vt:lpwstr>https://www.gov.uk/state-pension-age</vt:lpwstr>
      </vt:variant>
      <vt:variant>
        <vt:lpwstr/>
      </vt:variant>
      <vt:variant>
        <vt:i4>2359297</vt:i4>
      </vt:variant>
      <vt:variant>
        <vt:i4>363</vt:i4>
      </vt:variant>
      <vt:variant>
        <vt:i4>0</vt:i4>
      </vt:variant>
      <vt:variant>
        <vt:i4>5</vt:i4>
      </vt:variant>
      <vt:variant>
        <vt:lpwstr/>
      </vt:variant>
      <vt:variant>
        <vt:lpwstr>_What_is_pensionable</vt:lpwstr>
      </vt:variant>
      <vt:variant>
        <vt:i4>524309</vt:i4>
      </vt:variant>
      <vt:variant>
        <vt:i4>360</vt:i4>
      </vt:variant>
      <vt:variant>
        <vt:i4>0</vt:i4>
      </vt:variant>
      <vt:variant>
        <vt:i4>5</vt:i4>
      </vt:variant>
      <vt:variant>
        <vt:lpwstr>https://www.gov.uk/state-pension-age</vt:lpwstr>
      </vt:variant>
      <vt:variant>
        <vt:lpwstr/>
      </vt:variant>
      <vt:variant>
        <vt:i4>6684726</vt:i4>
      </vt:variant>
      <vt:variant>
        <vt:i4>357</vt:i4>
      </vt:variant>
      <vt:variant>
        <vt:i4>0</vt:i4>
      </vt:variant>
      <vt:variant>
        <vt:i4>5</vt:i4>
      </vt:variant>
      <vt:variant>
        <vt:lpwstr>http://www.gov.uk/find-pension-contact-details</vt:lpwstr>
      </vt:variant>
      <vt:variant>
        <vt:lpwstr/>
      </vt:variant>
      <vt:variant>
        <vt:i4>2752570</vt:i4>
      </vt:variant>
      <vt:variant>
        <vt:i4>354</vt:i4>
      </vt:variant>
      <vt:variant>
        <vt:i4>0</vt:i4>
      </vt:variant>
      <vt:variant>
        <vt:i4>5</vt:i4>
      </vt:variant>
      <vt:variant>
        <vt:lpwstr>http://www.thepensionsregulator.gov.uk/</vt:lpwstr>
      </vt:variant>
      <vt:variant>
        <vt:lpwstr/>
      </vt:variant>
      <vt:variant>
        <vt:i4>786509</vt:i4>
      </vt:variant>
      <vt:variant>
        <vt:i4>351</vt:i4>
      </vt:variant>
      <vt:variant>
        <vt:i4>0</vt:i4>
      </vt:variant>
      <vt:variant>
        <vt:i4>5</vt:i4>
      </vt:variant>
      <vt:variant>
        <vt:lpwstr>http://www.pensions-ombudsman.org.uk/</vt:lpwstr>
      </vt:variant>
      <vt:variant>
        <vt:lpwstr/>
      </vt:variant>
      <vt:variant>
        <vt:i4>2228251</vt:i4>
      </vt:variant>
      <vt:variant>
        <vt:i4>348</vt:i4>
      </vt:variant>
      <vt:variant>
        <vt:i4>0</vt:i4>
      </vt:variant>
      <vt:variant>
        <vt:i4>5</vt:i4>
      </vt:variant>
      <vt:variant>
        <vt:lpwstr>mailto:Enquiries@pensions-ombudsman.org.uk</vt:lpwstr>
      </vt:variant>
      <vt:variant>
        <vt:lpwstr/>
      </vt:variant>
      <vt:variant>
        <vt:i4>327696</vt:i4>
      </vt:variant>
      <vt:variant>
        <vt:i4>345</vt:i4>
      </vt:variant>
      <vt:variant>
        <vt:i4>0</vt:i4>
      </vt:variant>
      <vt:variant>
        <vt:i4>5</vt:i4>
      </vt:variant>
      <vt:variant>
        <vt:lpwstr>http://www.moneyhelper.org.uk/en/pensions-and-retirement/</vt:lpwstr>
      </vt:variant>
      <vt:variant>
        <vt:lpwstr/>
      </vt:variant>
      <vt:variant>
        <vt:i4>7077951</vt:i4>
      </vt:variant>
      <vt:variant>
        <vt:i4>342</vt:i4>
      </vt:variant>
      <vt:variant>
        <vt:i4>0</vt:i4>
      </vt:variant>
      <vt:variant>
        <vt:i4>5</vt:i4>
      </vt:variant>
      <vt:variant>
        <vt:lpwstr>https://www.lgpsmember.org/help-and-support/videos/</vt:lpwstr>
      </vt:variant>
      <vt:variant>
        <vt:lpwstr/>
      </vt:variant>
      <vt:variant>
        <vt:i4>4849773</vt:i4>
      </vt:variant>
      <vt:variant>
        <vt:i4>339</vt:i4>
      </vt:variant>
      <vt:variant>
        <vt:i4>0</vt:i4>
      </vt:variant>
      <vt:variant>
        <vt:i4>5</vt:i4>
      </vt:variant>
      <vt:variant>
        <vt:lpwstr/>
      </vt:variant>
      <vt:variant>
        <vt:lpwstr>_Taking_AVCs_as</vt:lpwstr>
      </vt:variant>
      <vt:variant>
        <vt:i4>6225935</vt:i4>
      </vt:variant>
      <vt:variant>
        <vt:i4>336</vt:i4>
      </vt:variant>
      <vt:variant>
        <vt:i4>0</vt:i4>
      </vt:variant>
      <vt:variant>
        <vt:i4>5</vt:i4>
      </vt:variant>
      <vt:variant>
        <vt:lpwstr>https://www.moneyhelper.org.uk/en</vt:lpwstr>
      </vt:variant>
      <vt:variant>
        <vt:lpwstr/>
      </vt:variant>
      <vt:variant>
        <vt:i4>8323187</vt:i4>
      </vt:variant>
      <vt:variant>
        <vt:i4>333</vt:i4>
      </vt:variant>
      <vt:variant>
        <vt:i4>0</vt:i4>
      </vt:variant>
      <vt:variant>
        <vt:i4>5</vt:i4>
      </vt:variant>
      <vt:variant>
        <vt:lpwstr>https://www.moneyhelper.org.uk/en/pensions-and-retirement/pension-wise</vt:lpwstr>
      </vt:variant>
      <vt:variant>
        <vt:lpwstr/>
      </vt:variant>
      <vt:variant>
        <vt:i4>5242993</vt:i4>
      </vt:variant>
      <vt:variant>
        <vt:i4>330</vt:i4>
      </vt:variant>
      <vt:variant>
        <vt:i4>0</vt:i4>
      </vt:variant>
      <vt:variant>
        <vt:i4>5</vt:i4>
      </vt:variant>
      <vt:variant>
        <vt:lpwstr/>
      </vt:variant>
      <vt:variant>
        <vt:lpwstr>_How_is_my</vt:lpwstr>
      </vt:variant>
      <vt:variant>
        <vt:i4>720930</vt:i4>
      </vt:variant>
      <vt:variant>
        <vt:i4>327</vt:i4>
      </vt:variant>
      <vt:variant>
        <vt:i4>0</vt:i4>
      </vt:variant>
      <vt:variant>
        <vt:i4>5</vt:i4>
      </vt:variant>
      <vt:variant>
        <vt:lpwstr/>
      </vt:variant>
      <vt:variant>
        <vt:lpwstr>_Pension_age_changes</vt:lpwstr>
      </vt:variant>
      <vt:variant>
        <vt:i4>7274538</vt:i4>
      </vt:variant>
      <vt:variant>
        <vt:i4>324</vt:i4>
      </vt:variant>
      <vt:variant>
        <vt:i4>0</vt:i4>
      </vt:variant>
      <vt:variant>
        <vt:i4>5</vt:i4>
      </vt:variant>
      <vt:variant>
        <vt:lpwstr>http://www.fca.org.uk/scamsmart</vt:lpwstr>
      </vt:variant>
      <vt:variant>
        <vt:lpwstr/>
      </vt:variant>
      <vt:variant>
        <vt:i4>131089</vt:i4>
      </vt:variant>
      <vt:variant>
        <vt:i4>321</vt:i4>
      </vt:variant>
      <vt:variant>
        <vt:i4>0</vt:i4>
      </vt:variant>
      <vt:variant>
        <vt:i4>5</vt:i4>
      </vt:variant>
      <vt:variant>
        <vt:lpwstr>http://www.reportfraud.police.uk/</vt:lpwstr>
      </vt:variant>
      <vt:variant>
        <vt:lpwstr/>
      </vt:variant>
      <vt:variant>
        <vt:i4>983125</vt:i4>
      </vt:variant>
      <vt:variant>
        <vt:i4>318</vt:i4>
      </vt:variant>
      <vt:variant>
        <vt:i4>0</vt:i4>
      </vt:variant>
      <vt:variant>
        <vt:i4>5</vt:i4>
      </vt:variant>
      <vt:variant>
        <vt:lpwstr>https://www.fca.org.uk/consumers/report-scam</vt:lpwstr>
      </vt:variant>
      <vt:variant>
        <vt:lpwstr/>
      </vt:variant>
      <vt:variant>
        <vt:i4>8126577</vt:i4>
      </vt:variant>
      <vt:variant>
        <vt:i4>315</vt:i4>
      </vt:variant>
      <vt:variant>
        <vt:i4>0</vt:i4>
      </vt:variant>
      <vt:variant>
        <vt:i4>5</vt:i4>
      </vt:variant>
      <vt:variant>
        <vt:lpwstr>https://stopthinkfraud.campaign.gov.uk/</vt:lpwstr>
      </vt:variant>
      <vt:variant>
        <vt:lpwstr/>
      </vt:variant>
      <vt:variant>
        <vt:i4>6553634</vt:i4>
      </vt:variant>
      <vt:variant>
        <vt:i4>312</vt:i4>
      </vt:variant>
      <vt:variant>
        <vt:i4>0</vt:i4>
      </vt:variant>
      <vt:variant>
        <vt:i4>5</vt:i4>
      </vt:variant>
      <vt:variant>
        <vt:lpwstr>http://www.moneyhelper.org.uk/</vt:lpwstr>
      </vt:variant>
      <vt:variant>
        <vt:lpwstr/>
      </vt:variant>
      <vt:variant>
        <vt:i4>6619261</vt:i4>
      </vt:variant>
      <vt:variant>
        <vt:i4>309</vt:i4>
      </vt:variant>
      <vt:variant>
        <vt:i4>0</vt:i4>
      </vt:variant>
      <vt:variant>
        <vt:i4>5</vt:i4>
      </vt:variant>
      <vt:variant>
        <vt:lpwstr>http://www.fca.org.uk/firm-checker</vt:lpwstr>
      </vt:variant>
      <vt:variant>
        <vt:lpwstr/>
      </vt:variant>
      <vt:variant>
        <vt:i4>7077951</vt:i4>
      </vt:variant>
      <vt:variant>
        <vt:i4>306</vt:i4>
      </vt:variant>
      <vt:variant>
        <vt:i4>0</vt:i4>
      </vt:variant>
      <vt:variant>
        <vt:i4>5</vt:i4>
      </vt:variant>
      <vt:variant>
        <vt:lpwstr>https://www.lgpsmember.org/help-and-support/videos/</vt:lpwstr>
      </vt:variant>
      <vt:variant>
        <vt:lpwstr/>
      </vt:variant>
      <vt:variant>
        <vt:i4>720930</vt:i4>
      </vt:variant>
      <vt:variant>
        <vt:i4>303</vt:i4>
      </vt:variant>
      <vt:variant>
        <vt:i4>0</vt:i4>
      </vt:variant>
      <vt:variant>
        <vt:i4>5</vt:i4>
      </vt:variant>
      <vt:variant>
        <vt:lpwstr/>
      </vt:variant>
      <vt:variant>
        <vt:lpwstr>_Pension_age_changes</vt:lpwstr>
      </vt:variant>
      <vt:variant>
        <vt:i4>5242993</vt:i4>
      </vt:variant>
      <vt:variant>
        <vt:i4>300</vt:i4>
      </vt:variant>
      <vt:variant>
        <vt:i4>0</vt:i4>
      </vt:variant>
      <vt:variant>
        <vt:i4>5</vt:i4>
      </vt:variant>
      <vt:variant>
        <vt:lpwstr/>
      </vt:variant>
      <vt:variant>
        <vt:lpwstr>_How_is_my</vt:lpwstr>
      </vt:variant>
      <vt:variant>
        <vt:i4>7077951</vt:i4>
      </vt:variant>
      <vt:variant>
        <vt:i4>294</vt:i4>
      </vt:variant>
      <vt:variant>
        <vt:i4>0</vt:i4>
      </vt:variant>
      <vt:variant>
        <vt:i4>5</vt:i4>
      </vt:variant>
      <vt:variant>
        <vt:lpwstr>https://www.lgpsmember.org/help-and-support/videos/</vt:lpwstr>
      </vt:variant>
      <vt:variant>
        <vt:lpwstr/>
      </vt:variant>
      <vt:variant>
        <vt:i4>5832817</vt:i4>
      </vt:variant>
      <vt:variant>
        <vt:i4>291</vt:i4>
      </vt:variant>
      <vt:variant>
        <vt:i4>0</vt:i4>
      </vt:variant>
      <vt:variant>
        <vt:i4>5</vt:i4>
      </vt:variant>
      <vt:variant>
        <vt:lpwstr/>
      </vt:variant>
      <vt:variant>
        <vt:lpwstr>_Flexibility_to_pay</vt:lpwstr>
      </vt:variant>
      <vt:variant>
        <vt:i4>1769491</vt:i4>
      </vt:variant>
      <vt:variant>
        <vt:i4>288</vt:i4>
      </vt:variant>
      <vt:variant>
        <vt:i4>0</vt:i4>
      </vt:variant>
      <vt:variant>
        <vt:i4>5</vt:i4>
      </vt:variant>
      <vt:variant>
        <vt:lpwstr/>
      </vt:variant>
      <vt:variant>
        <vt:lpwstr>_The_underpin</vt:lpwstr>
      </vt:variant>
      <vt:variant>
        <vt:i4>393224</vt:i4>
      </vt:variant>
      <vt:variant>
        <vt:i4>285</vt:i4>
      </vt:variant>
      <vt:variant>
        <vt:i4>0</vt:i4>
      </vt:variant>
      <vt:variant>
        <vt:i4>5</vt:i4>
      </vt:variant>
      <vt:variant>
        <vt:lpwstr/>
      </vt:variant>
      <vt:variant>
        <vt:lpwstr>_Flexibility_to_pay_1</vt:lpwstr>
      </vt:variant>
      <vt:variant>
        <vt:i4>393224</vt:i4>
      </vt:variant>
      <vt:variant>
        <vt:i4>282</vt:i4>
      </vt:variant>
      <vt:variant>
        <vt:i4>0</vt:i4>
      </vt:variant>
      <vt:variant>
        <vt:i4>5</vt:i4>
      </vt:variant>
      <vt:variant>
        <vt:lpwstr/>
      </vt:variant>
      <vt:variant>
        <vt:lpwstr>_Flexibility_to_pay_2</vt:lpwstr>
      </vt:variant>
      <vt:variant>
        <vt:i4>7077951</vt:i4>
      </vt:variant>
      <vt:variant>
        <vt:i4>276</vt:i4>
      </vt:variant>
      <vt:variant>
        <vt:i4>0</vt:i4>
      </vt:variant>
      <vt:variant>
        <vt:i4>5</vt:i4>
      </vt:variant>
      <vt:variant>
        <vt:lpwstr>https://www.lgpsmember.org/help-and-support/videos/</vt:lpwstr>
      </vt:variant>
      <vt:variant>
        <vt:lpwstr/>
      </vt:variant>
      <vt:variant>
        <vt:i4>720930</vt:i4>
      </vt:variant>
      <vt:variant>
        <vt:i4>273</vt:i4>
      </vt:variant>
      <vt:variant>
        <vt:i4>0</vt:i4>
      </vt:variant>
      <vt:variant>
        <vt:i4>5</vt:i4>
      </vt:variant>
      <vt:variant>
        <vt:lpwstr/>
      </vt:variant>
      <vt:variant>
        <vt:lpwstr>_Pension_age_changes</vt:lpwstr>
      </vt:variant>
      <vt:variant>
        <vt:i4>1441848</vt:i4>
      </vt:variant>
      <vt:variant>
        <vt:i4>266</vt:i4>
      </vt:variant>
      <vt:variant>
        <vt:i4>0</vt:i4>
      </vt:variant>
      <vt:variant>
        <vt:i4>5</vt:i4>
      </vt:variant>
      <vt:variant>
        <vt:lpwstr/>
      </vt:variant>
      <vt:variant>
        <vt:lpwstr>_Toc229743774</vt:lpwstr>
      </vt:variant>
      <vt:variant>
        <vt:i4>1441848</vt:i4>
      </vt:variant>
      <vt:variant>
        <vt:i4>260</vt:i4>
      </vt:variant>
      <vt:variant>
        <vt:i4>0</vt:i4>
      </vt:variant>
      <vt:variant>
        <vt:i4>5</vt:i4>
      </vt:variant>
      <vt:variant>
        <vt:lpwstr/>
      </vt:variant>
      <vt:variant>
        <vt:lpwstr>_Toc229743773</vt:lpwstr>
      </vt:variant>
      <vt:variant>
        <vt:i4>1441848</vt:i4>
      </vt:variant>
      <vt:variant>
        <vt:i4>254</vt:i4>
      </vt:variant>
      <vt:variant>
        <vt:i4>0</vt:i4>
      </vt:variant>
      <vt:variant>
        <vt:i4>5</vt:i4>
      </vt:variant>
      <vt:variant>
        <vt:lpwstr/>
      </vt:variant>
      <vt:variant>
        <vt:lpwstr>_Toc229743772</vt:lpwstr>
      </vt:variant>
      <vt:variant>
        <vt:i4>1441848</vt:i4>
      </vt:variant>
      <vt:variant>
        <vt:i4>248</vt:i4>
      </vt:variant>
      <vt:variant>
        <vt:i4>0</vt:i4>
      </vt:variant>
      <vt:variant>
        <vt:i4>5</vt:i4>
      </vt:variant>
      <vt:variant>
        <vt:lpwstr/>
      </vt:variant>
      <vt:variant>
        <vt:lpwstr>_Toc229743771</vt:lpwstr>
      </vt:variant>
      <vt:variant>
        <vt:i4>1441848</vt:i4>
      </vt:variant>
      <vt:variant>
        <vt:i4>242</vt:i4>
      </vt:variant>
      <vt:variant>
        <vt:i4>0</vt:i4>
      </vt:variant>
      <vt:variant>
        <vt:i4>5</vt:i4>
      </vt:variant>
      <vt:variant>
        <vt:lpwstr/>
      </vt:variant>
      <vt:variant>
        <vt:lpwstr>_Toc229743770</vt:lpwstr>
      </vt:variant>
      <vt:variant>
        <vt:i4>1507384</vt:i4>
      </vt:variant>
      <vt:variant>
        <vt:i4>236</vt:i4>
      </vt:variant>
      <vt:variant>
        <vt:i4>0</vt:i4>
      </vt:variant>
      <vt:variant>
        <vt:i4>5</vt:i4>
      </vt:variant>
      <vt:variant>
        <vt:lpwstr/>
      </vt:variant>
      <vt:variant>
        <vt:lpwstr>_Toc229743769</vt:lpwstr>
      </vt:variant>
      <vt:variant>
        <vt:i4>1507384</vt:i4>
      </vt:variant>
      <vt:variant>
        <vt:i4>230</vt:i4>
      </vt:variant>
      <vt:variant>
        <vt:i4>0</vt:i4>
      </vt:variant>
      <vt:variant>
        <vt:i4>5</vt:i4>
      </vt:variant>
      <vt:variant>
        <vt:lpwstr/>
      </vt:variant>
      <vt:variant>
        <vt:lpwstr>_Toc229743768</vt:lpwstr>
      </vt:variant>
      <vt:variant>
        <vt:i4>1507384</vt:i4>
      </vt:variant>
      <vt:variant>
        <vt:i4>224</vt:i4>
      </vt:variant>
      <vt:variant>
        <vt:i4>0</vt:i4>
      </vt:variant>
      <vt:variant>
        <vt:i4>5</vt:i4>
      </vt:variant>
      <vt:variant>
        <vt:lpwstr/>
      </vt:variant>
      <vt:variant>
        <vt:lpwstr>_Toc229743767</vt:lpwstr>
      </vt:variant>
      <vt:variant>
        <vt:i4>1507384</vt:i4>
      </vt:variant>
      <vt:variant>
        <vt:i4>218</vt:i4>
      </vt:variant>
      <vt:variant>
        <vt:i4>0</vt:i4>
      </vt:variant>
      <vt:variant>
        <vt:i4>5</vt:i4>
      </vt:variant>
      <vt:variant>
        <vt:lpwstr/>
      </vt:variant>
      <vt:variant>
        <vt:lpwstr>_Toc229743766</vt:lpwstr>
      </vt:variant>
      <vt:variant>
        <vt:i4>1507384</vt:i4>
      </vt:variant>
      <vt:variant>
        <vt:i4>212</vt:i4>
      </vt:variant>
      <vt:variant>
        <vt:i4>0</vt:i4>
      </vt:variant>
      <vt:variant>
        <vt:i4>5</vt:i4>
      </vt:variant>
      <vt:variant>
        <vt:lpwstr/>
      </vt:variant>
      <vt:variant>
        <vt:lpwstr>_Toc229743765</vt:lpwstr>
      </vt:variant>
      <vt:variant>
        <vt:i4>1507384</vt:i4>
      </vt:variant>
      <vt:variant>
        <vt:i4>206</vt:i4>
      </vt:variant>
      <vt:variant>
        <vt:i4>0</vt:i4>
      </vt:variant>
      <vt:variant>
        <vt:i4>5</vt:i4>
      </vt:variant>
      <vt:variant>
        <vt:lpwstr/>
      </vt:variant>
      <vt:variant>
        <vt:lpwstr>_Toc229743764</vt:lpwstr>
      </vt:variant>
      <vt:variant>
        <vt:i4>1507384</vt:i4>
      </vt:variant>
      <vt:variant>
        <vt:i4>200</vt:i4>
      </vt:variant>
      <vt:variant>
        <vt:i4>0</vt:i4>
      </vt:variant>
      <vt:variant>
        <vt:i4>5</vt:i4>
      </vt:variant>
      <vt:variant>
        <vt:lpwstr/>
      </vt:variant>
      <vt:variant>
        <vt:lpwstr>_Toc229743763</vt:lpwstr>
      </vt:variant>
      <vt:variant>
        <vt:i4>1507384</vt:i4>
      </vt:variant>
      <vt:variant>
        <vt:i4>194</vt:i4>
      </vt:variant>
      <vt:variant>
        <vt:i4>0</vt:i4>
      </vt:variant>
      <vt:variant>
        <vt:i4>5</vt:i4>
      </vt:variant>
      <vt:variant>
        <vt:lpwstr/>
      </vt:variant>
      <vt:variant>
        <vt:lpwstr>_Toc229743762</vt:lpwstr>
      </vt:variant>
      <vt:variant>
        <vt:i4>1507384</vt:i4>
      </vt:variant>
      <vt:variant>
        <vt:i4>188</vt:i4>
      </vt:variant>
      <vt:variant>
        <vt:i4>0</vt:i4>
      </vt:variant>
      <vt:variant>
        <vt:i4>5</vt:i4>
      </vt:variant>
      <vt:variant>
        <vt:lpwstr/>
      </vt:variant>
      <vt:variant>
        <vt:lpwstr>_Toc229743761</vt:lpwstr>
      </vt:variant>
      <vt:variant>
        <vt:i4>1507384</vt:i4>
      </vt:variant>
      <vt:variant>
        <vt:i4>182</vt:i4>
      </vt:variant>
      <vt:variant>
        <vt:i4>0</vt:i4>
      </vt:variant>
      <vt:variant>
        <vt:i4>5</vt:i4>
      </vt:variant>
      <vt:variant>
        <vt:lpwstr/>
      </vt:variant>
      <vt:variant>
        <vt:lpwstr>_Toc229743760</vt:lpwstr>
      </vt:variant>
      <vt:variant>
        <vt:i4>1310776</vt:i4>
      </vt:variant>
      <vt:variant>
        <vt:i4>176</vt:i4>
      </vt:variant>
      <vt:variant>
        <vt:i4>0</vt:i4>
      </vt:variant>
      <vt:variant>
        <vt:i4>5</vt:i4>
      </vt:variant>
      <vt:variant>
        <vt:lpwstr/>
      </vt:variant>
      <vt:variant>
        <vt:lpwstr>_Toc229743759</vt:lpwstr>
      </vt:variant>
      <vt:variant>
        <vt:i4>1310776</vt:i4>
      </vt:variant>
      <vt:variant>
        <vt:i4>170</vt:i4>
      </vt:variant>
      <vt:variant>
        <vt:i4>0</vt:i4>
      </vt:variant>
      <vt:variant>
        <vt:i4>5</vt:i4>
      </vt:variant>
      <vt:variant>
        <vt:lpwstr/>
      </vt:variant>
      <vt:variant>
        <vt:lpwstr>_Toc229743758</vt:lpwstr>
      </vt:variant>
      <vt:variant>
        <vt:i4>1310776</vt:i4>
      </vt:variant>
      <vt:variant>
        <vt:i4>164</vt:i4>
      </vt:variant>
      <vt:variant>
        <vt:i4>0</vt:i4>
      </vt:variant>
      <vt:variant>
        <vt:i4>5</vt:i4>
      </vt:variant>
      <vt:variant>
        <vt:lpwstr/>
      </vt:variant>
      <vt:variant>
        <vt:lpwstr>_Toc229743757</vt:lpwstr>
      </vt:variant>
      <vt:variant>
        <vt:i4>1310776</vt:i4>
      </vt:variant>
      <vt:variant>
        <vt:i4>158</vt:i4>
      </vt:variant>
      <vt:variant>
        <vt:i4>0</vt:i4>
      </vt:variant>
      <vt:variant>
        <vt:i4>5</vt:i4>
      </vt:variant>
      <vt:variant>
        <vt:lpwstr/>
      </vt:variant>
      <vt:variant>
        <vt:lpwstr>_Toc229743756</vt:lpwstr>
      </vt:variant>
      <vt:variant>
        <vt:i4>1310776</vt:i4>
      </vt:variant>
      <vt:variant>
        <vt:i4>152</vt:i4>
      </vt:variant>
      <vt:variant>
        <vt:i4>0</vt:i4>
      </vt:variant>
      <vt:variant>
        <vt:i4>5</vt:i4>
      </vt:variant>
      <vt:variant>
        <vt:lpwstr/>
      </vt:variant>
      <vt:variant>
        <vt:lpwstr>_Toc229743755</vt:lpwstr>
      </vt:variant>
      <vt:variant>
        <vt:i4>1310776</vt:i4>
      </vt:variant>
      <vt:variant>
        <vt:i4>146</vt:i4>
      </vt:variant>
      <vt:variant>
        <vt:i4>0</vt:i4>
      </vt:variant>
      <vt:variant>
        <vt:i4>5</vt:i4>
      </vt:variant>
      <vt:variant>
        <vt:lpwstr/>
      </vt:variant>
      <vt:variant>
        <vt:lpwstr>_Toc229743754</vt:lpwstr>
      </vt:variant>
      <vt:variant>
        <vt:i4>1310776</vt:i4>
      </vt:variant>
      <vt:variant>
        <vt:i4>140</vt:i4>
      </vt:variant>
      <vt:variant>
        <vt:i4>0</vt:i4>
      </vt:variant>
      <vt:variant>
        <vt:i4>5</vt:i4>
      </vt:variant>
      <vt:variant>
        <vt:lpwstr/>
      </vt:variant>
      <vt:variant>
        <vt:lpwstr>_Toc229743753</vt:lpwstr>
      </vt:variant>
      <vt:variant>
        <vt:i4>1310776</vt:i4>
      </vt:variant>
      <vt:variant>
        <vt:i4>134</vt:i4>
      </vt:variant>
      <vt:variant>
        <vt:i4>0</vt:i4>
      </vt:variant>
      <vt:variant>
        <vt:i4>5</vt:i4>
      </vt:variant>
      <vt:variant>
        <vt:lpwstr/>
      </vt:variant>
      <vt:variant>
        <vt:lpwstr>_Toc229743752</vt:lpwstr>
      </vt:variant>
      <vt:variant>
        <vt:i4>1310776</vt:i4>
      </vt:variant>
      <vt:variant>
        <vt:i4>128</vt:i4>
      </vt:variant>
      <vt:variant>
        <vt:i4>0</vt:i4>
      </vt:variant>
      <vt:variant>
        <vt:i4>5</vt:i4>
      </vt:variant>
      <vt:variant>
        <vt:lpwstr/>
      </vt:variant>
      <vt:variant>
        <vt:lpwstr>_Toc229743751</vt:lpwstr>
      </vt:variant>
      <vt:variant>
        <vt:i4>1310776</vt:i4>
      </vt:variant>
      <vt:variant>
        <vt:i4>122</vt:i4>
      </vt:variant>
      <vt:variant>
        <vt:i4>0</vt:i4>
      </vt:variant>
      <vt:variant>
        <vt:i4>5</vt:i4>
      </vt:variant>
      <vt:variant>
        <vt:lpwstr/>
      </vt:variant>
      <vt:variant>
        <vt:lpwstr>_Toc229743750</vt:lpwstr>
      </vt:variant>
      <vt:variant>
        <vt:i4>1376312</vt:i4>
      </vt:variant>
      <vt:variant>
        <vt:i4>116</vt:i4>
      </vt:variant>
      <vt:variant>
        <vt:i4>0</vt:i4>
      </vt:variant>
      <vt:variant>
        <vt:i4>5</vt:i4>
      </vt:variant>
      <vt:variant>
        <vt:lpwstr/>
      </vt:variant>
      <vt:variant>
        <vt:lpwstr>_Toc229743749</vt:lpwstr>
      </vt:variant>
      <vt:variant>
        <vt:i4>1376312</vt:i4>
      </vt:variant>
      <vt:variant>
        <vt:i4>110</vt:i4>
      </vt:variant>
      <vt:variant>
        <vt:i4>0</vt:i4>
      </vt:variant>
      <vt:variant>
        <vt:i4>5</vt:i4>
      </vt:variant>
      <vt:variant>
        <vt:lpwstr/>
      </vt:variant>
      <vt:variant>
        <vt:lpwstr>_Toc229743748</vt:lpwstr>
      </vt:variant>
      <vt:variant>
        <vt:i4>1376312</vt:i4>
      </vt:variant>
      <vt:variant>
        <vt:i4>104</vt:i4>
      </vt:variant>
      <vt:variant>
        <vt:i4>0</vt:i4>
      </vt:variant>
      <vt:variant>
        <vt:i4>5</vt:i4>
      </vt:variant>
      <vt:variant>
        <vt:lpwstr/>
      </vt:variant>
      <vt:variant>
        <vt:lpwstr>_Toc229743747</vt:lpwstr>
      </vt:variant>
      <vt:variant>
        <vt:i4>1376312</vt:i4>
      </vt:variant>
      <vt:variant>
        <vt:i4>98</vt:i4>
      </vt:variant>
      <vt:variant>
        <vt:i4>0</vt:i4>
      </vt:variant>
      <vt:variant>
        <vt:i4>5</vt:i4>
      </vt:variant>
      <vt:variant>
        <vt:lpwstr/>
      </vt:variant>
      <vt:variant>
        <vt:lpwstr>_Toc229743746</vt:lpwstr>
      </vt:variant>
      <vt:variant>
        <vt:i4>1376312</vt:i4>
      </vt:variant>
      <vt:variant>
        <vt:i4>92</vt:i4>
      </vt:variant>
      <vt:variant>
        <vt:i4>0</vt:i4>
      </vt:variant>
      <vt:variant>
        <vt:i4>5</vt:i4>
      </vt:variant>
      <vt:variant>
        <vt:lpwstr/>
      </vt:variant>
      <vt:variant>
        <vt:lpwstr>_Toc229743745</vt:lpwstr>
      </vt:variant>
      <vt:variant>
        <vt:i4>1376312</vt:i4>
      </vt:variant>
      <vt:variant>
        <vt:i4>86</vt:i4>
      </vt:variant>
      <vt:variant>
        <vt:i4>0</vt:i4>
      </vt:variant>
      <vt:variant>
        <vt:i4>5</vt:i4>
      </vt:variant>
      <vt:variant>
        <vt:lpwstr/>
      </vt:variant>
      <vt:variant>
        <vt:lpwstr>_Toc229743744</vt:lpwstr>
      </vt:variant>
      <vt:variant>
        <vt:i4>1376312</vt:i4>
      </vt:variant>
      <vt:variant>
        <vt:i4>80</vt:i4>
      </vt:variant>
      <vt:variant>
        <vt:i4>0</vt:i4>
      </vt:variant>
      <vt:variant>
        <vt:i4>5</vt:i4>
      </vt:variant>
      <vt:variant>
        <vt:lpwstr/>
      </vt:variant>
      <vt:variant>
        <vt:lpwstr>_Toc229743743</vt:lpwstr>
      </vt:variant>
      <vt:variant>
        <vt:i4>1376312</vt:i4>
      </vt:variant>
      <vt:variant>
        <vt:i4>74</vt:i4>
      </vt:variant>
      <vt:variant>
        <vt:i4>0</vt:i4>
      </vt:variant>
      <vt:variant>
        <vt:i4>5</vt:i4>
      </vt:variant>
      <vt:variant>
        <vt:lpwstr/>
      </vt:variant>
      <vt:variant>
        <vt:lpwstr>_Toc229743742</vt:lpwstr>
      </vt:variant>
      <vt:variant>
        <vt:i4>1376312</vt:i4>
      </vt:variant>
      <vt:variant>
        <vt:i4>68</vt:i4>
      </vt:variant>
      <vt:variant>
        <vt:i4>0</vt:i4>
      </vt:variant>
      <vt:variant>
        <vt:i4>5</vt:i4>
      </vt:variant>
      <vt:variant>
        <vt:lpwstr/>
      </vt:variant>
      <vt:variant>
        <vt:lpwstr>_Toc229743741</vt:lpwstr>
      </vt:variant>
      <vt:variant>
        <vt:i4>1376312</vt:i4>
      </vt:variant>
      <vt:variant>
        <vt:i4>62</vt:i4>
      </vt:variant>
      <vt:variant>
        <vt:i4>0</vt:i4>
      </vt:variant>
      <vt:variant>
        <vt:i4>5</vt:i4>
      </vt:variant>
      <vt:variant>
        <vt:lpwstr/>
      </vt:variant>
      <vt:variant>
        <vt:lpwstr>_Toc229743740</vt:lpwstr>
      </vt:variant>
      <vt:variant>
        <vt:i4>1179704</vt:i4>
      </vt:variant>
      <vt:variant>
        <vt:i4>56</vt:i4>
      </vt:variant>
      <vt:variant>
        <vt:i4>0</vt:i4>
      </vt:variant>
      <vt:variant>
        <vt:i4>5</vt:i4>
      </vt:variant>
      <vt:variant>
        <vt:lpwstr/>
      </vt:variant>
      <vt:variant>
        <vt:lpwstr>_Toc229743739</vt:lpwstr>
      </vt:variant>
      <vt:variant>
        <vt:i4>1179704</vt:i4>
      </vt:variant>
      <vt:variant>
        <vt:i4>50</vt:i4>
      </vt:variant>
      <vt:variant>
        <vt:i4>0</vt:i4>
      </vt:variant>
      <vt:variant>
        <vt:i4>5</vt:i4>
      </vt:variant>
      <vt:variant>
        <vt:lpwstr/>
      </vt:variant>
      <vt:variant>
        <vt:lpwstr>_Toc229743738</vt:lpwstr>
      </vt:variant>
      <vt:variant>
        <vt:i4>1179704</vt:i4>
      </vt:variant>
      <vt:variant>
        <vt:i4>44</vt:i4>
      </vt:variant>
      <vt:variant>
        <vt:i4>0</vt:i4>
      </vt:variant>
      <vt:variant>
        <vt:i4>5</vt:i4>
      </vt:variant>
      <vt:variant>
        <vt:lpwstr/>
      </vt:variant>
      <vt:variant>
        <vt:lpwstr>_Toc229743737</vt:lpwstr>
      </vt:variant>
      <vt:variant>
        <vt:i4>1179704</vt:i4>
      </vt:variant>
      <vt:variant>
        <vt:i4>38</vt:i4>
      </vt:variant>
      <vt:variant>
        <vt:i4>0</vt:i4>
      </vt:variant>
      <vt:variant>
        <vt:i4>5</vt:i4>
      </vt:variant>
      <vt:variant>
        <vt:lpwstr/>
      </vt:variant>
      <vt:variant>
        <vt:lpwstr>_Toc229743736</vt:lpwstr>
      </vt:variant>
      <vt:variant>
        <vt:i4>1179704</vt:i4>
      </vt:variant>
      <vt:variant>
        <vt:i4>32</vt:i4>
      </vt:variant>
      <vt:variant>
        <vt:i4>0</vt:i4>
      </vt:variant>
      <vt:variant>
        <vt:i4>5</vt:i4>
      </vt:variant>
      <vt:variant>
        <vt:lpwstr/>
      </vt:variant>
      <vt:variant>
        <vt:lpwstr>_Toc229743735</vt:lpwstr>
      </vt:variant>
      <vt:variant>
        <vt:i4>1179704</vt:i4>
      </vt:variant>
      <vt:variant>
        <vt:i4>26</vt:i4>
      </vt:variant>
      <vt:variant>
        <vt:i4>0</vt:i4>
      </vt:variant>
      <vt:variant>
        <vt:i4>5</vt:i4>
      </vt:variant>
      <vt:variant>
        <vt:lpwstr/>
      </vt:variant>
      <vt:variant>
        <vt:lpwstr>_Toc229743734</vt:lpwstr>
      </vt:variant>
      <vt:variant>
        <vt:i4>1179704</vt:i4>
      </vt:variant>
      <vt:variant>
        <vt:i4>20</vt:i4>
      </vt:variant>
      <vt:variant>
        <vt:i4>0</vt:i4>
      </vt:variant>
      <vt:variant>
        <vt:i4>5</vt:i4>
      </vt:variant>
      <vt:variant>
        <vt:lpwstr/>
      </vt:variant>
      <vt:variant>
        <vt:lpwstr>_Toc229743733</vt:lpwstr>
      </vt:variant>
      <vt:variant>
        <vt:i4>1179704</vt:i4>
      </vt:variant>
      <vt:variant>
        <vt:i4>14</vt:i4>
      </vt:variant>
      <vt:variant>
        <vt:i4>0</vt:i4>
      </vt:variant>
      <vt:variant>
        <vt:i4>5</vt:i4>
      </vt:variant>
      <vt:variant>
        <vt:lpwstr/>
      </vt:variant>
      <vt:variant>
        <vt:lpwstr>_Toc229743732</vt:lpwstr>
      </vt:variant>
      <vt:variant>
        <vt:i4>1179704</vt:i4>
      </vt:variant>
      <vt:variant>
        <vt:i4>8</vt:i4>
      </vt:variant>
      <vt:variant>
        <vt:i4>0</vt:i4>
      </vt:variant>
      <vt:variant>
        <vt:i4>5</vt:i4>
      </vt:variant>
      <vt:variant>
        <vt:lpwstr/>
      </vt:variant>
      <vt:variant>
        <vt:lpwstr>_Toc229743731</vt:lpwstr>
      </vt:variant>
      <vt:variant>
        <vt:i4>1179704</vt:i4>
      </vt:variant>
      <vt:variant>
        <vt:i4>2</vt:i4>
      </vt:variant>
      <vt:variant>
        <vt:i4>0</vt:i4>
      </vt:variant>
      <vt:variant>
        <vt:i4>5</vt:i4>
      </vt:variant>
      <vt:variant>
        <vt:lpwstr/>
      </vt:variant>
      <vt:variant>
        <vt:lpwstr>_Toc229743730</vt:lpwstr>
      </vt:variant>
      <vt:variant>
        <vt:i4>7536727</vt:i4>
      </vt:variant>
      <vt:variant>
        <vt:i4>0</vt:i4>
      </vt:variant>
      <vt:variant>
        <vt:i4>0</vt:i4>
      </vt:variant>
      <vt:variant>
        <vt:i4>5</vt:i4>
      </vt:variant>
      <vt:variant>
        <vt:lpwstr/>
      </vt:variant>
      <vt:variant>
        <vt:lpwstr>_Some_terms_we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LGPS Guide for councillors and mayors in England v1.0</dc:title>
  <dc:subject/>
  <dc:creator>William.Girvan@local.gov.uk</dc:creator>
  <cp:keywords/>
  <dc:description/>
  <cp:lastModifiedBy>Claire Thomas</cp:lastModifiedBy>
  <cp:revision>4</cp:revision>
  <dcterms:created xsi:type="dcterms:W3CDTF">2026-05-22T11:51:00Z</dcterms:created>
  <dcterms:modified xsi:type="dcterms:W3CDTF">2026-05-22T12:52:00Z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